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21FF2B" w14:textId="430C4B53" w:rsidR="003672B8" w:rsidRPr="003672B8" w:rsidRDefault="00B659FA" w:rsidP="00BD64DA">
      <w:pPr>
        <w:rPr>
          <w:lang w:val="en-MY"/>
        </w:rPr>
      </w:pPr>
      <w:bookmarkStart w:id="0" w:name="_Toc213147549"/>
      <w:r w:rsidRPr="00B659FA">
        <w:rPr>
          <w:noProof/>
          <w:lang w:val="en-MY"/>
        </w:rPr>
        <w:drawing>
          <wp:anchor distT="0" distB="0" distL="114300" distR="114300" simplePos="0" relativeHeight="251669504" behindDoc="0" locked="0" layoutInCell="1" allowOverlap="1" wp14:anchorId="79ED9D83" wp14:editId="6E2A0D0F">
            <wp:simplePos x="0" y="0"/>
            <wp:positionH relativeFrom="column">
              <wp:posOffset>-977900</wp:posOffset>
            </wp:positionH>
            <wp:positionV relativeFrom="paragraph">
              <wp:posOffset>-927941</wp:posOffset>
            </wp:positionV>
            <wp:extent cx="7665152" cy="137424"/>
            <wp:effectExtent l="0" t="0" r="0" b="0"/>
            <wp:wrapNone/>
            <wp:docPr id="110414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45863" name=""/>
                    <pic:cNvPicPr/>
                  </pic:nvPicPr>
                  <pic:blipFill rotWithShape="1">
                    <a:blip r:embed="rId8">
                      <a:duotone>
                        <a:prstClr val="black"/>
                        <a:schemeClr val="accent2">
                          <a:tint val="45000"/>
                          <a:satMod val="400000"/>
                        </a:schemeClr>
                      </a:duotone>
                      <a:extLst>
                        <a:ext uri="{28A0092B-C50C-407E-A947-70E740481C1C}">
                          <a14:useLocalDpi xmlns:a14="http://schemas.microsoft.com/office/drawing/2010/main" val="0"/>
                        </a:ext>
                      </a:extLst>
                    </a:blip>
                    <a:srcRect l="16451" t="12632" r="30112" b="52549"/>
                    <a:stretch>
                      <a:fillRect/>
                    </a:stretch>
                  </pic:blipFill>
                  <pic:spPr bwMode="auto">
                    <a:xfrm>
                      <a:off x="0" y="0"/>
                      <a:ext cx="7665152" cy="1374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3ADA">
        <w:rPr>
          <w:noProof/>
          <w:lang w:val="en-MY"/>
        </w:rPr>
        <mc:AlternateContent>
          <mc:Choice Requires="wpg">
            <w:drawing>
              <wp:anchor distT="0" distB="0" distL="114300" distR="114300" simplePos="0" relativeHeight="251667456" behindDoc="0" locked="0" layoutInCell="1" allowOverlap="1" wp14:anchorId="25F4E56A" wp14:editId="49B28937">
                <wp:simplePos x="0" y="0"/>
                <wp:positionH relativeFrom="column">
                  <wp:posOffset>-103239</wp:posOffset>
                </wp:positionH>
                <wp:positionV relativeFrom="paragraph">
                  <wp:posOffset>280219</wp:posOffset>
                </wp:positionV>
                <wp:extent cx="5827129" cy="2007203"/>
                <wp:effectExtent l="0" t="0" r="2540" b="0"/>
                <wp:wrapNone/>
                <wp:docPr id="25384232" name="Group 41"/>
                <wp:cNvGraphicFramePr/>
                <a:graphic xmlns:a="http://schemas.openxmlformats.org/drawingml/2006/main">
                  <a:graphicData uri="http://schemas.microsoft.com/office/word/2010/wordprocessingGroup">
                    <wpg:wgp>
                      <wpg:cNvGrpSpPr/>
                      <wpg:grpSpPr>
                        <a:xfrm>
                          <a:off x="0" y="0"/>
                          <a:ext cx="5827129" cy="2007203"/>
                          <a:chOff x="0" y="0"/>
                          <a:chExt cx="5827129" cy="2007203"/>
                        </a:xfrm>
                      </wpg:grpSpPr>
                      <pic:pic xmlns:pic="http://schemas.openxmlformats.org/drawingml/2006/picture">
                        <pic:nvPicPr>
                          <pic:cNvPr id="861545598" name="Picture 1"/>
                          <pic:cNvPicPr>
                            <a:picLocks noChangeAspect="1"/>
                          </pic:cNvPicPr>
                        </pic:nvPicPr>
                        <pic:blipFill>
                          <a:blip r:embed="rId9" cstate="print">
                            <a:clrChange>
                              <a:clrFrom>
                                <a:srgbClr val="FFFFFF"/>
                              </a:clrFrom>
                              <a:clrTo>
                                <a:srgbClr val="FFFFFF">
                                  <a:alpha val="0"/>
                                </a:srgbClr>
                              </a:clrTo>
                            </a:clrChange>
                            <a:extLst>
                              <a:ext uri="{BEBA8EAE-BF5A-486C-A8C5-ECC9F3942E4B}">
                                <a14:imgProps xmlns:a14="http://schemas.microsoft.com/office/drawing/2010/main">
                                  <a14:imgLayer r:embed="rId1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44245" y="0"/>
                            <a:ext cx="3239135" cy="1345565"/>
                          </a:xfrm>
                          <a:prstGeom prst="rect">
                            <a:avLst/>
                          </a:prstGeom>
                        </pic:spPr>
                      </pic:pic>
                      <wps:wsp>
                        <wps:cNvPr id="1476030374" name="Text Box 2"/>
                        <wps:cNvSpPr txBox="1">
                          <a:spLocks noChangeArrowheads="1"/>
                        </wps:cNvSpPr>
                        <wps:spPr bwMode="auto">
                          <a:xfrm>
                            <a:off x="0" y="1445342"/>
                            <a:ext cx="3623945" cy="561861"/>
                          </a:xfrm>
                          <a:prstGeom prst="rect">
                            <a:avLst/>
                          </a:prstGeom>
                          <a:noFill/>
                          <a:ln w="9525">
                            <a:noFill/>
                            <a:miter lim="800000"/>
                            <a:headEnd/>
                            <a:tailEnd/>
                          </a:ln>
                        </wps:spPr>
                        <wps:txbx>
                          <w:txbxContent>
                            <w:p w14:paraId="3C044E96" w14:textId="77777777" w:rsidR="00780FE6" w:rsidRPr="00B90DD1" w:rsidRDefault="00780FE6" w:rsidP="00B90DD1">
                              <w:pPr>
                                <w:spacing w:after="0"/>
                                <w:rPr>
                                  <w:rFonts w:ascii="IBM Plex Mono Medium" w:hAnsi="IBM Plex Mono Medium"/>
                                  <w:sz w:val="28"/>
                                  <w:szCs w:val="28"/>
                                </w:rPr>
                              </w:pPr>
                              <w:r w:rsidRPr="00B90DD1">
                                <w:rPr>
                                  <w:rFonts w:ascii="IBM Plex Mono Medium" w:hAnsi="IBM Plex Mono Medium"/>
                                  <w:sz w:val="28"/>
                                  <w:szCs w:val="28"/>
                                </w:rPr>
                                <w:t>COLLECTED BRIEFS &amp; PUBLICATIONS</w:t>
                              </w:r>
                            </w:p>
                            <w:p w14:paraId="53CB51C6" w14:textId="0F3D4171" w:rsidR="00B21FE9" w:rsidRPr="00B90DD1" w:rsidRDefault="00780FE6" w:rsidP="00B90DD1">
                              <w:pPr>
                                <w:spacing w:after="0"/>
                                <w:rPr>
                                  <w:rFonts w:ascii="IBM Plex Mono Medium" w:hAnsi="IBM Plex Mono Medium"/>
                                  <w:sz w:val="28"/>
                                  <w:szCs w:val="28"/>
                                </w:rPr>
                              </w:pPr>
                              <w:r w:rsidRPr="00B90DD1">
                                <w:rPr>
                                  <w:rFonts w:ascii="IBM Plex Mono Medium" w:hAnsi="IBM Plex Mono Medium"/>
                                  <w:sz w:val="28"/>
                                  <w:szCs w:val="28"/>
                                </w:rPr>
                                <w:t>2024-25</w:t>
                              </w:r>
                            </w:p>
                          </w:txbxContent>
                        </wps:txbx>
                        <wps:bodyPr rot="0" vert="horz" wrap="square" lIns="91440" tIns="45720" rIns="91440" bIns="45720" anchor="t" anchorCtr="0">
                          <a:noAutofit/>
                        </wps:bodyPr>
                      </wps:wsp>
                      <pic:pic xmlns:pic="http://schemas.openxmlformats.org/drawingml/2006/picture">
                        <pic:nvPicPr>
                          <pic:cNvPr id="1830541358" name="Picture 38"/>
                          <pic:cNvPicPr>
                            <a:picLocks noChangeAspect="1"/>
                          </pic:cNvPicPr>
                        </pic:nvPicPr>
                        <pic:blipFill rotWithShape="1">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rcRect l="17327" t="7349" r="13334" b="14253"/>
                          <a:stretch>
                            <a:fillRect/>
                          </a:stretch>
                        </pic:blipFill>
                        <pic:spPr bwMode="auto">
                          <a:xfrm>
                            <a:off x="4675239" y="29497"/>
                            <a:ext cx="1151890" cy="13023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5F4E56A" id="Group 41" o:spid="_x0000_s1026" style="position:absolute;left:0;text-align:left;margin-left:-8.15pt;margin-top:22.05pt;width:458.85pt;height:158.05pt;z-index:251667456" coordsize="58271,20072"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442;width:32391;height:13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">
                  <v:imagedata r:id="rId12" o:title="" chromakey="white"/>
                </v:shape>
                <v:shapetype id="_x0000_t202" coordsize="21600,21600" o:spt="202" path="m,l,21600r21600,l21600,xe">
                  <v:stroke joinstyle="miter"/>
                  <v:path gradientshapeok="t" o:connecttype="rect"/>
                </v:shapetype>
                <v:shape id="Text Box 2" o:spid="_x0000_s1028" type="#_x0000_t202" style="position:absolute;top:14453;width:36239;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" filled="f" stroked="f">
                  <v:textbox>
                    <w:txbxContent>
                      <w:p w14:paraId="3C044E96" w14:textId="77777777" w:rsidR="00780FE6" w:rsidRPr="00B90DD1" w:rsidRDefault="00780FE6" w:rsidP="00B90DD1">
                        <w:pPr>
                          <w:spacing w:after="0"/>
                          <w:rPr>
                            <w:rFonts w:ascii="IBM Plex Mono Medium" w:hAnsi="IBM Plex Mono Medium"/>
                            <w:sz w:val="28"/>
                            <w:szCs w:val="28"/>
                          </w:rPr>
                        </w:pPr>
                        <w:r w:rsidRPr="00B90DD1">
                          <w:rPr>
                            <w:rFonts w:ascii="IBM Plex Mono Medium" w:hAnsi="IBM Plex Mono Medium"/>
                            <w:sz w:val="28"/>
                            <w:szCs w:val="28"/>
                          </w:rPr>
                          <w:t>COLLECTED BRIEFS &amp; PUBLICATIONS</w:t>
                        </w:r>
                      </w:p>
                      <w:p w14:paraId="53CB51C6" w14:textId="0F3D4171" w:rsidR="00B21FE9" w:rsidRPr="00B90DD1" w:rsidRDefault="00780FE6" w:rsidP="00B90DD1">
                        <w:pPr>
                          <w:spacing w:after="0"/>
                          <w:rPr>
                            <w:rFonts w:ascii="IBM Plex Mono Medium" w:hAnsi="IBM Plex Mono Medium"/>
                            <w:sz w:val="28"/>
                            <w:szCs w:val="28"/>
                          </w:rPr>
                        </w:pPr>
                        <w:r w:rsidRPr="00B90DD1">
                          <w:rPr>
                            <w:rFonts w:ascii="IBM Plex Mono Medium" w:hAnsi="IBM Plex Mono Medium"/>
                            <w:sz w:val="28"/>
                            <w:szCs w:val="28"/>
                          </w:rPr>
                          <w:t>2024-25</w:t>
                        </w:r>
                      </w:p>
                    </w:txbxContent>
                  </v:textbox>
                </v:shape>
                <v:shape id="Picture 38" o:spid="_x0000_s1029" type="#_x0000_t75" style="position:absolute;left:46752;top:294;width:11519;height:1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">
                  <v:imagedata r:id="rId13" o:title="" croptop="4816f" cropbottom="9341f" cropleft="11355f" cropright="8739f" chromakey="white"/>
                </v:shape>
              </v:group>
            </w:pict>
          </mc:Fallback>
        </mc:AlternateContent>
      </w:r>
    </w:p>
    <w:p w14:paraId="5E94CEDE" w14:textId="01402F2C" w:rsidR="00780FE6" w:rsidRPr="00780FE6" w:rsidRDefault="00780FE6" w:rsidP="00BD64DA">
      <w:pPr>
        <w:rPr>
          <w:lang w:val="en-MY"/>
        </w:rPr>
      </w:pPr>
    </w:p>
    <w:p w14:paraId="604BD769" w14:textId="1DF2ADC7" w:rsidR="008423DD" w:rsidRPr="008423DD" w:rsidRDefault="00780FE6" w:rsidP="00BD64DA">
      <w:pPr>
        <w:rPr>
          <w:lang w:val="en-MY"/>
        </w:rPr>
      </w:pPr>
      <w:r>
        <w:rPr>
          <w:noProof/>
          <w:lang w:val="en-MY"/>
        </w:rPr>
        <w:drawing>
          <wp:anchor distT="0" distB="0" distL="114300" distR="114300" simplePos="0" relativeHeight="251654144" behindDoc="0" locked="0" layoutInCell="1" allowOverlap="1" wp14:anchorId="1C2AE3CA" wp14:editId="31C5EFE5">
            <wp:simplePos x="0" y="0"/>
            <wp:positionH relativeFrom="column">
              <wp:posOffset>-945573</wp:posOffset>
            </wp:positionH>
            <wp:positionV relativeFrom="paragraph">
              <wp:posOffset>4101122</wp:posOffset>
            </wp:positionV>
            <wp:extent cx="7596000" cy="5063575"/>
            <wp:effectExtent l="0" t="0" r="5080" b="3810"/>
            <wp:wrapNone/>
            <wp:docPr id="8359295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29525" name="Picture 21"/>
                    <pic:cNvPicPr>
                      <a:picLocks noChangeAspect="1"/>
                    </pic:cNvPicPr>
                  </pic:nvPicPr>
                  <pic:blipFill>
                    <a:blip r:embed="rId14" cstate="print">
                      <a:extLst>
                        <a:ext uri="{BEBA8EAE-BF5A-486C-A8C5-ECC9F3942E4B}">
                          <a14:imgProps xmlns:a14="http://schemas.microsoft.com/office/drawing/2010/main">
                            <a14:imgLayer r:embed="rId15">
                              <a14:imgEffect>
                                <a14:artisticFilmGrain/>
                              </a14:imgEffect>
                              <a14:imgEffect>
                                <a14:saturation sat="2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7596000" cy="5063575"/>
                    </a:xfrm>
                    <a:prstGeom prst="rect">
                      <a:avLst/>
                    </a:prstGeom>
                    <a:noFill/>
                    <a:ln>
                      <a:noFill/>
                    </a:ln>
                  </pic:spPr>
                </pic:pic>
              </a:graphicData>
            </a:graphic>
          </wp:anchor>
        </w:drawing>
      </w:r>
      <w:r>
        <w:rPr>
          <w:noProof/>
          <w:lang w:val="en-MY"/>
        </w:rPr>
        <mc:AlternateContent>
          <mc:Choice Requires="wpg">
            <w:drawing>
              <wp:anchor distT="0" distB="0" distL="114300" distR="114300" simplePos="0" relativeHeight="251655168" behindDoc="0" locked="0" layoutInCell="1" allowOverlap="1" wp14:anchorId="091472A4" wp14:editId="3866C40D">
                <wp:simplePos x="0" y="0"/>
                <wp:positionH relativeFrom="column">
                  <wp:posOffset>-944720</wp:posOffset>
                </wp:positionH>
                <wp:positionV relativeFrom="paragraph">
                  <wp:posOffset>2820763</wp:posOffset>
                </wp:positionV>
                <wp:extent cx="7652802" cy="1607070"/>
                <wp:effectExtent l="0" t="0" r="5715" b="0"/>
                <wp:wrapNone/>
                <wp:docPr id="1249896383" name="Group 23"/>
                <wp:cNvGraphicFramePr/>
                <a:graphic xmlns:a="http://schemas.openxmlformats.org/drawingml/2006/main">
                  <a:graphicData uri="http://schemas.microsoft.com/office/word/2010/wordprocessingGroup">
                    <wpg:wgp>
                      <wpg:cNvGrpSpPr/>
                      <wpg:grpSpPr>
                        <a:xfrm>
                          <a:off x="0" y="0"/>
                          <a:ext cx="7652802" cy="1607070"/>
                          <a:chOff x="0" y="-216"/>
                          <a:chExt cx="7653210" cy="1745673"/>
                        </a:xfrm>
                        <a:gradFill flip="none" rotWithShape="1">
                          <a:gsLst>
                            <a:gs pos="0">
                              <a:srgbClr val="0680CD"/>
                            </a:gs>
                            <a:gs pos="80008">
                              <a:srgbClr val="DBF0F9"/>
                            </a:gs>
                            <a:gs pos="51000">
                              <a:srgbClr val="69C2E5"/>
                            </a:gs>
                            <a:gs pos="100000">
                              <a:schemeClr val="bg1"/>
                            </a:gs>
                          </a:gsLst>
                          <a:lin ang="16200000" scaled="1"/>
                          <a:tileRect/>
                        </a:gradFill>
                      </wpg:grpSpPr>
                      <wps:wsp>
                        <wps:cNvPr id="1508717971" name="Flowchart: Document 22"/>
                        <wps:cNvSpPr/>
                        <wps:spPr>
                          <a:xfrm>
                            <a:off x="0" y="-216"/>
                            <a:ext cx="4162960" cy="1745615"/>
                          </a:xfrm>
                          <a:prstGeom prst="flowChartDocument">
                            <a:avLst/>
                          </a:prstGeom>
                          <a:grpFill/>
                          <a:ln>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758019" name="Flowchart: Document 22"/>
                        <wps:cNvSpPr/>
                        <wps:spPr>
                          <a:xfrm flipH="1">
                            <a:off x="3490074" y="-216"/>
                            <a:ext cx="4163136" cy="1745673"/>
                          </a:xfrm>
                          <a:prstGeom prst="flowChartDocument">
                            <a:avLst/>
                          </a:prstGeom>
                          <a:grpFill/>
                          <a:ln>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3B23A4" id="Group 23" o:spid="_x0000_s1026" style="position:absolute;margin-left:-74.4pt;margin-top:222.1pt;width:602.6pt;height:126.55pt;z-index:251655168" coordorigin=",-2" coordsize="76532,17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">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22" o:spid="_x0000_s1027" type="#_x0000_t114" style="position:absolute;top:-2;width:41629;height:17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" filled="f" stroked="f" strokeweight="1.5pt"/>
                <v:shape id="Flowchart: Document 22" o:spid="_x0000_s1028" type="#_x0000_t114" style="position:absolute;left:34900;top:-2;width:41632;height:1745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" filled="f" stroked="f" strokeweight="1.5pt"/>
              </v:group>
            </w:pict>
          </mc:Fallback>
        </mc:AlternateContent>
      </w:r>
      <w:r w:rsidR="003672B8">
        <w:br w:type="page"/>
      </w:r>
    </w:p>
    <w:p w14:paraId="6039F12B" w14:textId="413F6D76" w:rsidR="00BA71BF" w:rsidRPr="003A7C04" w:rsidRDefault="000D0701" w:rsidP="00BD64DA">
      <w:r w:rsidRPr="003A7C04">
        <w:lastRenderedPageBreak/>
        <w:t>Contents</w:t>
      </w:r>
    </w:p>
    <w:p w14:paraId="79DDB570" w14:textId="71BA1A04" w:rsidR="00B90DD1" w:rsidRDefault="00463366">
      <w:pPr>
        <w:pStyle w:val="TOC1"/>
        <w:rPr>
          <w:rFonts w:eastAsiaTheme="minorEastAsia"/>
          <w:noProof/>
          <w:sz w:val="24"/>
          <w:lang w:val="en-MY" w:eastAsia="en-MY"/>
        </w:rPr>
      </w:pPr>
      <w:r>
        <w:fldChar w:fldCharType="begin"/>
      </w:r>
      <w:r>
        <w:instrText xml:space="preserve"> TOC \o "1-3" \h \z \u </w:instrText>
      </w:r>
      <w:r>
        <w:fldChar w:fldCharType="separate"/>
      </w:r>
      <w:hyperlink w:anchor="_Toc217002734" w:history="1">
        <w:r w:rsidR="00B90DD1" w:rsidRPr="000B769E">
          <w:rPr>
            <w:rStyle w:val="Hyperlink"/>
            <w:noProof/>
          </w:rPr>
          <w:t>INTRODUCTION</w:t>
        </w:r>
        <w:r w:rsidR="00B90DD1">
          <w:rPr>
            <w:noProof/>
            <w:webHidden/>
          </w:rPr>
          <w:tab/>
        </w:r>
        <w:r w:rsidR="00B90DD1">
          <w:rPr>
            <w:noProof/>
            <w:webHidden/>
          </w:rPr>
          <w:fldChar w:fldCharType="begin"/>
        </w:r>
        <w:r w:rsidR="00B90DD1">
          <w:rPr>
            <w:noProof/>
            <w:webHidden/>
          </w:rPr>
          <w:instrText xml:space="preserve"> PAGEREF _Toc217002734 \h </w:instrText>
        </w:r>
        <w:r w:rsidR="00B90DD1">
          <w:rPr>
            <w:noProof/>
            <w:webHidden/>
          </w:rPr>
        </w:r>
        <w:r w:rsidR="00B90DD1">
          <w:rPr>
            <w:noProof/>
            <w:webHidden/>
          </w:rPr>
          <w:fldChar w:fldCharType="separate"/>
        </w:r>
        <w:r w:rsidR="00B90DD1">
          <w:rPr>
            <w:noProof/>
            <w:webHidden/>
          </w:rPr>
          <w:t>4</w:t>
        </w:r>
        <w:r w:rsidR="00B90DD1">
          <w:rPr>
            <w:noProof/>
            <w:webHidden/>
          </w:rPr>
          <w:fldChar w:fldCharType="end"/>
        </w:r>
      </w:hyperlink>
    </w:p>
    <w:p w14:paraId="49868758" w14:textId="081A74DB" w:rsidR="00B90DD1" w:rsidRDefault="00B90DD1">
      <w:pPr>
        <w:pStyle w:val="TOC1"/>
        <w:rPr>
          <w:rFonts w:eastAsiaTheme="minorEastAsia"/>
          <w:noProof/>
          <w:sz w:val="24"/>
          <w:lang w:val="en-MY" w:eastAsia="en-MY"/>
        </w:rPr>
      </w:pPr>
      <w:hyperlink w:anchor="_Toc217002735" w:history="1">
        <w:r w:rsidRPr="000B769E">
          <w:rPr>
            <w:rStyle w:val="Hyperlink"/>
            <w:noProof/>
          </w:rPr>
          <w:t>HOW THIS PUBLICATION WORKS</w:t>
        </w:r>
        <w:r>
          <w:rPr>
            <w:noProof/>
            <w:webHidden/>
          </w:rPr>
          <w:tab/>
        </w:r>
        <w:r>
          <w:rPr>
            <w:noProof/>
            <w:webHidden/>
          </w:rPr>
          <w:fldChar w:fldCharType="begin"/>
        </w:r>
        <w:r>
          <w:rPr>
            <w:noProof/>
            <w:webHidden/>
          </w:rPr>
          <w:instrText xml:space="preserve"> PAGEREF _Toc217002735 \h </w:instrText>
        </w:r>
        <w:r>
          <w:rPr>
            <w:noProof/>
            <w:webHidden/>
          </w:rPr>
        </w:r>
        <w:r>
          <w:rPr>
            <w:noProof/>
            <w:webHidden/>
          </w:rPr>
          <w:fldChar w:fldCharType="separate"/>
        </w:r>
        <w:r>
          <w:rPr>
            <w:noProof/>
            <w:webHidden/>
          </w:rPr>
          <w:t>6</w:t>
        </w:r>
        <w:r>
          <w:rPr>
            <w:noProof/>
            <w:webHidden/>
          </w:rPr>
          <w:fldChar w:fldCharType="end"/>
        </w:r>
      </w:hyperlink>
    </w:p>
    <w:p w14:paraId="490305F9" w14:textId="2DFDA196" w:rsidR="00B90DD1" w:rsidRDefault="00B90DD1">
      <w:pPr>
        <w:pStyle w:val="TOC2"/>
        <w:tabs>
          <w:tab w:val="right" w:leader="dot" w:pos="9016"/>
        </w:tabs>
        <w:rPr>
          <w:rFonts w:eastAsiaTheme="minorEastAsia"/>
          <w:noProof/>
          <w:sz w:val="24"/>
          <w:lang w:val="en-MY" w:eastAsia="en-MY"/>
        </w:rPr>
      </w:pPr>
      <w:hyperlink w:anchor="_Toc217002736" w:history="1">
        <w:r w:rsidRPr="000B769E">
          <w:rPr>
            <w:rStyle w:val="Hyperlink"/>
            <w:noProof/>
          </w:rPr>
          <w:t>How to read this document</w:t>
        </w:r>
        <w:r>
          <w:rPr>
            <w:noProof/>
            <w:webHidden/>
          </w:rPr>
          <w:tab/>
        </w:r>
        <w:r>
          <w:rPr>
            <w:noProof/>
            <w:webHidden/>
          </w:rPr>
          <w:fldChar w:fldCharType="begin"/>
        </w:r>
        <w:r>
          <w:rPr>
            <w:noProof/>
            <w:webHidden/>
          </w:rPr>
          <w:instrText xml:space="preserve"> PAGEREF _Toc217002736 \h </w:instrText>
        </w:r>
        <w:r>
          <w:rPr>
            <w:noProof/>
            <w:webHidden/>
          </w:rPr>
        </w:r>
        <w:r>
          <w:rPr>
            <w:noProof/>
            <w:webHidden/>
          </w:rPr>
          <w:fldChar w:fldCharType="separate"/>
        </w:r>
        <w:r>
          <w:rPr>
            <w:noProof/>
            <w:webHidden/>
          </w:rPr>
          <w:t>7</w:t>
        </w:r>
        <w:r>
          <w:rPr>
            <w:noProof/>
            <w:webHidden/>
          </w:rPr>
          <w:fldChar w:fldCharType="end"/>
        </w:r>
      </w:hyperlink>
    </w:p>
    <w:p w14:paraId="1408F47B" w14:textId="30C93728" w:rsidR="00B90DD1" w:rsidRDefault="00B90DD1">
      <w:pPr>
        <w:pStyle w:val="TOC2"/>
        <w:tabs>
          <w:tab w:val="right" w:leader="dot" w:pos="9016"/>
        </w:tabs>
        <w:rPr>
          <w:rFonts w:eastAsiaTheme="minorEastAsia"/>
          <w:noProof/>
          <w:sz w:val="24"/>
          <w:lang w:val="en-MY" w:eastAsia="en-MY"/>
        </w:rPr>
      </w:pPr>
      <w:hyperlink w:anchor="_Toc217002737" w:history="1">
        <w:r w:rsidRPr="000B769E">
          <w:rPr>
            <w:rStyle w:val="Hyperlink"/>
            <w:noProof/>
          </w:rPr>
          <w:t>The need to prioritize</w:t>
        </w:r>
        <w:r>
          <w:rPr>
            <w:noProof/>
            <w:webHidden/>
          </w:rPr>
          <w:tab/>
        </w:r>
        <w:r>
          <w:rPr>
            <w:noProof/>
            <w:webHidden/>
          </w:rPr>
          <w:fldChar w:fldCharType="begin"/>
        </w:r>
        <w:r>
          <w:rPr>
            <w:noProof/>
            <w:webHidden/>
          </w:rPr>
          <w:instrText xml:space="preserve"> PAGEREF _Toc217002737 \h </w:instrText>
        </w:r>
        <w:r>
          <w:rPr>
            <w:noProof/>
            <w:webHidden/>
          </w:rPr>
        </w:r>
        <w:r>
          <w:rPr>
            <w:noProof/>
            <w:webHidden/>
          </w:rPr>
          <w:fldChar w:fldCharType="separate"/>
        </w:r>
        <w:r>
          <w:rPr>
            <w:noProof/>
            <w:webHidden/>
          </w:rPr>
          <w:t>9</w:t>
        </w:r>
        <w:r>
          <w:rPr>
            <w:noProof/>
            <w:webHidden/>
          </w:rPr>
          <w:fldChar w:fldCharType="end"/>
        </w:r>
      </w:hyperlink>
    </w:p>
    <w:p w14:paraId="3697D00D" w14:textId="1DC96128" w:rsidR="00B90DD1" w:rsidRDefault="00B90DD1">
      <w:pPr>
        <w:pStyle w:val="TOC2"/>
        <w:tabs>
          <w:tab w:val="right" w:leader="dot" w:pos="9016"/>
        </w:tabs>
        <w:rPr>
          <w:rFonts w:eastAsiaTheme="minorEastAsia"/>
          <w:noProof/>
          <w:sz w:val="24"/>
          <w:lang w:val="en-MY" w:eastAsia="en-MY"/>
        </w:rPr>
      </w:pPr>
      <w:hyperlink w:anchor="_Toc217002738" w:history="1">
        <w:r w:rsidRPr="000B769E">
          <w:rPr>
            <w:rStyle w:val="Hyperlink"/>
            <w:noProof/>
          </w:rPr>
          <w:t>Public Policy Lab frameworks</w:t>
        </w:r>
        <w:r>
          <w:rPr>
            <w:noProof/>
            <w:webHidden/>
          </w:rPr>
          <w:tab/>
        </w:r>
        <w:r>
          <w:rPr>
            <w:noProof/>
            <w:webHidden/>
          </w:rPr>
          <w:fldChar w:fldCharType="begin"/>
        </w:r>
        <w:r>
          <w:rPr>
            <w:noProof/>
            <w:webHidden/>
          </w:rPr>
          <w:instrText xml:space="preserve"> PAGEREF _Toc217002738 \h </w:instrText>
        </w:r>
        <w:r>
          <w:rPr>
            <w:noProof/>
            <w:webHidden/>
          </w:rPr>
        </w:r>
        <w:r>
          <w:rPr>
            <w:noProof/>
            <w:webHidden/>
          </w:rPr>
          <w:fldChar w:fldCharType="separate"/>
        </w:r>
        <w:r>
          <w:rPr>
            <w:noProof/>
            <w:webHidden/>
          </w:rPr>
          <w:t>10</w:t>
        </w:r>
        <w:r>
          <w:rPr>
            <w:noProof/>
            <w:webHidden/>
          </w:rPr>
          <w:fldChar w:fldCharType="end"/>
        </w:r>
      </w:hyperlink>
    </w:p>
    <w:p w14:paraId="7915537E" w14:textId="28EF0F84" w:rsidR="00B90DD1" w:rsidRDefault="00B90DD1">
      <w:pPr>
        <w:pStyle w:val="TOC1"/>
        <w:rPr>
          <w:rFonts w:eastAsiaTheme="minorEastAsia"/>
          <w:noProof/>
          <w:sz w:val="24"/>
          <w:lang w:val="en-MY" w:eastAsia="en-MY"/>
        </w:rPr>
      </w:pPr>
      <w:hyperlink w:anchor="_Toc217002739" w:history="1">
        <w:r w:rsidRPr="000B769E">
          <w:rPr>
            <w:rStyle w:val="Hyperlink"/>
            <w:noProof/>
          </w:rPr>
          <w:t>POLICY ESSAYS</w:t>
        </w:r>
        <w:r>
          <w:rPr>
            <w:noProof/>
            <w:webHidden/>
          </w:rPr>
          <w:tab/>
        </w:r>
        <w:r>
          <w:rPr>
            <w:noProof/>
            <w:webHidden/>
          </w:rPr>
          <w:fldChar w:fldCharType="begin"/>
        </w:r>
        <w:r>
          <w:rPr>
            <w:noProof/>
            <w:webHidden/>
          </w:rPr>
          <w:instrText xml:space="preserve"> PAGEREF _Toc217002739 \h </w:instrText>
        </w:r>
        <w:r>
          <w:rPr>
            <w:noProof/>
            <w:webHidden/>
          </w:rPr>
        </w:r>
        <w:r>
          <w:rPr>
            <w:noProof/>
            <w:webHidden/>
          </w:rPr>
          <w:fldChar w:fldCharType="separate"/>
        </w:r>
        <w:r>
          <w:rPr>
            <w:noProof/>
            <w:webHidden/>
          </w:rPr>
          <w:t>13</w:t>
        </w:r>
        <w:r>
          <w:rPr>
            <w:noProof/>
            <w:webHidden/>
          </w:rPr>
          <w:fldChar w:fldCharType="end"/>
        </w:r>
      </w:hyperlink>
    </w:p>
    <w:p w14:paraId="423101A2" w14:textId="1FCB8BC4" w:rsidR="00B90DD1" w:rsidRDefault="00B90DD1">
      <w:pPr>
        <w:pStyle w:val="TOC2"/>
        <w:tabs>
          <w:tab w:val="right" w:leader="dot" w:pos="9016"/>
        </w:tabs>
        <w:rPr>
          <w:rFonts w:eastAsiaTheme="minorEastAsia"/>
          <w:noProof/>
          <w:sz w:val="24"/>
          <w:lang w:val="en-MY" w:eastAsia="en-MY"/>
        </w:rPr>
      </w:pPr>
      <w:hyperlink w:anchor="_Toc217002740" w:history="1">
        <w:r w:rsidRPr="000B769E">
          <w:rPr>
            <w:rStyle w:val="Hyperlink"/>
            <w:noProof/>
          </w:rPr>
          <w:t>Economic diversification and decentralization</w:t>
        </w:r>
        <w:r>
          <w:rPr>
            <w:noProof/>
            <w:webHidden/>
          </w:rPr>
          <w:tab/>
        </w:r>
        <w:r>
          <w:rPr>
            <w:noProof/>
            <w:webHidden/>
          </w:rPr>
          <w:fldChar w:fldCharType="begin"/>
        </w:r>
        <w:r>
          <w:rPr>
            <w:noProof/>
            <w:webHidden/>
          </w:rPr>
          <w:instrText xml:space="preserve"> PAGEREF _Toc217002740 \h </w:instrText>
        </w:r>
        <w:r>
          <w:rPr>
            <w:noProof/>
            <w:webHidden/>
          </w:rPr>
        </w:r>
        <w:r>
          <w:rPr>
            <w:noProof/>
            <w:webHidden/>
          </w:rPr>
          <w:fldChar w:fldCharType="separate"/>
        </w:r>
        <w:r>
          <w:rPr>
            <w:noProof/>
            <w:webHidden/>
          </w:rPr>
          <w:t>14</w:t>
        </w:r>
        <w:r>
          <w:rPr>
            <w:noProof/>
            <w:webHidden/>
          </w:rPr>
          <w:fldChar w:fldCharType="end"/>
        </w:r>
      </w:hyperlink>
    </w:p>
    <w:p w14:paraId="6D187D3D" w14:textId="2CE8EB16" w:rsidR="00B90DD1" w:rsidRDefault="00B90DD1">
      <w:pPr>
        <w:pStyle w:val="TOC2"/>
        <w:tabs>
          <w:tab w:val="right" w:leader="dot" w:pos="9016"/>
        </w:tabs>
        <w:rPr>
          <w:rFonts w:eastAsiaTheme="minorEastAsia"/>
          <w:noProof/>
          <w:sz w:val="24"/>
          <w:lang w:val="en-MY" w:eastAsia="en-MY"/>
        </w:rPr>
      </w:pPr>
      <w:hyperlink w:anchor="_Toc217002741" w:history="1">
        <w:r w:rsidRPr="000B769E">
          <w:rPr>
            <w:rStyle w:val="Hyperlink"/>
            <w:noProof/>
          </w:rPr>
          <w:t>Treating climate as a crisis</w:t>
        </w:r>
        <w:r>
          <w:rPr>
            <w:noProof/>
            <w:webHidden/>
          </w:rPr>
          <w:tab/>
        </w:r>
        <w:r>
          <w:rPr>
            <w:noProof/>
            <w:webHidden/>
          </w:rPr>
          <w:fldChar w:fldCharType="begin"/>
        </w:r>
        <w:r>
          <w:rPr>
            <w:noProof/>
            <w:webHidden/>
          </w:rPr>
          <w:instrText xml:space="preserve"> PAGEREF _Toc217002741 \h </w:instrText>
        </w:r>
        <w:r>
          <w:rPr>
            <w:noProof/>
            <w:webHidden/>
          </w:rPr>
        </w:r>
        <w:r>
          <w:rPr>
            <w:noProof/>
            <w:webHidden/>
          </w:rPr>
          <w:fldChar w:fldCharType="separate"/>
        </w:r>
        <w:r>
          <w:rPr>
            <w:noProof/>
            <w:webHidden/>
          </w:rPr>
          <w:t>16</w:t>
        </w:r>
        <w:r>
          <w:rPr>
            <w:noProof/>
            <w:webHidden/>
          </w:rPr>
          <w:fldChar w:fldCharType="end"/>
        </w:r>
      </w:hyperlink>
    </w:p>
    <w:p w14:paraId="5F8981BF" w14:textId="618900D4" w:rsidR="00B90DD1" w:rsidRDefault="00B90DD1">
      <w:pPr>
        <w:pStyle w:val="TOC2"/>
        <w:tabs>
          <w:tab w:val="right" w:leader="dot" w:pos="9016"/>
        </w:tabs>
        <w:rPr>
          <w:rFonts w:eastAsiaTheme="minorEastAsia"/>
          <w:noProof/>
          <w:sz w:val="24"/>
          <w:lang w:val="en-MY" w:eastAsia="en-MY"/>
        </w:rPr>
      </w:pPr>
      <w:hyperlink w:anchor="_Toc217002742" w:history="1">
        <w:r w:rsidRPr="000B769E">
          <w:rPr>
            <w:rStyle w:val="Hyperlink"/>
            <w:noProof/>
          </w:rPr>
          <w:t>Third spaces, vibrant cities</w:t>
        </w:r>
        <w:r>
          <w:rPr>
            <w:noProof/>
            <w:webHidden/>
          </w:rPr>
          <w:tab/>
        </w:r>
        <w:r>
          <w:rPr>
            <w:noProof/>
            <w:webHidden/>
          </w:rPr>
          <w:fldChar w:fldCharType="begin"/>
        </w:r>
        <w:r>
          <w:rPr>
            <w:noProof/>
            <w:webHidden/>
          </w:rPr>
          <w:instrText xml:space="preserve"> PAGEREF _Toc217002742 \h </w:instrText>
        </w:r>
        <w:r>
          <w:rPr>
            <w:noProof/>
            <w:webHidden/>
          </w:rPr>
        </w:r>
        <w:r>
          <w:rPr>
            <w:noProof/>
            <w:webHidden/>
          </w:rPr>
          <w:fldChar w:fldCharType="separate"/>
        </w:r>
        <w:r>
          <w:rPr>
            <w:noProof/>
            <w:webHidden/>
          </w:rPr>
          <w:t>24</w:t>
        </w:r>
        <w:r>
          <w:rPr>
            <w:noProof/>
            <w:webHidden/>
          </w:rPr>
          <w:fldChar w:fldCharType="end"/>
        </w:r>
      </w:hyperlink>
    </w:p>
    <w:p w14:paraId="39436E81" w14:textId="53F20306" w:rsidR="00B90DD1" w:rsidRDefault="00B90DD1">
      <w:pPr>
        <w:pStyle w:val="TOC3"/>
        <w:tabs>
          <w:tab w:val="right" w:leader="dot" w:pos="9016"/>
        </w:tabs>
        <w:rPr>
          <w:rFonts w:eastAsiaTheme="minorEastAsia"/>
          <w:noProof/>
          <w:sz w:val="24"/>
          <w:lang w:val="en-MY" w:eastAsia="en-MY"/>
        </w:rPr>
      </w:pPr>
      <w:hyperlink w:anchor="_Toc217002743" w:history="1">
        <w:r w:rsidRPr="000B769E">
          <w:rPr>
            <w:rStyle w:val="Hyperlink"/>
            <w:noProof/>
          </w:rPr>
          <w:t>Box: Expert views on third spaces</w:t>
        </w:r>
        <w:r>
          <w:rPr>
            <w:noProof/>
            <w:webHidden/>
          </w:rPr>
          <w:tab/>
        </w:r>
        <w:r>
          <w:rPr>
            <w:noProof/>
            <w:webHidden/>
          </w:rPr>
          <w:fldChar w:fldCharType="begin"/>
        </w:r>
        <w:r>
          <w:rPr>
            <w:noProof/>
            <w:webHidden/>
          </w:rPr>
          <w:instrText xml:space="preserve"> PAGEREF _Toc217002743 \h </w:instrText>
        </w:r>
        <w:r>
          <w:rPr>
            <w:noProof/>
            <w:webHidden/>
          </w:rPr>
        </w:r>
        <w:r>
          <w:rPr>
            <w:noProof/>
            <w:webHidden/>
          </w:rPr>
          <w:fldChar w:fldCharType="separate"/>
        </w:r>
        <w:r>
          <w:rPr>
            <w:noProof/>
            <w:webHidden/>
          </w:rPr>
          <w:t>41</w:t>
        </w:r>
        <w:r>
          <w:rPr>
            <w:noProof/>
            <w:webHidden/>
          </w:rPr>
          <w:fldChar w:fldCharType="end"/>
        </w:r>
      </w:hyperlink>
    </w:p>
    <w:p w14:paraId="6AF316D7" w14:textId="4AD0779C" w:rsidR="00B90DD1" w:rsidRDefault="00B90DD1">
      <w:pPr>
        <w:pStyle w:val="TOC2"/>
        <w:tabs>
          <w:tab w:val="right" w:leader="dot" w:pos="9016"/>
        </w:tabs>
        <w:rPr>
          <w:rFonts w:eastAsiaTheme="minorEastAsia"/>
          <w:noProof/>
          <w:sz w:val="24"/>
          <w:lang w:val="en-MY" w:eastAsia="en-MY"/>
        </w:rPr>
      </w:pPr>
      <w:hyperlink w:anchor="_Toc217002744" w:history="1">
        <w:r w:rsidRPr="000B769E">
          <w:rPr>
            <w:rStyle w:val="Hyperlink"/>
            <w:noProof/>
          </w:rPr>
          <w:t>Health policy issues of the future</w:t>
        </w:r>
        <w:r>
          <w:rPr>
            <w:noProof/>
            <w:webHidden/>
          </w:rPr>
          <w:tab/>
        </w:r>
        <w:r>
          <w:rPr>
            <w:noProof/>
            <w:webHidden/>
          </w:rPr>
          <w:fldChar w:fldCharType="begin"/>
        </w:r>
        <w:r>
          <w:rPr>
            <w:noProof/>
            <w:webHidden/>
          </w:rPr>
          <w:instrText xml:space="preserve"> PAGEREF _Toc217002744 \h </w:instrText>
        </w:r>
        <w:r>
          <w:rPr>
            <w:noProof/>
            <w:webHidden/>
          </w:rPr>
        </w:r>
        <w:r>
          <w:rPr>
            <w:noProof/>
            <w:webHidden/>
          </w:rPr>
          <w:fldChar w:fldCharType="separate"/>
        </w:r>
        <w:r>
          <w:rPr>
            <w:noProof/>
            <w:webHidden/>
          </w:rPr>
          <w:t>42</w:t>
        </w:r>
        <w:r>
          <w:rPr>
            <w:noProof/>
            <w:webHidden/>
          </w:rPr>
          <w:fldChar w:fldCharType="end"/>
        </w:r>
      </w:hyperlink>
    </w:p>
    <w:p w14:paraId="0AC016FE" w14:textId="47BB6542" w:rsidR="00B90DD1" w:rsidRDefault="00B90DD1">
      <w:pPr>
        <w:pStyle w:val="TOC2"/>
        <w:tabs>
          <w:tab w:val="right" w:leader="dot" w:pos="9016"/>
        </w:tabs>
        <w:rPr>
          <w:rFonts w:eastAsiaTheme="minorEastAsia"/>
          <w:noProof/>
          <w:sz w:val="24"/>
          <w:lang w:val="en-MY" w:eastAsia="en-MY"/>
        </w:rPr>
      </w:pPr>
      <w:hyperlink w:anchor="_Toc217002745" w:history="1">
        <w:r w:rsidRPr="000B769E">
          <w:rPr>
            <w:rStyle w:val="Hyperlink"/>
            <w:noProof/>
          </w:rPr>
          <w:t>Pro-social policy for a healthy society</w:t>
        </w:r>
        <w:r>
          <w:rPr>
            <w:noProof/>
            <w:webHidden/>
          </w:rPr>
          <w:tab/>
        </w:r>
        <w:r>
          <w:rPr>
            <w:noProof/>
            <w:webHidden/>
          </w:rPr>
          <w:fldChar w:fldCharType="begin"/>
        </w:r>
        <w:r>
          <w:rPr>
            <w:noProof/>
            <w:webHidden/>
          </w:rPr>
          <w:instrText xml:space="preserve"> PAGEREF _Toc217002745 \h </w:instrText>
        </w:r>
        <w:r>
          <w:rPr>
            <w:noProof/>
            <w:webHidden/>
          </w:rPr>
        </w:r>
        <w:r>
          <w:rPr>
            <w:noProof/>
            <w:webHidden/>
          </w:rPr>
          <w:fldChar w:fldCharType="separate"/>
        </w:r>
        <w:r>
          <w:rPr>
            <w:noProof/>
            <w:webHidden/>
          </w:rPr>
          <w:t>49</w:t>
        </w:r>
        <w:r>
          <w:rPr>
            <w:noProof/>
            <w:webHidden/>
          </w:rPr>
          <w:fldChar w:fldCharType="end"/>
        </w:r>
      </w:hyperlink>
    </w:p>
    <w:p w14:paraId="063EBC82" w14:textId="5C3836AE" w:rsidR="00B90DD1" w:rsidRDefault="00B90DD1">
      <w:pPr>
        <w:pStyle w:val="TOC2"/>
        <w:tabs>
          <w:tab w:val="right" w:leader="dot" w:pos="9016"/>
        </w:tabs>
        <w:rPr>
          <w:rFonts w:eastAsiaTheme="minorEastAsia"/>
          <w:noProof/>
          <w:sz w:val="24"/>
          <w:lang w:val="en-MY" w:eastAsia="en-MY"/>
        </w:rPr>
      </w:pPr>
      <w:hyperlink w:anchor="_Toc217002746" w:history="1">
        <w:r w:rsidRPr="000B769E">
          <w:rPr>
            <w:rStyle w:val="Hyperlink"/>
            <w:noProof/>
          </w:rPr>
          <w:t>Human rules in an AI world</w:t>
        </w:r>
        <w:r>
          <w:rPr>
            <w:noProof/>
            <w:webHidden/>
          </w:rPr>
          <w:tab/>
        </w:r>
        <w:r>
          <w:rPr>
            <w:noProof/>
            <w:webHidden/>
          </w:rPr>
          <w:fldChar w:fldCharType="begin"/>
        </w:r>
        <w:r>
          <w:rPr>
            <w:noProof/>
            <w:webHidden/>
          </w:rPr>
          <w:instrText xml:space="preserve"> PAGEREF _Toc217002746 \h </w:instrText>
        </w:r>
        <w:r>
          <w:rPr>
            <w:noProof/>
            <w:webHidden/>
          </w:rPr>
        </w:r>
        <w:r>
          <w:rPr>
            <w:noProof/>
            <w:webHidden/>
          </w:rPr>
          <w:fldChar w:fldCharType="separate"/>
        </w:r>
        <w:r>
          <w:rPr>
            <w:noProof/>
            <w:webHidden/>
          </w:rPr>
          <w:t>61</w:t>
        </w:r>
        <w:r>
          <w:rPr>
            <w:noProof/>
            <w:webHidden/>
          </w:rPr>
          <w:fldChar w:fldCharType="end"/>
        </w:r>
      </w:hyperlink>
    </w:p>
    <w:p w14:paraId="2FD27D7A" w14:textId="714A446D" w:rsidR="00B90DD1" w:rsidRDefault="00B90DD1">
      <w:pPr>
        <w:pStyle w:val="TOC2"/>
        <w:tabs>
          <w:tab w:val="right" w:leader="dot" w:pos="9016"/>
        </w:tabs>
        <w:rPr>
          <w:rFonts w:eastAsiaTheme="minorEastAsia"/>
          <w:noProof/>
          <w:sz w:val="24"/>
          <w:lang w:val="en-MY" w:eastAsia="en-MY"/>
        </w:rPr>
      </w:pPr>
      <w:hyperlink w:anchor="_Toc217002747" w:history="1">
        <w:r w:rsidRPr="000B769E">
          <w:rPr>
            <w:rStyle w:val="Hyperlink"/>
            <w:noProof/>
          </w:rPr>
          <w:t>Intro to LLMs for policymakers</w:t>
        </w:r>
        <w:r>
          <w:rPr>
            <w:noProof/>
            <w:webHidden/>
          </w:rPr>
          <w:tab/>
        </w:r>
        <w:r>
          <w:rPr>
            <w:noProof/>
            <w:webHidden/>
          </w:rPr>
          <w:fldChar w:fldCharType="begin"/>
        </w:r>
        <w:r>
          <w:rPr>
            <w:noProof/>
            <w:webHidden/>
          </w:rPr>
          <w:instrText xml:space="preserve"> PAGEREF _Toc217002747 \h </w:instrText>
        </w:r>
        <w:r>
          <w:rPr>
            <w:noProof/>
            <w:webHidden/>
          </w:rPr>
        </w:r>
        <w:r>
          <w:rPr>
            <w:noProof/>
            <w:webHidden/>
          </w:rPr>
          <w:fldChar w:fldCharType="separate"/>
        </w:r>
        <w:r>
          <w:rPr>
            <w:noProof/>
            <w:webHidden/>
          </w:rPr>
          <w:t>72</w:t>
        </w:r>
        <w:r>
          <w:rPr>
            <w:noProof/>
            <w:webHidden/>
          </w:rPr>
          <w:fldChar w:fldCharType="end"/>
        </w:r>
      </w:hyperlink>
    </w:p>
    <w:p w14:paraId="39247847" w14:textId="521A590C" w:rsidR="00B90DD1" w:rsidRDefault="00B90DD1">
      <w:pPr>
        <w:pStyle w:val="TOC1"/>
        <w:rPr>
          <w:rFonts w:eastAsiaTheme="minorEastAsia"/>
          <w:noProof/>
          <w:sz w:val="24"/>
          <w:lang w:val="en-MY" w:eastAsia="en-MY"/>
        </w:rPr>
      </w:pPr>
      <w:hyperlink w:anchor="_Toc217002748" w:history="1">
        <w:r w:rsidRPr="000B769E">
          <w:rPr>
            <w:rStyle w:val="Hyperlink"/>
            <w:noProof/>
          </w:rPr>
          <w:t>RESEARCH &amp; POLICY BRIEFS</w:t>
        </w:r>
        <w:r>
          <w:rPr>
            <w:noProof/>
            <w:webHidden/>
          </w:rPr>
          <w:tab/>
        </w:r>
        <w:r>
          <w:rPr>
            <w:noProof/>
            <w:webHidden/>
          </w:rPr>
          <w:fldChar w:fldCharType="begin"/>
        </w:r>
        <w:r>
          <w:rPr>
            <w:noProof/>
            <w:webHidden/>
          </w:rPr>
          <w:instrText xml:space="preserve"> PAGEREF _Toc217002748 \h </w:instrText>
        </w:r>
        <w:r>
          <w:rPr>
            <w:noProof/>
            <w:webHidden/>
          </w:rPr>
        </w:r>
        <w:r>
          <w:rPr>
            <w:noProof/>
            <w:webHidden/>
          </w:rPr>
          <w:fldChar w:fldCharType="separate"/>
        </w:r>
        <w:r>
          <w:rPr>
            <w:noProof/>
            <w:webHidden/>
          </w:rPr>
          <w:t>91</w:t>
        </w:r>
        <w:r>
          <w:rPr>
            <w:noProof/>
            <w:webHidden/>
          </w:rPr>
          <w:fldChar w:fldCharType="end"/>
        </w:r>
      </w:hyperlink>
    </w:p>
    <w:p w14:paraId="47271628" w14:textId="6F5B2F15" w:rsidR="00B90DD1" w:rsidRDefault="00B90DD1">
      <w:pPr>
        <w:pStyle w:val="TOC2"/>
        <w:tabs>
          <w:tab w:val="right" w:leader="dot" w:pos="9016"/>
        </w:tabs>
        <w:rPr>
          <w:rFonts w:eastAsiaTheme="minorEastAsia"/>
          <w:noProof/>
          <w:sz w:val="24"/>
          <w:lang w:val="en-MY" w:eastAsia="en-MY"/>
        </w:rPr>
      </w:pPr>
      <w:hyperlink w:anchor="_Toc217002749" w:history="1">
        <w:r w:rsidRPr="000B769E">
          <w:rPr>
            <w:rStyle w:val="Hyperlink"/>
            <w:noProof/>
          </w:rPr>
          <w:t>Hanimaadhoo Airport as a low-cost-carrier hub</w:t>
        </w:r>
        <w:r>
          <w:rPr>
            <w:noProof/>
            <w:webHidden/>
          </w:rPr>
          <w:tab/>
        </w:r>
        <w:r>
          <w:rPr>
            <w:noProof/>
            <w:webHidden/>
          </w:rPr>
          <w:fldChar w:fldCharType="begin"/>
        </w:r>
        <w:r>
          <w:rPr>
            <w:noProof/>
            <w:webHidden/>
          </w:rPr>
          <w:instrText xml:space="preserve"> PAGEREF _Toc217002749 \h </w:instrText>
        </w:r>
        <w:r>
          <w:rPr>
            <w:noProof/>
            <w:webHidden/>
          </w:rPr>
        </w:r>
        <w:r>
          <w:rPr>
            <w:noProof/>
            <w:webHidden/>
          </w:rPr>
          <w:fldChar w:fldCharType="separate"/>
        </w:r>
        <w:r>
          <w:rPr>
            <w:noProof/>
            <w:webHidden/>
          </w:rPr>
          <w:t>92</w:t>
        </w:r>
        <w:r>
          <w:rPr>
            <w:noProof/>
            <w:webHidden/>
          </w:rPr>
          <w:fldChar w:fldCharType="end"/>
        </w:r>
      </w:hyperlink>
    </w:p>
    <w:p w14:paraId="4189D89E" w14:textId="24A28E45" w:rsidR="00B90DD1" w:rsidRDefault="00B90DD1">
      <w:pPr>
        <w:pStyle w:val="TOC2"/>
        <w:tabs>
          <w:tab w:val="right" w:leader="dot" w:pos="9016"/>
        </w:tabs>
        <w:rPr>
          <w:rFonts w:eastAsiaTheme="minorEastAsia"/>
          <w:noProof/>
          <w:sz w:val="24"/>
          <w:lang w:val="en-MY" w:eastAsia="en-MY"/>
        </w:rPr>
      </w:pPr>
      <w:hyperlink w:anchor="_Toc217002750" w:history="1">
        <w:r w:rsidRPr="000B769E">
          <w:rPr>
            <w:rStyle w:val="Hyperlink"/>
            <w:noProof/>
          </w:rPr>
          <w:t>Remote work visa program</w:t>
        </w:r>
        <w:r>
          <w:rPr>
            <w:noProof/>
            <w:webHidden/>
          </w:rPr>
          <w:tab/>
        </w:r>
        <w:r>
          <w:rPr>
            <w:noProof/>
            <w:webHidden/>
          </w:rPr>
          <w:fldChar w:fldCharType="begin"/>
        </w:r>
        <w:r>
          <w:rPr>
            <w:noProof/>
            <w:webHidden/>
          </w:rPr>
          <w:instrText xml:space="preserve"> PAGEREF _Toc217002750 \h </w:instrText>
        </w:r>
        <w:r>
          <w:rPr>
            <w:noProof/>
            <w:webHidden/>
          </w:rPr>
        </w:r>
        <w:r>
          <w:rPr>
            <w:noProof/>
            <w:webHidden/>
          </w:rPr>
          <w:fldChar w:fldCharType="separate"/>
        </w:r>
        <w:r>
          <w:rPr>
            <w:noProof/>
            <w:webHidden/>
          </w:rPr>
          <w:t>102</w:t>
        </w:r>
        <w:r>
          <w:rPr>
            <w:noProof/>
            <w:webHidden/>
          </w:rPr>
          <w:fldChar w:fldCharType="end"/>
        </w:r>
      </w:hyperlink>
    </w:p>
    <w:p w14:paraId="6048084D" w14:textId="1BD4A839" w:rsidR="00B90DD1" w:rsidRDefault="00B90DD1">
      <w:pPr>
        <w:pStyle w:val="TOC2"/>
        <w:tabs>
          <w:tab w:val="right" w:leader="dot" w:pos="9016"/>
        </w:tabs>
        <w:rPr>
          <w:rFonts w:eastAsiaTheme="minorEastAsia"/>
          <w:noProof/>
          <w:sz w:val="24"/>
          <w:lang w:val="en-MY" w:eastAsia="en-MY"/>
        </w:rPr>
      </w:pPr>
      <w:hyperlink w:anchor="_Toc217002751" w:history="1">
        <w:r w:rsidRPr="000B769E">
          <w:rPr>
            <w:rStyle w:val="Hyperlink"/>
            <w:noProof/>
          </w:rPr>
          <w:t>Remote office spaces in islands</w:t>
        </w:r>
        <w:r>
          <w:rPr>
            <w:noProof/>
            <w:webHidden/>
          </w:rPr>
          <w:tab/>
        </w:r>
        <w:r>
          <w:rPr>
            <w:noProof/>
            <w:webHidden/>
          </w:rPr>
          <w:fldChar w:fldCharType="begin"/>
        </w:r>
        <w:r>
          <w:rPr>
            <w:noProof/>
            <w:webHidden/>
          </w:rPr>
          <w:instrText xml:space="preserve"> PAGEREF _Toc217002751 \h </w:instrText>
        </w:r>
        <w:r>
          <w:rPr>
            <w:noProof/>
            <w:webHidden/>
          </w:rPr>
        </w:r>
        <w:r>
          <w:rPr>
            <w:noProof/>
            <w:webHidden/>
          </w:rPr>
          <w:fldChar w:fldCharType="separate"/>
        </w:r>
        <w:r>
          <w:rPr>
            <w:noProof/>
            <w:webHidden/>
          </w:rPr>
          <w:t>111</w:t>
        </w:r>
        <w:r>
          <w:rPr>
            <w:noProof/>
            <w:webHidden/>
          </w:rPr>
          <w:fldChar w:fldCharType="end"/>
        </w:r>
      </w:hyperlink>
    </w:p>
    <w:p w14:paraId="4673692F" w14:textId="4E100771" w:rsidR="00B90DD1" w:rsidRDefault="00B90DD1">
      <w:pPr>
        <w:pStyle w:val="TOC2"/>
        <w:tabs>
          <w:tab w:val="right" w:leader="dot" w:pos="9016"/>
        </w:tabs>
        <w:rPr>
          <w:rFonts w:eastAsiaTheme="minorEastAsia"/>
          <w:noProof/>
          <w:sz w:val="24"/>
          <w:lang w:val="en-MY" w:eastAsia="en-MY"/>
        </w:rPr>
      </w:pPr>
      <w:hyperlink w:anchor="_Toc217002752" w:history="1">
        <w:r w:rsidRPr="000B769E">
          <w:rPr>
            <w:rStyle w:val="Hyperlink"/>
            <w:noProof/>
          </w:rPr>
          <w:t>3D printing and CNC mini-factories</w:t>
        </w:r>
        <w:r>
          <w:rPr>
            <w:noProof/>
            <w:webHidden/>
          </w:rPr>
          <w:tab/>
        </w:r>
        <w:r>
          <w:rPr>
            <w:noProof/>
            <w:webHidden/>
          </w:rPr>
          <w:fldChar w:fldCharType="begin"/>
        </w:r>
        <w:r>
          <w:rPr>
            <w:noProof/>
            <w:webHidden/>
          </w:rPr>
          <w:instrText xml:space="preserve"> PAGEREF _Toc217002752 \h </w:instrText>
        </w:r>
        <w:r>
          <w:rPr>
            <w:noProof/>
            <w:webHidden/>
          </w:rPr>
        </w:r>
        <w:r>
          <w:rPr>
            <w:noProof/>
            <w:webHidden/>
          </w:rPr>
          <w:fldChar w:fldCharType="separate"/>
        </w:r>
        <w:r>
          <w:rPr>
            <w:noProof/>
            <w:webHidden/>
          </w:rPr>
          <w:t>120</w:t>
        </w:r>
        <w:r>
          <w:rPr>
            <w:noProof/>
            <w:webHidden/>
          </w:rPr>
          <w:fldChar w:fldCharType="end"/>
        </w:r>
      </w:hyperlink>
    </w:p>
    <w:p w14:paraId="5497098A" w14:textId="377FD9E0" w:rsidR="00B90DD1" w:rsidRDefault="00B90DD1">
      <w:pPr>
        <w:pStyle w:val="TOC2"/>
        <w:tabs>
          <w:tab w:val="right" w:leader="dot" w:pos="9016"/>
        </w:tabs>
        <w:rPr>
          <w:rFonts w:eastAsiaTheme="minorEastAsia"/>
          <w:noProof/>
          <w:sz w:val="24"/>
          <w:lang w:val="en-MY" w:eastAsia="en-MY"/>
        </w:rPr>
      </w:pPr>
      <w:hyperlink w:anchor="_Toc217002753" w:history="1">
        <w:r w:rsidRPr="000B769E">
          <w:rPr>
            <w:rStyle w:val="Hyperlink"/>
            <w:noProof/>
          </w:rPr>
          <w:t>Housing is everything</w:t>
        </w:r>
        <w:r>
          <w:rPr>
            <w:noProof/>
            <w:webHidden/>
          </w:rPr>
          <w:tab/>
        </w:r>
        <w:r>
          <w:rPr>
            <w:noProof/>
            <w:webHidden/>
          </w:rPr>
          <w:fldChar w:fldCharType="begin"/>
        </w:r>
        <w:r>
          <w:rPr>
            <w:noProof/>
            <w:webHidden/>
          </w:rPr>
          <w:instrText xml:space="preserve"> PAGEREF _Toc217002753 \h </w:instrText>
        </w:r>
        <w:r>
          <w:rPr>
            <w:noProof/>
            <w:webHidden/>
          </w:rPr>
        </w:r>
        <w:r>
          <w:rPr>
            <w:noProof/>
            <w:webHidden/>
          </w:rPr>
          <w:fldChar w:fldCharType="separate"/>
        </w:r>
        <w:r>
          <w:rPr>
            <w:noProof/>
            <w:webHidden/>
          </w:rPr>
          <w:t>123</w:t>
        </w:r>
        <w:r>
          <w:rPr>
            <w:noProof/>
            <w:webHidden/>
          </w:rPr>
          <w:fldChar w:fldCharType="end"/>
        </w:r>
      </w:hyperlink>
    </w:p>
    <w:p w14:paraId="4155C854" w14:textId="39F4CBFA" w:rsidR="00B90DD1" w:rsidRDefault="00B90DD1">
      <w:pPr>
        <w:pStyle w:val="TOC2"/>
        <w:tabs>
          <w:tab w:val="right" w:leader="dot" w:pos="9016"/>
        </w:tabs>
        <w:rPr>
          <w:rFonts w:eastAsiaTheme="minorEastAsia"/>
          <w:noProof/>
          <w:sz w:val="24"/>
          <w:lang w:val="en-MY" w:eastAsia="en-MY"/>
        </w:rPr>
      </w:pPr>
      <w:hyperlink w:anchor="_Toc217002754" w:history="1">
        <w:r w:rsidRPr="000B769E">
          <w:rPr>
            <w:rStyle w:val="Hyperlink"/>
            <w:noProof/>
          </w:rPr>
          <w:t>Misbah social policy related brief?</w:t>
        </w:r>
        <w:r>
          <w:rPr>
            <w:noProof/>
            <w:webHidden/>
          </w:rPr>
          <w:tab/>
        </w:r>
        <w:r>
          <w:rPr>
            <w:noProof/>
            <w:webHidden/>
          </w:rPr>
          <w:fldChar w:fldCharType="begin"/>
        </w:r>
        <w:r>
          <w:rPr>
            <w:noProof/>
            <w:webHidden/>
          </w:rPr>
          <w:instrText xml:space="preserve"> PAGEREF _Toc217002754 \h </w:instrText>
        </w:r>
        <w:r>
          <w:rPr>
            <w:noProof/>
            <w:webHidden/>
          </w:rPr>
        </w:r>
        <w:r>
          <w:rPr>
            <w:noProof/>
            <w:webHidden/>
          </w:rPr>
          <w:fldChar w:fldCharType="separate"/>
        </w:r>
        <w:r>
          <w:rPr>
            <w:noProof/>
            <w:webHidden/>
          </w:rPr>
          <w:t>135</w:t>
        </w:r>
        <w:r>
          <w:rPr>
            <w:noProof/>
            <w:webHidden/>
          </w:rPr>
          <w:fldChar w:fldCharType="end"/>
        </w:r>
      </w:hyperlink>
    </w:p>
    <w:p w14:paraId="12F30626" w14:textId="2193D845" w:rsidR="00B90DD1" w:rsidRDefault="00B90DD1">
      <w:pPr>
        <w:pStyle w:val="TOC2"/>
        <w:tabs>
          <w:tab w:val="right" w:leader="dot" w:pos="9016"/>
        </w:tabs>
        <w:rPr>
          <w:rFonts w:eastAsiaTheme="minorEastAsia"/>
          <w:noProof/>
          <w:sz w:val="24"/>
          <w:lang w:val="en-MY" w:eastAsia="en-MY"/>
        </w:rPr>
      </w:pPr>
      <w:hyperlink w:anchor="_Toc217002755" w:history="1">
        <w:r w:rsidRPr="000B769E">
          <w:rPr>
            <w:rStyle w:val="Hyperlink"/>
            <w:noProof/>
          </w:rPr>
          <w:t>Disability policy related brief?</w:t>
        </w:r>
        <w:r>
          <w:rPr>
            <w:noProof/>
            <w:webHidden/>
          </w:rPr>
          <w:tab/>
        </w:r>
        <w:r>
          <w:rPr>
            <w:noProof/>
            <w:webHidden/>
          </w:rPr>
          <w:fldChar w:fldCharType="begin"/>
        </w:r>
        <w:r>
          <w:rPr>
            <w:noProof/>
            <w:webHidden/>
          </w:rPr>
          <w:instrText xml:space="preserve"> PAGEREF _Toc217002755 \h </w:instrText>
        </w:r>
        <w:r>
          <w:rPr>
            <w:noProof/>
            <w:webHidden/>
          </w:rPr>
        </w:r>
        <w:r>
          <w:rPr>
            <w:noProof/>
            <w:webHidden/>
          </w:rPr>
          <w:fldChar w:fldCharType="separate"/>
        </w:r>
        <w:r>
          <w:rPr>
            <w:noProof/>
            <w:webHidden/>
          </w:rPr>
          <w:t>136</w:t>
        </w:r>
        <w:r>
          <w:rPr>
            <w:noProof/>
            <w:webHidden/>
          </w:rPr>
          <w:fldChar w:fldCharType="end"/>
        </w:r>
      </w:hyperlink>
    </w:p>
    <w:p w14:paraId="103FAC29" w14:textId="0DC76F49" w:rsidR="00B90DD1" w:rsidRDefault="00B90DD1">
      <w:pPr>
        <w:pStyle w:val="TOC2"/>
        <w:tabs>
          <w:tab w:val="right" w:leader="dot" w:pos="9016"/>
        </w:tabs>
        <w:rPr>
          <w:rFonts w:eastAsiaTheme="minorEastAsia"/>
          <w:noProof/>
          <w:sz w:val="24"/>
          <w:lang w:val="en-MY" w:eastAsia="en-MY"/>
        </w:rPr>
      </w:pPr>
      <w:hyperlink w:anchor="_Toc217002756" w:history="1">
        <w:r w:rsidRPr="000B769E">
          <w:rPr>
            <w:rStyle w:val="Hyperlink"/>
            <w:noProof/>
          </w:rPr>
          <w:t>Rishmee brief or article…</w:t>
        </w:r>
        <w:r>
          <w:rPr>
            <w:noProof/>
            <w:webHidden/>
          </w:rPr>
          <w:tab/>
        </w:r>
        <w:r>
          <w:rPr>
            <w:noProof/>
            <w:webHidden/>
          </w:rPr>
          <w:fldChar w:fldCharType="begin"/>
        </w:r>
        <w:r>
          <w:rPr>
            <w:noProof/>
            <w:webHidden/>
          </w:rPr>
          <w:instrText xml:space="preserve"> PAGEREF _Toc217002756 \h </w:instrText>
        </w:r>
        <w:r>
          <w:rPr>
            <w:noProof/>
            <w:webHidden/>
          </w:rPr>
        </w:r>
        <w:r>
          <w:rPr>
            <w:noProof/>
            <w:webHidden/>
          </w:rPr>
          <w:fldChar w:fldCharType="separate"/>
        </w:r>
        <w:r>
          <w:rPr>
            <w:noProof/>
            <w:webHidden/>
          </w:rPr>
          <w:t>137</w:t>
        </w:r>
        <w:r>
          <w:rPr>
            <w:noProof/>
            <w:webHidden/>
          </w:rPr>
          <w:fldChar w:fldCharType="end"/>
        </w:r>
      </w:hyperlink>
    </w:p>
    <w:p w14:paraId="75BC57E4" w14:textId="56B7CCF6" w:rsidR="00B90DD1" w:rsidRDefault="00B90DD1">
      <w:pPr>
        <w:pStyle w:val="TOC2"/>
        <w:tabs>
          <w:tab w:val="right" w:leader="dot" w:pos="9016"/>
        </w:tabs>
        <w:rPr>
          <w:rFonts w:eastAsiaTheme="minorEastAsia"/>
          <w:noProof/>
          <w:sz w:val="24"/>
          <w:lang w:val="en-MY" w:eastAsia="en-MY"/>
        </w:rPr>
      </w:pPr>
      <w:hyperlink w:anchor="_Toc217002757" w:history="1">
        <w:r w:rsidRPr="000B769E">
          <w:rPr>
            <w:rStyle w:val="Hyperlink"/>
            <w:noProof/>
          </w:rPr>
          <w:t>Fathun brief or article on libraries..</w:t>
        </w:r>
        <w:r>
          <w:rPr>
            <w:noProof/>
            <w:webHidden/>
          </w:rPr>
          <w:tab/>
        </w:r>
        <w:r>
          <w:rPr>
            <w:noProof/>
            <w:webHidden/>
          </w:rPr>
          <w:fldChar w:fldCharType="begin"/>
        </w:r>
        <w:r>
          <w:rPr>
            <w:noProof/>
            <w:webHidden/>
          </w:rPr>
          <w:instrText xml:space="preserve"> PAGEREF _Toc217002757 \h </w:instrText>
        </w:r>
        <w:r>
          <w:rPr>
            <w:noProof/>
            <w:webHidden/>
          </w:rPr>
        </w:r>
        <w:r>
          <w:rPr>
            <w:noProof/>
            <w:webHidden/>
          </w:rPr>
          <w:fldChar w:fldCharType="separate"/>
        </w:r>
        <w:r>
          <w:rPr>
            <w:noProof/>
            <w:webHidden/>
          </w:rPr>
          <w:t>138</w:t>
        </w:r>
        <w:r>
          <w:rPr>
            <w:noProof/>
            <w:webHidden/>
          </w:rPr>
          <w:fldChar w:fldCharType="end"/>
        </w:r>
      </w:hyperlink>
    </w:p>
    <w:p w14:paraId="5584AC1B" w14:textId="58D7AE52" w:rsidR="00B90DD1" w:rsidRDefault="00B90DD1">
      <w:pPr>
        <w:pStyle w:val="TOC2"/>
        <w:tabs>
          <w:tab w:val="right" w:leader="dot" w:pos="9016"/>
        </w:tabs>
        <w:rPr>
          <w:rFonts w:eastAsiaTheme="minorEastAsia"/>
          <w:noProof/>
          <w:sz w:val="24"/>
          <w:lang w:val="en-MY" w:eastAsia="en-MY"/>
        </w:rPr>
      </w:pPr>
      <w:hyperlink w:anchor="_Toc217002758" w:history="1">
        <w:r w:rsidRPr="000B769E">
          <w:rPr>
            <w:rStyle w:val="Hyperlink"/>
            <w:noProof/>
          </w:rPr>
          <w:t>Quality education for everyone</w:t>
        </w:r>
        <w:r>
          <w:rPr>
            <w:noProof/>
            <w:webHidden/>
          </w:rPr>
          <w:tab/>
        </w:r>
        <w:r>
          <w:rPr>
            <w:noProof/>
            <w:webHidden/>
          </w:rPr>
          <w:fldChar w:fldCharType="begin"/>
        </w:r>
        <w:r>
          <w:rPr>
            <w:noProof/>
            <w:webHidden/>
          </w:rPr>
          <w:instrText xml:space="preserve"> PAGEREF _Toc217002758 \h </w:instrText>
        </w:r>
        <w:r>
          <w:rPr>
            <w:noProof/>
            <w:webHidden/>
          </w:rPr>
        </w:r>
        <w:r>
          <w:rPr>
            <w:noProof/>
            <w:webHidden/>
          </w:rPr>
          <w:fldChar w:fldCharType="separate"/>
        </w:r>
        <w:r>
          <w:rPr>
            <w:noProof/>
            <w:webHidden/>
          </w:rPr>
          <w:t>139</w:t>
        </w:r>
        <w:r>
          <w:rPr>
            <w:noProof/>
            <w:webHidden/>
          </w:rPr>
          <w:fldChar w:fldCharType="end"/>
        </w:r>
      </w:hyperlink>
    </w:p>
    <w:p w14:paraId="5DCB5F66" w14:textId="00F51CBF" w:rsidR="00B90DD1" w:rsidRDefault="00B90DD1">
      <w:pPr>
        <w:pStyle w:val="TOC3"/>
        <w:tabs>
          <w:tab w:val="right" w:leader="dot" w:pos="9016"/>
        </w:tabs>
        <w:rPr>
          <w:rFonts w:eastAsiaTheme="minorEastAsia"/>
          <w:noProof/>
          <w:sz w:val="24"/>
          <w:lang w:val="en-MY" w:eastAsia="en-MY"/>
        </w:rPr>
      </w:pPr>
      <w:hyperlink w:anchor="_Toc217002759" w:history="1">
        <w:r w:rsidRPr="000B769E">
          <w:rPr>
            <w:rStyle w:val="Hyperlink"/>
            <w:noProof/>
          </w:rPr>
          <w:t>Box: What drives the teacher shortage?</w:t>
        </w:r>
        <w:r>
          <w:rPr>
            <w:noProof/>
            <w:webHidden/>
          </w:rPr>
          <w:tab/>
        </w:r>
        <w:r>
          <w:rPr>
            <w:noProof/>
            <w:webHidden/>
          </w:rPr>
          <w:fldChar w:fldCharType="begin"/>
        </w:r>
        <w:r>
          <w:rPr>
            <w:noProof/>
            <w:webHidden/>
          </w:rPr>
          <w:instrText xml:space="preserve"> PAGEREF _Toc217002759 \h </w:instrText>
        </w:r>
        <w:r>
          <w:rPr>
            <w:noProof/>
            <w:webHidden/>
          </w:rPr>
        </w:r>
        <w:r>
          <w:rPr>
            <w:noProof/>
            <w:webHidden/>
          </w:rPr>
          <w:fldChar w:fldCharType="separate"/>
        </w:r>
        <w:r>
          <w:rPr>
            <w:noProof/>
            <w:webHidden/>
          </w:rPr>
          <w:t>148</w:t>
        </w:r>
        <w:r>
          <w:rPr>
            <w:noProof/>
            <w:webHidden/>
          </w:rPr>
          <w:fldChar w:fldCharType="end"/>
        </w:r>
      </w:hyperlink>
    </w:p>
    <w:p w14:paraId="5E17B2DB" w14:textId="34118641" w:rsidR="00B90DD1" w:rsidRDefault="00B90DD1">
      <w:pPr>
        <w:pStyle w:val="TOC2"/>
        <w:tabs>
          <w:tab w:val="right" w:leader="dot" w:pos="9016"/>
        </w:tabs>
        <w:rPr>
          <w:rFonts w:eastAsiaTheme="minorEastAsia"/>
          <w:noProof/>
          <w:sz w:val="24"/>
          <w:lang w:val="en-MY" w:eastAsia="en-MY"/>
        </w:rPr>
      </w:pPr>
      <w:hyperlink w:anchor="_Toc217002760" w:history="1">
        <w:r w:rsidRPr="000B769E">
          <w:rPr>
            <w:rStyle w:val="Hyperlink"/>
            <w:noProof/>
          </w:rPr>
          <w:t>Strong focus on basic numeracy</w:t>
        </w:r>
        <w:r>
          <w:rPr>
            <w:noProof/>
            <w:webHidden/>
          </w:rPr>
          <w:tab/>
        </w:r>
        <w:r>
          <w:rPr>
            <w:noProof/>
            <w:webHidden/>
          </w:rPr>
          <w:fldChar w:fldCharType="begin"/>
        </w:r>
        <w:r>
          <w:rPr>
            <w:noProof/>
            <w:webHidden/>
          </w:rPr>
          <w:instrText xml:space="preserve"> PAGEREF _Toc217002760 \h </w:instrText>
        </w:r>
        <w:r>
          <w:rPr>
            <w:noProof/>
            <w:webHidden/>
          </w:rPr>
        </w:r>
        <w:r>
          <w:rPr>
            <w:noProof/>
            <w:webHidden/>
          </w:rPr>
          <w:fldChar w:fldCharType="separate"/>
        </w:r>
        <w:r>
          <w:rPr>
            <w:noProof/>
            <w:webHidden/>
          </w:rPr>
          <w:t>150</w:t>
        </w:r>
        <w:r>
          <w:rPr>
            <w:noProof/>
            <w:webHidden/>
          </w:rPr>
          <w:fldChar w:fldCharType="end"/>
        </w:r>
      </w:hyperlink>
    </w:p>
    <w:p w14:paraId="4E355D7D" w14:textId="1767B095" w:rsidR="00B90DD1" w:rsidRDefault="00B90DD1">
      <w:pPr>
        <w:pStyle w:val="TOC2"/>
        <w:tabs>
          <w:tab w:val="right" w:leader="dot" w:pos="9016"/>
        </w:tabs>
        <w:rPr>
          <w:rFonts w:eastAsiaTheme="minorEastAsia"/>
          <w:noProof/>
          <w:sz w:val="24"/>
          <w:lang w:val="en-MY" w:eastAsia="en-MY"/>
        </w:rPr>
      </w:pPr>
      <w:hyperlink w:anchor="_Toc217002761" w:history="1">
        <w:r w:rsidRPr="000B769E">
          <w:rPr>
            <w:rStyle w:val="Hyperlink"/>
            <w:noProof/>
          </w:rPr>
          <w:t>Resilient and self-reliant</w:t>
        </w:r>
        <w:r>
          <w:rPr>
            <w:noProof/>
            <w:webHidden/>
          </w:rPr>
          <w:tab/>
        </w:r>
        <w:r>
          <w:rPr>
            <w:noProof/>
            <w:webHidden/>
          </w:rPr>
          <w:fldChar w:fldCharType="begin"/>
        </w:r>
        <w:r>
          <w:rPr>
            <w:noProof/>
            <w:webHidden/>
          </w:rPr>
          <w:instrText xml:space="preserve"> PAGEREF _Toc217002761 \h </w:instrText>
        </w:r>
        <w:r>
          <w:rPr>
            <w:noProof/>
            <w:webHidden/>
          </w:rPr>
        </w:r>
        <w:r>
          <w:rPr>
            <w:noProof/>
            <w:webHidden/>
          </w:rPr>
          <w:fldChar w:fldCharType="separate"/>
        </w:r>
        <w:r>
          <w:rPr>
            <w:noProof/>
            <w:webHidden/>
          </w:rPr>
          <w:t>156</w:t>
        </w:r>
        <w:r>
          <w:rPr>
            <w:noProof/>
            <w:webHidden/>
          </w:rPr>
          <w:fldChar w:fldCharType="end"/>
        </w:r>
      </w:hyperlink>
    </w:p>
    <w:p w14:paraId="70506DC2" w14:textId="6BA4B469" w:rsidR="00B90DD1" w:rsidRDefault="00B90DD1">
      <w:pPr>
        <w:pStyle w:val="TOC2"/>
        <w:tabs>
          <w:tab w:val="right" w:leader="dot" w:pos="9016"/>
        </w:tabs>
        <w:rPr>
          <w:rFonts w:eastAsiaTheme="minorEastAsia"/>
          <w:noProof/>
          <w:sz w:val="24"/>
          <w:lang w:val="en-MY" w:eastAsia="en-MY"/>
        </w:rPr>
      </w:pPr>
      <w:hyperlink w:anchor="_Toc217002762" w:history="1">
        <w:r w:rsidRPr="000B769E">
          <w:rPr>
            <w:rStyle w:val="Hyperlink"/>
            <w:noProof/>
          </w:rPr>
          <w:t>Cleaning up politics</w:t>
        </w:r>
        <w:r>
          <w:rPr>
            <w:noProof/>
            <w:webHidden/>
          </w:rPr>
          <w:tab/>
        </w:r>
        <w:r>
          <w:rPr>
            <w:noProof/>
            <w:webHidden/>
          </w:rPr>
          <w:fldChar w:fldCharType="begin"/>
        </w:r>
        <w:r>
          <w:rPr>
            <w:noProof/>
            <w:webHidden/>
          </w:rPr>
          <w:instrText xml:space="preserve"> PAGEREF _Toc217002762 \h </w:instrText>
        </w:r>
        <w:r>
          <w:rPr>
            <w:noProof/>
            <w:webHidden/>
          </w:rPr>
        </w:r>
        <w:r>
          <w:rPr>
            <w:noProof/>
            <w:webHidden/>
          </w:rPr>
          <w:fldChar w:fldCharType="separate"/>
        </w:r>
        <w:r>
          <w:rPr>
            <w:noProof/>
            <w:webHidden/>
          </w:rPr>
          <w:t>166</w:t>
        </w:r>
        <w:r>
          <w:rPr>
            <w:noProof/>
            <w:webHidden/>
          </w:rPr>
          <w:fldChar w:fldCharType="end"/>
        </w:r>
      </w:hyperlink>
    </w:p>
    <w:p w14:paraId="588F9426" w14:textId="219688DB" w:rsidR="00B90DD1" w:rsidRDefault="00B90DD1">
      <w:pPr>
        <w:pStyle w:val="TOC3"/>
        <w:tabs>
          <w:tab w:val="right" w:leader="dot" w:pos="9016"/>
        </w:tabs>
        <w:rPr>
          <w:rFonts w:eastAsiaTheme="minorEastAsia"/>
          <w:noProof/>
          <w:sz w:val="24"/>
          <w:lang w:val="en-MY" w:eastAsia="en-MY"/>
        </w:rPr>
      </w:pPr>
      <w:hyperlink w:anchor="_Toc217002763" w:history="1">
        <w:r w:rsidRPr="000B769E">
          <w:rPr>
            <w:rStyle w:val="Hyperlink"/>
            <w:noProof/>
          </w:rPr>
          <w:t>Box: Expert views on cleaner politics</w:t>
        </w:r>
        <w:r>
          <w:rPr>
            <w:noProof/>
            <w:webHidden/>
          </w:rPr>
          <w:tab/>
        </w:r>
        <w:r>
          <w:rPr>
            <w:noProof/>
            <w:webHidden/>
          </w:rPr>
          <w:fldChar w:fldCharType="begin"/>
        </w:r>
        <w:r>
          <w:rPr>
            <w:noProof/>
            <w:webHidden/>
          </w:rPr>
          <w:instrText xml:space="preserve"> PAGEREF _Toc217002763 \h </w:instrText>
        </w:r>
        <w:r>
          <w:rPr>
            <w:noProof/>
            <w:webHidden/>
          </w:rPr>
        </w:r>
        <w:r>
          <w:rPr>
            <w:noProof/>
            <w:webHidden/>
          </w:rPr>
          <w:fldChar w:fldCharType="separate"/>
        </w:r>
        <w:r>
          <w:rPr>
            <w:noProof/>
            <w:webHidden/>
          </w:rPr>
          <w:t>173</w:t>
        </w:r>
        <w:r>
          <w:rPr>
            <w:noProof/>
            <w:webHidden/>
          </w:rPr>
          <w:fldChar w:fldCharType="end"/>
        </w:r>
      </w:hyperlink>
    </w:p>
    <w:p w14:paraId="17336C92" w14:textId="3A9CEE03" w:rsidR="00B90DD1" w:rsidRDefault="00B90DD1">
      <w:pPr>
        <w:pStyle w:val="TOC2"/>
        <w:tabs>
          <w:tab w:val="right" w:leader="dot" w:pos="9016"/>
        </w:tabs>
        <w:rPr>
          <w:rFonts w:eastAsiaTheme="minorEastAsia"/>
          <w:noProof/>
          <w:sz w:val="24"/>
          <w:lang w:val="en-MY" w:eastAsia="en-MY"/>
        </w:rPr>
      </w:pPr>
      <w:hyperlink w:anchor="_Toc217002764" w:history="1">
        <w:r w:rsidRPr="000B769E">
          <w:rPr>
            <w:rStyle w:val="Hyperlink"/>
            <w:noProof/>
          </w:rPr>
          <w:t>Digitalization with purpose</w:t>
        </w:r>
        <w:r>
          <w:rPr>
            <w:noProof/>
            <w:webHidden/>
          </w:rPr>
          <w:tab/>
        </w:r>
        <w:r>
          <w:rPr>
            <w:noProof/>
            <w:webHidden/>
          </w:rPr>
          <w:fldChar w:fldCharType="begin"/>
        </w:r>
        <w:r>
          <w:rPr>
            <w:noProof/>
            <w:webHidden/>
          </w:rPr>
          <w:instrText xml:space="preserve"> PAGEREF _Toc217002764 \h </w:instrText>
        </w:r>
        <w:r>
          <w:rPr>
            <w:noProof/>
            <w:webHidden/>
          </w:rPr>
        </w:r>
        <w:r>
          <w:rPr>
            <w:noProof/>
            <w:webHidden/>
          </w:rPr>
          <w:fldChar w:fldCharType="separate"/>
        </w:r>
        <w:r>
          <w:rPr>
            <w:noProof/>
            <w:webHidden/>
          </w:rPr>
          <w:t>176</w:t>
        </w:r>
        <w:r>
          <w:rPr>
            <w:noProof/>
            <w:webHidden/>
          </w:rPr>
          <w:fldChar w:fldCharType="end"/>
        </w:r>
      </w:hyperlink>
    </w:p>
    <w:p w14:paraId="2AD8CCB2" w14:textId="5C568954" w:rsidR="00B90DD1" w:rsidRDefault="00B90DD1">
      <w:pPr>
        <w:pStyle w:val="TOC3"/>
        <w:tabs>
          <w:tab w:val="right" w:leader="dot" w:pos="9016"/>
        </w:tabs>
        <w:rPr>
          <w:rFonts w:eastAsiaTheme="minorEastAsia"/>
          <w:noProof/>
          <w:sz w:val="24"/>
          <w:lang w:val="en-MY" w:eastAsia="en-MY"/>
        </w:rPr>
      </w:pPr>
      <w:hyperlink w:anchor="_Toc217002765" w:history="1">
        <w:r w:rsidRPr="000B769E">
          <w:rPr>
            <w:rStyle w:val="Hyperlink"/>
            <w:noProof/>
          </w:rPr>
          <w:t>Box: Expert views on digitalization &amp; AI</w:t>
        </w:r>
        <w:r>
          <w:rPr>
            <w:noProof/>
            <w:webHidden/>
          </w:rPr>
          <w:tab/>
        </w:r>
        <w:r>
          <w:rPr>
            <w:noProof/>
            <w:webHidden/>
          </w:rPr>
          <w:fldChar w:fldCharType="begin"/>
        </w:r>
        <w:r>
          <w:rPr>
            <w:noProof/>
            <w:webHidden/>
          </w:rPr>
          <w:instrText xml:space="preserve"> PAGEREF _Toc217002765 \h </w:instrText>
        </w:r>
        <w:r>
          <w:rPr>
            <w:noProof/>
            <w:webHidden/>
          </w:rPr>
        </w:r>
        <w:r>
          <w:rPr>
            <w:noProof/>
            <w:webHidden/>
          </w:rPr>
          <w:fldChar w:fldCharType="separate"/>
        </w:r>
        <w:r>
          <w:rPr>
            <w:noProof/>
            <w:webHidden/>
          </w:rPr>
          <w:t>183</w:t>
        </w:r>
        <w:r>
          <w:rPr>
            <w:noProof/>
            <w:webHidden/>
          </w:rPr>
          <w:fldChar w:fldCharType="end"/>
        </w:r>
      </w:hyperlink>
    </w:p>
    <w:p w14:paraId="5A319038" w14:textId="5616FE52" w:rsidR="00B90DD1" w:rsidRDefault="00B90DD1">
      <w:pPr>
        <w:pStyle w:val="TOC1"/>
        <w:rPr>
          <w:rFonts w:eastAsiaTheme="minorEastAsia"/>
          <w:noProof/>
          <w:sz w:val="24"/>
          <w:lang w:val="en-MY" w:eastAsia="en-MY"/>
        </w:rPr>
      </w:pPr>
      <w:hyperlink w:anchor="_Toc217002766" w:history="1">
        <w:r w:rsidRPr="000B769E">
          <w:rPr>
            <w:rStyle w:val="Hyperlink"/>
            <w:noProof/>
          </w:rPr>
          <w:t>CITY LIVEABILITY</w:t>
        </w:r>
        <w:r>
          <w:rPr>
            <w:noProof/>
            <w:webHidden/>
          </w:rPr>
          <w:tab/>
        </w:r>
        <w:r>
          <w:rPr>
            <w:noProof/>
            <w:webHidden/>
          </w:rPr>
          <w:fldChar w:fldCharType="begin"/>
        </w:r>
        <w:r>
          <w:rPr>
            <w:noProof/>
            <w:webHidden/>
          </w:rPr>
          <w:instrText xml:space="preserve"> PAGEREF _Toc217002766 \h </w:instrText>
        </w:r>
        <w:r>
          <w:rPr>
            <w:noProof/>
            <w:webHidden/>
          </w:rPr>
        </w:r>
        <w:r>
          <w:rPr>
            <w:noProof/>
            <w:webHidden/>
          </w:rPr>
          <w:fldChar w:fldCharType="separate"/>
        </w:r>
        <w:r>
          <w:rPr>
            <w:noProof/>
            <w:webHidden/>
          </w:rPr>
          <w:t>184</w:t>
        </w:r>
        <w:r>
          <w:rPr>
            <w:noProof/>
            <w:webHidden/>
          </w:rPr>
          <w:fldChar w:fldCharType="end"/>
        </w:r>
      </w:hyperlink>
    </w:p>
    <w:p w14:paraId="3A76A017" w14:textId="4530F2F3" w:rsidR="00B90DD1" w:rsidRDefault="00B90DD1">
      <w:pPr>
        <w:pStyle w:val="TOC2"/>
        <w:tabs>
          <w:tab w:val="right" w:leader="dot" w:pos="9016"/>
        </w:tabs>
        <w:rPr>
          <w:rFonts w:eastAsiaTheme="minorEastAsia"/>
          <w:noProof/>
          <w:sz w:val="24"/>
          <w:lang w:val="en-MY" w:eastAsia="en-MY"/>
        </w:rPr>
      </w:pPr>
      <w:hyperlink w:anchor="_Toc217002767" w:history="1">
        <w:r w:rsidRPr="000B769E">
          <w:rPr>
            <w:rStyle w:val="Hyperlink"/>
            <w:noProof/>
          </w:rPr>
          <w:t>Cities built for human beings</w:t>
        </w:r>
        <w:r>
          <w:rPr>
            <w:noProof/>
            <w:webHidden/>
          </w:rPr>
          <w:tab/>
        </w:r>
        <w:r>
          <w:rPr>
            <w:noProof/>
            <w:webHidden/>
          </w:rPr>
          <w:fldChar w:fldCharType="begin"/>
        </w:r>
        <w:r>
          <w:rPr>
            <w:noProof/>
            <w:webHidden/>
          </w:rPr>
          <w:instrText xml:space="preserve"> PAGEREF _Toc217002767 \h </w:instrText>
        </w:r>
        <w:r>
          <w:rPr>
            <w:noProof/>
            <w:webHidden/>
          </w:rPr>
        </w:r>
        <w:r>
          <w:rPr>
            <w:noProof/>
            <w:webHidden/>
          </w:rPr>
          <w:fldChar w:fldCharType="separate"/>
        </w:r>
        <w:r>
          <w:rPr>
            <w:noProof/>
            <w:webHidden/>
          </w:rPr>
          <w:t>184</w:t>
        </w:r>
        <w:r>
          <w:rPr>
            <w:noProof/>
            <w:webHidden/>
          </w:rPr>
          <w:fldChar w:fldCharType="end"/>
        </w:r>
      </w:hyperlink>
    </w:p>
    <w:p w14:paraId="73E873D6" w14:textId="4FA2CC85" w:rsidR="00B90DD1" w:rsidRDefault="00B90DD1">
      <w:pPr>
        <w:pStyle w:val="TOC2"/>
        <w:tabs>
          <w:tab w:val="right" w:leader="dot" w:pos="9016"/>
        </w:tabs>
        <w:rPr>
          <w:rFonts w:eastAsiaTheme="minorEastAsia"/>
          <w:noProof/>
          <w:sz w:val="24"/>
          <w:lang w:val="en-MY" w:eastAsia="en-MY"/>
        </w:rPr>
      </w:pPr>
      <w:hyperlink w:anchor="_Toc217002768" w:history="1">
        <w:r w:rsidRPr="000B769E">
          <w:rPr>
            <w:rStyle w:val="Hyperlink"/>
            <w:noProof/>
          </w:rPr>
          <w:t>Space usage by street parking in Male’ City</w:t>
        </w:r>
        <w:r>
          <w:rPr>
            <w:noProof/>
            <w:webHidden/>
          </w:rPr>
          <w:tab/>
        </w:r>
        <w:r>
          <w:rPr>
            <w:noProof/>
            <w:webHidden/>
          </w:rPr>
          <w:fldChar w:fldCharType="begin"/>
        </w:r>
        <w:r>
          <w:rPr>
            <w:noProof/>
            <w:webHidden/>
          </w:rPr>
          <w:instrText xml:space="preserve"> PAGEREF _Toc217002768 \h </w:instrText>
        </w:r>
        <w:r>
          <w:rPr>
            <w:noProof/>
            <w:webHidden/>
          </w:rPr>
        </w:r>
        <w:r>
          <w:rPr>
            <w:noProof/>
            <w:webHidden/>
          </w:rPr>
          <w:fldChar w:fldCharType="separate"/>
        </w:r>
        <w:r>
          <w:rPr>
            <w:noProof/>
            <w:webHidden/>
          </w:rPr>
          <w:t>195</w:t>
        </w:r>
        <w:r>
          <w:rPr>
            <w:noProof/>
            <w:webHidden/>
          </w:rPr>
          <w:fldChar w:fldCharType="end"/>
        </w:r>
      </w:hyperlink>
    </w:p>
    <w:p w14:paraId="37B0BEA5" w14:textId="3EB23FDD" w:rsidR="00B90DD1" w:rsidRDefault="00B90DD1">
      <w:pPr>
        <w:pStyle w:val="TOC2"/>
        <w:tabs>
          <w:tab w:val="right" w:leader="dot" w:pos="9016"/>
        </w:tabs>
        <w:rPr>
          <w:rFonts w:eastAsiaTheme="minorEastAsia"/>
          <w:noProof/>
          <w:sz w:val="24"/>
          <w:lang w:val="en-MY" w:eastAsia="en-MY"/>
        </w:rPr>
      </w:pPr>
      <w:hyperlink w:anchor="_Toc217002769" w:history="1">
        <w:r w:rsidRPr="000B769E">
          <w:rPr>
            <w:rStyle w:val="Hyperlink"/>
            <w:noProof/>
          </w:rPr>
          <w:t>Simple estimation of greenery in Male’ City</w:t>
        </w:r>
        <w:r>
          <w:rPr>
            <w:noProof/>
            <w:webHidden/>
          </w:rPr>
          <w:tab/>
        </w:r>
        <w:r>
          <w:rPr>
            <w:noProof/>
            <w:webHidden/>
          </w:rPr>
          <w:fldChar w:fldCharType="begin"/>
        </w:r>
        <w:r>
          <w:rPr>
            <w:noProof/>
            <w:webHidden/>
          </w:rPr>
          <w:instrText xml:space="preserve"> PAGEREF _Toc217002769 \h </w:instrText>
        </w:r>
        <w:r>
          <w:rPr>
            <w:noProof/>
            <w:webHidden/>
          </w:rPr>
        </w:r>
        <w:r>
          <w:rPr>
            <w:noProof/>
            <w:webHidden/>
          </w:rPr>
          <w:fldChar w:fldCharType="separate"/>
        </w:r>
        <w:r>
          <w:rPr>
            <w:noProof/>
            <w:webHidden/>
          </w:rPr>
          <w:t>203</w:t>
        </w:r>
        <w:r>
          <w:rPr>
            <w:noProof/>
            <w:webHidden/>
          </w:rPr>
          <w:fldChar w:fldCharType="end"/>
        </w:r>
      </w:hyperlink>
    </w:p>
    <w:p w14:paraId="128E9AFB" w14:textId="1EDAA585" w:rsidR="00B90DD1" w:rsidRDefault="00B90DD1">
      <w:pPr>
        <w:pStyle w:val="TOC2"/>
        <w:tabs>
          <w:tab w:val="right" w:leader="dot" w:pos="9016"/>
        </w:tabs>
        <w:rPr>
          <w:rFonts w:eastAsiaTheme="minorEastAsia"/>
          <w:noProof/>
          <w:sz w:val="24"/>
          <w:lang w:val="en-MY" w:eastAsia="en-MY"/>
        </w:rPr>
      </w:pPr>
      <w:hyperlink w:anchor="_Toc217002770" w:history="1">
        <w:r w:rsidRPr="000B769E">
          <w:rPr>
            <w:rStyle w:val="Hyperlink"/>
            <w:noProof/>
          </w:rPr>
          <w:t>Improving public transport routes in Male’ City</w:t>
        </w:r>
        <w:r>
          <w:rPr>
            <w:noProof/>
            <w:webHidden/>
          </w:rPr>
          <w:tab/>
        </w:r>
        <w:r>
          <w:rPr>
            <w:noProof/>
            <w:webHidden/>
          </w:rPr>
          <w:fldChar w:fldCharType="begin"/>
        </w:r>
        <w:r>
          <w:rPr>
            <w:noProof/>
            <w:webHidden/>
          </w:rPr>
          <w:instrText xml:space="preserve"> PAGEREF _Toc217002770 \h </w:instrText>
        </w:r>
        <w:r>
          <w:rPr>
            <w:noProof/>
            <w:webHidden/>
          </w:rPr>
        </w:r>
        <w:r>
          <w:rPr>
            <w:noProof/>
            <w:webHidden/>
          </w:rPr>
          <w:fldChar w:fldCharType="separate"/>
        </w:r>
        <w:r>
          <w:rPr>
            <w:noProof/>
            <w:webHidden/>
          </w:rPr>
          <w:t>208</w:t>
        </w:r>
        <w:r>
          <w:rPr>
            <w:noProof/>
            <w:webHidden/>
          </w:rPr>
          <w:fldChar w:fldCharType="end"/>
        </w:r>
      </w:hyperlink>
    </w:p>
    <w:p w14:paraId="03DC5D43" w14:textId="0E096BB0" w:rsidR="00B90DD1" w:rsidRDefault="00B90DD1">
      <w:pPr>
        <w:pStyle w:val="TOC1"/>
        <w:rPr>
          <w:rFonts w:eastAsiaTheme="minorEastAsia"/>
          <w:noProof/>
          <w:sz w:val="24"/>
          <w:lang w:val="en-MY" w:eastAsia="en-MY"/>
        </w:rPr>
      </w:pPr>
      <w:hyperlink w:anchor="_Toc217002771" w:history="1">
        <w:r w:rsidRPr="000B769E">
          <w:rPr>
            <w:rStyle w:val="Hyperlink"/>
            <w:noProof/>
          </w:rPr>
          <w:t>POLICY TOOLS</w:t>
        </w:r>
        <w:r>
          <w:rPr>
            <w:noProof/>
            <w:webHidden/>
          </w:rPr>
          <w:tab/>
        </w:r>
        <w:r>
          <w:rPr>
            <w:noProof/>
            <w:webHidden/>
          </w:rPr>
          <w:fldChar w:fldCharType="begin"/>
        </w:r>
        <w:r>
          <w:rPr>
            <w:noProof/>
            <w:webHidden/>
          </w:rPr>
          <w:instrText xml:space="preserve"> PAGEREF _Toc217002771 \h </w:instrText>
        </w:r>
        <w:r>
          <w:rPr>
            <w:noProof/>
            <w:webHidden/>
          </w:rPr>
        </w:r>
        <w:r>
          <w:rPr>
            <w:noProof/>
            <w:webHidden/>
          </w:rPr>
          <w:fldChar w:fldCharType="separate"/>
        </w:r>
        <w:r>
          <w:rPr>
            <w:noProof/>
            <w:webHidden/>
          </w:rPr>
          <w:t>217</w:t>
        </w:r>
        <w:r>
          <w:rPr>
            <w:noProof/>
            <w:webHidden/>
          </w:rPr>
          <w:fldChar w:fldCharType="end"/>
        </w:r>
      </w:hyperlink>
    </w:p>
    <w:p w14:paraId="37F29128" w14:textId="16955AE0" w:rsidR="00B90DD1" w:rsidRDefault="00B90DD1">
      <w:pPr>
        <w:pStyle w:val="TOC2"/>
        <w:tabs>
          <w:tab w:val="right" w:leader="dot" w:pos="9016"/>
        </w:tabs>
        <w:rPr>
          <w:rFonts w:eastAsiaTheme="minorEastAsia"/>
          <w:noProof/>
          <w:sz w:val="24"/>
          <w:lang w:val="en-MY" w:eastAsia="en-MY"/>
        </w:rPr>
      </w:pPr>
      <w:hyperlink w:anchor="_Toc217002772" w:history="1">
        <w:r w:rsidRPr="000B769E">
          <w:rPr>
            <w:rStyle w:val="Hyperlink"/>
            <w:noProof/>
          </w:rPr>
          <w:t>SOP for remote office hubs</w:t>
        </w:r>
        <w:r>
          <w:rPr>
            <w:noProof/>
            <w:webHidden/>
          </w:rPr>
          <w:tab/>
        </w:r>
        <w:r>
          <w:rPr>
            <w:noProof/>
            <w:webHidden/>
          </w:rPr>
          <w:fldChar w:fldCharType="begin"/>
        </w:r>
        <w:r>
          <w:rPr>
            <w:noProof/>
            <w:webHidden/>
          </w:rPr>
          <w:instrText xml:space="preserve"> PAGEREF _Toc217002772 \h </w:instrText>
        </w:r>
        <w:r>
          <w:rPr>
            <w:noProof/>
            <w:webHidden/>
          </w:rPr>
        </w:r>
        <w:r>
          <w:rPr>
            <w:noProof/>
            <w:webHidden/>
          </w:rPr>
          <w:fldChar w:fldCharType="separate"/>
        </w:r>
        <w:r>
          <w:rPr>
            <w:noProof/>
            <w:webHidden/>
          </w:rPr>
          <w:t>218</w:t>
        </w:r>
        <w:r>
          <w:rPr>
            <w:noProof/>
            <w:webHidden/>
          </w:rPr>
          <w:fldChar w:fldCharType="end"/>
        </w:r>
      </w:hyperlink>
    </w:p>
    <w:p w14:paraId="6FB77FC0" w14:textId="01984F08" w:rsidR="00B90DD1" w:rsidRDefault="00B90DD1">
      <w:pPr>
        <w:pStyle w:val="TOC2"/>
        <w:tabs>
          <w:tab w:val="right" w:leader="dot" w:pos="9016"/>
        </w:tabs>
        <w:rPr>
          <w:rFonts w:eastAsiaTheme="minorEastAsia"/>
          <w:noProof/>
          <w:sz w:val="24"/>
          <w:lang w:val="en-MY" w:eastAsia="en-MY"/>
        </w:rPr>
      </w:pPr>
      <w:hyperlink w:anchor="_Toc217002773" w:history="1">
        <w:r w:rsidRPr="000B769E">
          <w:rPr>
            <w:rStyle w:val="Hyperlink"/>
            <w:noProof/>
          </w:rPr>
          <w:t>Remote office hub license agreement</w:t>
        </w:r>
        <w:r>
          <w:rPr>
            <w:noProof/>
            <w:webHidden/>
          </w:rPr>
          <w:tab/>
        </w:r>
        <w:r>
          <w:rPr>
            <w:noProof/>
            <w:webHidden/>
          </w:rPr>
          <w:fldChar w:fldCharType="begin"/>
        </w:r>
        <w:r>
          <w:rPr>
            <w:noProof/>
            <w:webHidden/>
          </w:rPr>
          <w:instrText xml:space="preserve"> PAGEREF _Toc217002773 \h </w:instrText>
        </w:r>
        <w:r>
          <w:rPr>
            <w:noProof/>
            <w:webHidden/>
          </w:rPr>
        </w:r>
        <w:r>
          <w:rPr>
            <w:noProof/>
            <w:webHidden/>
          </w:rPr>
          <w:fldChar w:fldCharType="separate"/>
        </w:r>
        <w:r>
          <w:rPr>
            <w:noProof/>
            <w:webHidden/>
          </w:rPr>
          <w:t>223</w:t>
        </w:r>
        <w:r>
          <w:rPr>
            <w:noProof/>
            <w:webHidden/>
          </w:rPr>
          <w:fldChar w:fldCharType="end"/>
        </w:r>
      </w:hyperlink>
    </w:p>
    <w:p w14:paraId="6DACC8E1" w14:textId="20C27278" w:rsidR="00B90DD1" w:rsidRDefault="00B90DD1">
      <w:pPr>
        <w:pStyle w:val="TOC2"/>
        <w:tabs>
          <w:tab w:val="right" w:leader="dot" w:pos="9016"/>
        </w:tabs>
        <w:rPr>
          <w:rFonts w:eastAsiaTheme="minorEastAsia"/>
          <w:noProof/>
          <w:sz w:val="24"/>
          <w:lang w:val="en-MY" w:eastAsia="en-MY"/>
        </w:rPr>
      </w:pPr>
      <w:hyperlink w:anchor="_Toc217002774" w:history="1">
        <w:r w:rsidRPr="000B769E">
          <w:rPr>
            <w:rStyle w:val="Hyperlink"/>
            <w:noProof/>
          </w:rPr>
          <w:t>Remote hiring brochure for companies</w:t>
        </w:r>
        <w:r>
          <w:rPr>
            <w:noProof/>
            <w:webHidden/>
          </w:rPr>
          <w:tab/>
        </w:r>
        <w:r>
          <w:rPr>
            <w:noProof/>
            <w:webHidden/>
          </w:rPr>
          <w:fldChar w:fldCharType="begin"/>
        </w:r>
        <w:r>
          <w:rPr>
            <w:noProof/>
            <w:webHidden/>
          </w:rPr>
          <w:instrText xml:space="preserve"> PAGEREF _Toc217002774 \h </w:instrText>
        </w:r>
        <w:r>
          <w:rPr>
            <w:noProof/>
            <w:webHidden/>
          </w:rPr>
        </w:r>
        <w:r>
          <w:rPr>
            <w:noProof/>
            <w:webHidden/>
          </w:rPr>
          <w:fldChar w:fldCharType="separate"/>
        </w:r>
        <w:r>
          <w:rPr>
            <w:noProof/>
            <w:webHidden/>
          </w:rPr>
          <w:t>225</w:t>
        </w:r>
        <w:r>
          <w:rPr>
            <w:noProof/>
            <w:webHidden/>
          </w:rPr>
          <w:fldChar w:fldCharType="end"/>
        </w:r>
      </w:hyperlink>
    </w:p>
    <w:p w14:paraId="18A361BE" w14:textId="5C124A86" w:rsidR="00B90DD1" w:rsidRDefault="00B90DD1">
      <w:pPr>
        <w:pStyle w:val="TOC2"/>
        <w:tabs>
          <w:tab w:val="right" w:leader="dot" w:pos="9016"/>
        </w:tabs>
        <w:rPr>
          <w:rFonts w:eastAsiaTheme="minorEastAsia"/>
          <w:noProof/>
          <w:sz w:val="24"/>
          <w:lang w:val="en-MY" w:eastAsia="en-MY"/>
        </w:rPr>
      </w:pPr>
      <w:hyperlink w:anchor="_Toc217002775" w:history="1">
        <w:r w:rsidRPr="000B769E">
          <w:rPr>
            <w:rStyle w:val="Hyperlink"/>
            <w:noProof/>
          </w:rPr>
          <w:t>Remote work visa bill</w:t>
        </w:r>
        <w:r>
          <w:rPr>
            <w:noProof/>
            <w:webHidden/>
          </w:rPr>
          <w:tab/>
        </w:r>
        <w:r>
          <w:rPr>
            <w:noProof/>
            <w:webHidden/>
          </w:rPr>
          <w:fldChar w:fldCharType="begin"/>
        </w:r>
        <w:r>
          <w:rPr>
            <w:noProof/>
            <w:webHidden/>
          </w:rPr>
          <w:instrText xml:space="preserve"> PAGEREF _Toc217002775 \h </w:instrText>
        </w:r>
        <w:r>
          <w:rPr>
            <w:noProof/>
            <w:webHidden/>
          </w:rPr>
        </w:r>
        <w:r>
          <w:rPr>
            <w:noProof/>
            <w:webHidden/>
          </w:rPr>
          <w:fldChar w:fldCharType="separate"/>
        </w:r>
        <w:r>
          <w:rPr>
            <w:noProof/>
            <w:webHidden/>
          </w:rPr>
          <w:t>228</w:t>
        </w:r>
        <w:r>
          <w:rPr>
            <w:noProof/>
            <w:webHidden/>
          </w:rPr>
          <w:fldChar w:fldCharType="end"/>
        </w:r>
      </w:hyperlink>
    </w:p>
    <w:p w14:paraId="4EE96F31" w14:textId="5B9CE226" w:rsidR="00B90DD1" w:rsidRDefault="00B90DD1">
      <w:pPr>
        <w:pStyle w:val="TOC2"/>
        <w:tabs>
          <w:tab w:val="right" w:leader="dot" w:pos="9016"/>
        </w:tabs>
        <w:rPr>
          <w:rFonts w:eastAsiaTheme="minorEastAsia"/>
          <w:noProof/>
          <w:sz w:val="24"/>
          <w:lang w:val="en-MY" w:eastAsia="en-MY"/>
        </w:rPr>
      </w:pPr>
      <w:hyperlink w:anchor="_Toc217002776" w:history="1">
        <w:r w:rsidRPr="000B769E">
          <w:rPr>
            <w:rStyle w:val="Hyperlink"/>
            <w:noProof/>
          </w:rPr>
          <w:t>Application form for remote work visas</w:t>
        </w:r>
        <w:r>
          <w:rPr>
            <w:noProof/>
            <w:webHidden/>
          </w:rPr>
          <w:tab/>
        </w:r>
        <w:r>
          <w:rPr>
            <w:noProof/>
            <w:webHidden/>
          </w:rPr>
          <w:fldChar w:fldCharType="begin"/>
        </w:r>
        <w:r>
          <w:rPr>
            <w:noProof/>
            <w:webHidden/>
          </w:rPr>
          <w:instrText xml:space="preserve"> PAGEREF _Toc217002776 \h </w:instrText>
        </w:r>
        <w:r>
          <w:rPr>
            <w:noProof/>
            <w:webHidden/>
          </w:rPr>
        </w:r>
        <w:r>
          <w:rPr>
            <w:noProof/>
            <w:webHidden/>
          </w:rPr>
          <w:fldChar w:fldCharType="separate"/>
        </w:r>
        <w:r>
          <w:rPr>
            <w:noProof/>
            <w:webHidden/>
          </w:rPr>
          <w:t>230</w:t>
        </w:r>
        <w:r>
          <w:rPr>
            <w:noProof/>
            <w:webHidden/>
          </w:rPr>
          <w:fldChar w:fldCharType="end"/>
        </w:r>
      </w:hyperlink>
    </w:p>
    <w:p w14:paraId="6C5B9B57" w14:textId="1362BBE6" w:rsidR="00B90DD1" w:rsidRDefault="00B90DD1">
      <w:pPr>
        <w:pStyle w:val="TOC2"/>
        <w:tabs>
          <w:tab w:val="right" w:leader="dot" w:pos="9016"/>
        </w:tabs>
        <w:rPr>
          <w:rFonts w:eastAsiaTheme="minorEastAsia"/>
          <w:noProof/>
          <w:sz w:val="24"/>
          <w:lang w:val="en-MY" w:eastAsia="en-MY"/>
        </w:rPr>
      </w:pPr>
      <w:hyperlink w:anchor="_Toc217002777" w:history="1">
        <w:r w:rsidRPr="000B769E">
          <w:rPr>
            <w:rStyle w:val="Hyperlink"/>
            <w:noProof/>
          </w:rPr>
          <w:t>Standard tenancy agreements</w:t>
        </w:r>
        <w:r>
          <w:rPr>
            <w:noProof/>
            <w:webHidden/>
          </w:rPr>
          <w:tab/>
        </w:r>
        <w:r>
          <w:rPr>
            <w:noProof/>
            <w:webHidden/>
          </w:rPr>
          <w:fldChar w:fldCharType="begin"/>
        </w:r>
        <w:r>
          <w:rPr>
            <w:noProof/>
            <w:webHidden/>
          </w:rPr>
          <w:instrText xml:space="preserve"> PAGEREF _Toc217002777 \h </w:instrText>
        </w:r>
        <w:r>
          <w:rPr>
            <w:noProof/>
            <w:webHidden/>
          </w:rPr>
        </w:r>
        <w:r>
          <w:rPr>
            <w:noProof/>
            <w:webHidden/>
          </w:rPr>
          <w:fldChar w:fldCharType="separate"/>
        </w:r>
        <w:r>
          <w:rPr>
            <w:noProof/>
            <w:webHidden/>
          </w:rPr>
          <w:t>232</w:t>
        </w:r>
        <w:r>
          <w:rPr>
            <w:noProof/>
            <w:webHidden/>
          </w:rPr>
          <w:fldChar w:fldCharType="end"/>
        </w:r>
      </w:hyperlink>
    </w:p>
    <w:p w14:paraId="11635211" w14:textId="1C0FA320" w:rsidR="00B90DD1" w:rsidRDefault="00B90DD1">
      <w:pPr>
        <w:pStyle w:val="TOC2"/>
        <w:tabs>
          <w:tab w:val="right" w:leader="dot" w:pos="9016"/>
        </w:tabs>
        <w:rPr>
          <w:rFonts w:eastAsiaTheme="minorEastAsia"/>
          <w:noProof/>
          <w:sz w:val="24"/>
          <w:lang w:val="en-MY" w:eastAsia="en-MY"/>
        </w:rPr>
      </w:pPr>
      <w:hyperlink w:anchor="_Toc217002778" w:history="1">
        <w:r w:rsidRPr="000B769E">
          <w:rPr>
            <w:rStyle w:val="Hyperlink"/>
            <w:noProof/>
          </w:rPr>
          <w:t>Pedagogical toolkit for math fundamentals</w:t>
        </w:r>
        <w:r>
          <w:rPr>
            <w:noProof/>
            <w:webHidden/>
          </w:rPr>
          <w:tab/>
        </w:r>
        <w:r>
          <w:rPr>
            <w:noProof/>
            <w:webHidden/>
          </w:rPr>
          <w:fldChar w:fldCharType="begin"/>
        </w:r>
        <w:r>
          <w:rPr>
            <w:noProof/>
            <w:webHidden/>
          </w:rPr>
          <w:instrText xml:space="preserve"> PAGEREF _Toc217002778 \h </w:instrText>
        </w:r>
        <w:r>
          <w:rPr>
            <w:noProof/>
            <w:webHidden/>
          </w:rPr>
        </w:r>
        <w:r>
          <w:rPr>
            <w:noProof/>
            <w:webHidden/>
          </w:rPr>
          <w:fldChar w:fldCharType="separate"/>
        </w:r>
        <w:r>
          <w:rPr>
            <w:noProof/>
            <w:webHidden/>
          </w:rPr>
          <w:t>237</w:t>
        </w:r>
        <w:r>
          <w:rPr>
            <w:noProof/>
            <w:webHidden/>
          </w:rPr>
          <w:fldChar w:fldCharType="end"/>
        </w:r>
      </w:hyperlink>
    </w:p>
    <w:p w14:paraId="2A501A96" w14:textId="3C3C9A17" w:rsidR="00B90DD1" w:rsidRDefault="00B90DD1">
      <w:pPr>
        <w:pStyle w:val="TOC1"/>
        <w:rPr>
          <w:rFonts w:eastAsiaTheme="minorEastAsia"/>
          <w:noProof/>
          <w:sz w:val="24"/>
          <w:lang w:val="en-MY" w:eastAsia="en-MY"/>
        </w:rPr>
      </w:pPr>
      <w:hyperlink w:anchor="_Toc217002779" w:history="1">
        <w:r w:rsidRPr="000B769E">
          <w:rPr>
            <w:rStyle w:val="Hyperlink"/>
            <w:noProof/>
          </w:rPr>
          <w:t>SUMMARY ANALYSES</w:t>
        </w:r>
        <w:r>
          <w:rPr>
            <w:noProof/>
            <w:webHidden/>
          </w:rPr>
          <w:tab/>
        </w:r>
        <w:r>
          <w:rPr>
            <w:noProof/>
            <w:webHidden/>
          </w:rPr>
          <w:fldChar w:fldCharType="begin"/>
        </w:r>
        <w:r>
          <w:rPr>
            <w:noProof/>
            <w:webHidden/>
          </w:rPr>
          <w:instrText xml:space="preserve"> PAGEREF _Toc217002779 \h </w:instrText>
        </w:r>
        <w:r>
          <w:rPr>
            <w:noProof/>
            <w:webHidden/>
          </w:rPr>
        </w:r>
        <w:r>
          <w:rPr>
            <w:noProof/>
            <w:webHidden/>
          </w:rPr>
          <w:fldChar w:fldCharType="separate"/>
        </w:r>
        <w:r>
          <w:rPr>
            <w:noProof/>
            <w:webHidden/>
          </w:rPr>
          <w:t>242</w:t>
        </w:r>
        <w:r>
          <w:rPr>
            <w:noProof/>
            <w:webHidden/>
          </w:rPr>
          <w:fldChar w:fldCharType="end"/>
        </w:r>
      </w:hyperlink>
    </w:p>
    <w:p w14:paraId="5E18C01C" w14:textId="47E5947C" w:rsidR="00B90DD1" w:rsidRDefault="00B90DD1">
      <w:pPr>
        <w:pStyle w:val="TOC2"/>
        <w:tabs>
          <w:tab w:val="right" w:leader="dot" w:pos="9016"/>
        </w:tabs>
        <w:rPr>
          <w:rFonts w:eastAsiaTheme="minorEastAsia"/>
          <w:noProof/>
          <w:sz w:val="24"/>
          <w:lang w:val="en-MY" w:eastAsia="en-MY"/>
        </w:rPr>
      </w:pPr>
      <w:hyperlink w:anchor="_Toc217002780" w:history="1">
        <w:r w:rsidRPr="000B769E">
          <w:rPr>
            <w:rStyle w:val="Hyperlink"/>
            <w:noProof/>
          </w:rPr>
          <w:t>Trends over the next 15 years</w:t>
        </w:r>
        <w:r>
          <w:rPr>
            <w:noProof/>
            <w:webHidden/>
          </w:rPr>
          <w:tab/>
        </w:r>
        <w:r>
          <w:rPr>
            <w:noProof/>
            <w:webHidden/>
          </w:rPr>
          <w:fldChar w:fldCharType="begin"/>
        </w:r>
        <w:r>
          <w:rPr>
            <w:noProof/>
            <w:webHidden/>
          </w:rPr>
          <w:instrText xml:space="preserve"> PAGEREF _Toc217002780 \h </w:instrText>
        </w:r>
        <w:r>
          <w:rPr>
            <w:noProof/>
            <w:webHidden/>
          </w:rPr>
        </w:r>
        <w:r>
          <w:rPr>
            <w:noProof/>
            <w:webHidden/>
          </w:rPr>
          <w:fldChar w:fldCharType="separate"/>
        </w:r>
        <w:r>
          <w:rPr>
            <w:noProof/>
            <w:webHidden/>
          </w:rPr>
          <w:t>243</w:t>
        </w:r>
        <w:r>
          <w:rPr>
            <w:noProof/>
            <w:webHidden/>
          </w:rPr>
          <w:fldChar w:fldCharType="end"/>
        </w:r>
      </w:hyperlink>
    </w:p>
    <w:p w14:paraId="768EE748" w14:textId="00082265" w:rsidR="00B90DD1" w:rsidRDefault="00B90DD1">
      <w:pPr>
        <w:pStyle w:val="TOC2"/>
        <w:tabs>
          <w:tab w:val="right" w:leader="dot" w:pos="9016"/>
        </w:tabs>
        <w:rPr>
          <w:rFonts w:eastAsiaTheme="minorEastAsia"/>
          <w:noProof/>
          <w:sz w:val="24"/>
          <w:lang w:val="en-MY" w:eastAsia="en-MY"/>
        </w:rPr>
      </w:pPr>
      <w:hyperlink w:anchor="_Toc217002781" w:history="1">
        <w:r w:rsidRPr="000B769E">
          <w:rPr>
            <w:rStyle w:val="Hyperlink"/>
            <w:noProof/>
          </w:rPr>
          <w:t>Preparing for the unknown</w:t>
        </w:r>
        <w:r>
          <w:rPr>
            <w:noProof/>
            <w:webHidden/>
          </w:rPr>
          <w:tab/>
        </w:r>
        <w:r>
          <w:rPr>
            <w:noProof/>
            <w:webHidden/>
          </w:rPr>
          <w:fldChar w:fldCharType="begin"/>
        </w:r>
        <w:r>
          <w:rPr>
            <w:noProof/>
            <w:webHidden/>
          </w:rPr>
          <w:instrText xml:space="preserve"> PAGEREF _Toc217002781 \h </w:instrText>
        </w:r>
        <w:r>
          <w:rPr>
            <w:noProof/>
            <w:webHidden/>
          </w:rPr>
        </w:r>
        <w:r>
          <w:rPr>
            <w:noProof/>
            <w:webHidden/>
          </w:rPr>
          <w:fldChar w:fldCharType="separate"/>
        </w:r>
        <w:r>
          <w:rPr>
            <w:noProof/>
            <w:webHidden/>
          </w:rPr>
          <w:t>250</w:t>
        </w:r>
        <w:r>
          <w:rPr>
            <w:noProof/>
            <w:webHidden/>
          </w:rPr>
          <w:fldChar w:fldCharType="end"/>
        </w:r>
      </w:hyperlink>
    </w:p>
    <w:p w14:paraId="634BB1AF" w14:textId="7D0EA0AB" w:rsidR="00B90DD1" w:rsidRDefault="00B90DD1">
      <w:pPr>
        <w:pStyle w:val="TOC2"/>
        <w:tabs>
          <w:tab w:val="right" w:leader="dot" w:pos="9016"/>
        </w:tabs>
        <w:rPr>
          <w:rFonts w:eastAsiaTheme="minorEastAsia"/>
          <w:noProof/>
          <w:sz w:val="24"/>
          <w:lang w:val="en-MY" w:eastAsia="en-MY"/>
        </w:rPr>
      </w:pPr>
      <w:hyperlink w:anchor="_Toc217002782" w:history="1">
        <w:r w:rsidRPr="000B769E">
          <w:rPr>
            <w:rStyle w:val="Hyperlink"/>
            <w:noProof/>
          </w:rPr>
          <w:t>Current policy consensus in the Maldives</w:t>
        </w:r>
        <w:r>
          <w:rPr>
            <w:noProof/>
            <w:webHidden/>
          </w:rPr>
          <w:tab/>
        </w:r>
        <w:r>
          <w:rPr>
            <w:noProof/>
            <w:webHidden/>
          </w:rPr>
          <w:fldChar w:fldCharType="begin"/>
        </w:r>
        <w:r>
          <w:rPr>
            <w:noProof/>
            <w:webHidden/>
          </w:rPr>
          <w:instrText xml:space="preserve"> PAGEREF _Toc217002782 \h </w:instrText>
        </w:r>
        <w:r>
          <w:rPr>
            <w:noProof/>
            <w:webHidden/>
          </w:rPr>
        </w:r>
        <w:r>
          <w:rPr>
            <w:noProof/>
            <w:webHidden/>
          </w:rPr>
          <w:fldChar w:fldCharType="separate"/>
        </w:r>
        <w:r>
          <w:rPr>
            <w:noProof/>
            <w:webHidden/>
          </w:rPr>
          <w:t>264</w:t>
        </w:r>
        <w:r>
          <w:rPr>
            <w:noProof/>
            <w:webHidden/>
          </w:rPr>
          <w:fldChar w:fldCharType="end"/>
        </w:r>
      </w:hyperlink>
    </w:p>
    <w:p w14:paraId="69EC8294" w14:textId="0FC50A2E" w:rsidR="00B90DD1" w:rsidRDefault="00B90DD1">
      <w:pPr>
        <w:pStyle w:val="TOC2"/>
        <w:tabs>
          <w:tab w:val="right" w:leader="dot" w:pos="9016"/>
        </w:tabs>
        <w:rPr>
          <w:rFonts w:eastAsiaTheme="minorEastAsia"/>
          <w:noProof/>
          <w:sz w:val="24"/>
          <w:lang w:val="en-MY" w:eastAsia="en-MY"/>
        </w:rPr>
      </w:pPr>
      <w:hyperlink w:anchor="_Toc217002783" w:history="1">
        <w:r w:rsidRPr="000B769E">
          <w:rPr>
            <w:rStyle w:val="Hyperlink"/>
            <w:noProof/>
          </w:rPr>
          <w:t>Overview of international best practices</w:t>
        </w:r>
        <w:r>
          <w:rPr>
            <w:noProof/>
            <w:webHidden/>
          </w:rPr>
          <w:tab/>
        </w:r>
        <w:r>
          <w:rPr>
            <w:noProof/>
            <w:webHidden/>
          </w:rPr>
          <w:fldChar w:fldCharType="begin"/>
        </w:r>
        <w:r>
          <w:rPr>
            <w:noProof/>
            <w:webHidden/>
          </w:rPr>
          <w:instrText xml:space="preserve"> PAGEREF _Toc217002783 \h </w:instrText>
        </w:r>
        <w:r>
          <w:rPr>
            <w:noProof/>
            <w:webHidden/>
          </w:rPr>
        </w:r>
        <w:r>
          <w:rPr>
            <w:noProof/>
            <w:webHidden/>
          </w:rPr>
          <w:fldChar w:fldCharType="separate"/>
        </w:r>
        <w:r>
          <w:rPr>
            <w:noProof/>
            <w:webHidden/>
          </w:rPr>
          <w:t>276</w:t>
        </w:r>
        <w:r>
          <w:rPr>
            <w:noProof/>
            <w:webHidden/>
          </w:rPr>
          <w:fldChar w:fldCharType="end"/>
        </w:r>
      </w:hyperlink>
    </w:p>
    <w:p w14:paraId="315A5935" w14:textId="2A1B3223" w:rsidR="00B90DD1" w:rsidRDefault="00B90DD1">
      <w:pPr>
        <w:pStyle w:val="TOC1"/>
        <w:rPr>
          <w:rFonts w:eastAsiaTheme="minorEastAsia"/>
          <w:noProof/>
          <w:sz w:val="24"/>
          <w:lang w:val="en-MY" w:eastAsia="en-MY"/>
        </w:rPr>
      </w:pPr>
      <w:hyperlink w:anchor="_Toc217002784" w:history="1">
        <w:r w:rsidRPr="000B769E">
          <w:rPr>
            <w:rStyle w:val="Hyperlink"/>
            <w:noProof/>
          </w:rPr>
          <w:t>ABOUT PUBLIC POLICY LAB</w:t>
        </w:r>
        <w:r>
          <w:rPr>
            <w:noProof/>
            <w:webHidden/>
          </w:rPr>
          <w:tab/>
        </w:r>
        <w:r>
          <w:rPr>
            <w:noProof/>
            <w:webHidden/>
          </w:rPr>
          <w:fldChar w:fldCharType="begin"/>
        </w:r>
        <w:r>
          <w:rPr>
            <w:noProof/>
            <w:webHidden/>
          </w:rPr>
          <w:instrText xml:space="preserve"> PAGEREF _Toc217002784 \h </w:instrText>
        </w:r>
        <w:r>
          <w:rPr>
            <w:noProof/>
            <w:webHidden/>
          </w:rPr>
        </w:r>
        <w:r>
          <w:rPr>
            <w:noProof/>
            <w:webHidden/>
          </w:rPr>
          <w:fldChar w:fldCharType="separate"/>
        </w:r>
        <w:r>
          <w:rPr>
            <w:noProof/>
            <w:webHidden/>
          </w:rPr>
          <w:t>298</w:t>
        </w:r>
        <w:r>
          <w:rPr>
            <w:noProof/>
            <w:webHidden/>
          </w:rPr>
          <w:fldChar w:fldCharType="end"/>
        </w:r>
      </w:hyperlink>
    </w:p>
    <w:p w14:paraId="721D203D" w14:textId="0EC31334" w:rsidR="00B90DD1" w:rsidRDefault="00B90DD1">
      <w:pPr>
        <w:pStyle w:val="TOC2"/>
        <w:tabs>
          <w:tab w:val="right" w:leader="dot" w:pos="9016"/>
        </w:tabs>
        <w:rPr>
          <w:rFonts w:eastAsiaTheme="minorEastAsia"/>
          <w:noProof/>
          <w:sz w:val="24"/>
          <w:lang w:val="en-MY" w:eastAsia="en-MY"/>
        </w:rPr>
      </w:pPr>
      <w:hyperlink w:anchor="_Toc217002785" w:history="1">
        <w:r w:rsidRPr="000B769E">
          <w:rPr>
            <w:rStyle w:val="Hyperlink"/>
            <w:noProof/>
          </w:rPr>
          <w:t>Who we are</w:t>
        </w:r>
        <w:r>
          <w:rPr>
            <w:noProof/>
            <w:webHidden/>
          </w:rPr>
          <w:tab/>
        </w:r>
        <w:r>
          <w:rPr>
            <w:noProof/>
            <w:webHidden/>
          </w:rPr>
          <w:fldChar w:fldCharType="begin"/>
        </w:r>
        <w:r>
          <w:rPr>
            <w:noProof/>
            <w:webHidden/>
          </w:rPr>
          <w:instrText xml:space="preserve"> PAGEREF _Toc217002785 \h </w:instrText>
        </w:r>
        <w:r>
          <w:rPr>
            <w:noProof/>
            <w:webHidden/>
          </w:rPr>
        </w:r>
        <w:r>
          <w:rPr>
            <w:noProof/>
            <w:webHidden/>
          </w:rPr>
          <w:fldChar w:fldCharType="separate"/>
        </w:r>
        <w:r>
          <w:rPr>
            <w:noProof/>
            <w:webHidden/>
          </w:rPr>
          <w:t>298</w:t>
        </w:r>
        <w:r>
          <w:rPr>
            <w:noProof/>
            <w:webHidden/>
          </w:rPr>
          <w:fldChar w:fldCharType="end"/>
        </w:r>
      </w:hyperlink>
    </w:p>
    <w:p w14:paraId="626ACA21" w14:textId="4873F629" w:rsidR="00B90DD1" w:rsidRDefault="00B90DD1">
      <w:pPr>
        <w:pStyle w:val="TOC2"/>
        <w:tabs>
          <w:tab w:val="right" w:leader="dot" w:pos="9016"/>
        </w:tabs>
        <w:rPr>
          <w:rFonts w:eastAsiaTheme="minorEastAsia"/>
          <w:noProof/>
          <w:sz w:val="24"/>
          <w:lang w:val="en-MY" w:eastAsia="en-MY"/>
        </w:rPr>
      </w:pPr>
      <w:hyperlink w:anchor="_Toc217002786" w:history="1">
        <w:r w:rsidRPr="000B769E">
          <w:rPr>
            <w:rStyle w:val="Hyperlink"/>
            <w:noProof/>
          </w:rPr>
          <w:t>The Policy Lab team</w:t>
        </w:r>
        <w:r>
          <w:rPr>
            <w:noProof/>
            <w:webHidden/>
          </w:rPr>
          <w:tab/>
        </w:r>
        <w:r>
          <w:rPr>
            <w:noProof/>
            <w:webHidden/>
          </w:rPr>
          <w:fldChar w:fldCharType="begin"/>
        </w:r>
        <w:r>
          <w:rPr>
            <w:noProof/>
            <w:webHidden/>
          </w:rPr>
          <w:instrText xml:space="preserve"> PAGEREF _Toc217002786 \h </w:instrText>
        </w:r>
        <w:r>
          <w:rPr>
            <w:noProof/>
            <w:webHidden/>
          </w:rPr>
        </w:r>
        <w:r>
          <w:rPr>
            <w:noProof/>
            <w:webHidden/>
          </w:rPr>
          <w:fldChar w:fldCharType="separate"/>
        </w:r>
        <w:r>
          <w:rPr>
            <w:noProof/>
            <w:webHidden/>
          </w:rPr>
          <w:t>305</w:t>
        </w:r>
        <w:r>
          <w:rPr>
            <w:noProof/>
            <w:webHidden/>
          </w:rPr>
          <w:fldChar w:fldCharType="end"/>
        </w:r>
      </w:hyperlink>
    </w:p>
    <w:p w14:paraId="35D94B80" w14:textId="4D985C85" w:rsidR="00B90DD1" w:rsidRDefault="00B90DD1">
      <w:pPr>
        <w:pStyle w:val="TOC2"/>
        <w:tabs>
          <w:tab w:val="right" w:leader="dot" w:pos="9016"/>
        </w:tabs>
        <w:rPr>
          <w:rFonts w:eastAsiaTheme="minorEastAsia"/>
          <w:noProof/>
          <w:sz w:val="24"/>
          <w:lang w:val="en-MY" w:eastAsia="en-MY"/>
        </w:rPr>
      </w:pPr>
      <w:hyperlink w:anchor="_Toc217002787" w:history="1">
        <w:r w:rsidRPr="000B769E">
          <w:rPr>
            <w:rStyle w:val="Hyperlink"/>
            <w:noProof/>
          </w:rPr>
          <w:t>Services</w:t>
        </w:r>
        <w:r>
          <w:rPr>
            <w:noProof/>
            <w:webHidden/>
          </w:rPr>
          <w:tab/>
        </w:r>
        <w:r>
          <w:rPr>
            <w:noProof/>
            <w:webHidden/>
          </w:rPr>
          <w:fldChar w:fldCharType="begin"/>
        </w:r>
        <w:r>
          <w:rPr>
            <w:noProof/>
            <w:webHidden/>
          </w:rPr>
          <w:instrText xml:space="preserve"> PAGEREF _Toc217002787 \h </w:instrText>
        </w:r>
        <w:r>
          <w:rPr>
            <w:noProof/>
            <w:webHidden/>
          </w:rPr>
        </w:r>
        <w:r>
          <w:rPr>
            <w:noProof/>
            <w:webHidden/>
          </w:rPr>
          <w:fldChar w:fldCharType="separate"/>
        </w:r>
        <w:r>
          <w:rPr>
            <w:noProof/>
            <w:webHidden/>
          </w:rPr>
          <w:t>309</w:t>
        </w:r>
        <w:r>
          <w:rPr>
            <w:noProof/>
            <w:webHidden/>
          </w:rPr>
          <w:fldChar w:fldCharType="end"/>
        </w:r>
      </w:hyperlink>
    </w:p>
    <w:p w14:paraId="6C323C79" w14:textId="5F29805C" w:rsidR="00B90DD1" w:rsidRDefault="00B90DD1">
      <w:pPr>
        <w:pStyle w:val="TOC2"/>
        <w:tabs>
          <w:tab w:val="right" w:leader="dot" w:pos="9016"/>
        </w:tabs>
        <w:rPr>
          <w:rFonts w:eastAsiaTheme="minorEastAsia"/>
          <w:noProof/>
          <w:sz w:val="24"/>
          <w:lang w:val="en-MY" w:eastAsia="en-MY"/>
        </w:rPr>
      </w:pPr>
      <w:hyperlink w:anchor="_Toc217002788" w:history="1">
        <w:r w:rsidRPr="000B769E">
          <w:rPr>
            <w:rStyle w:val="Hyperlink"/>
            <w:noProof/>
          </w:rPr>
          <w:t>Product catalogue</w:t>
        </w:r>
        <w:r>
          <w:rPr>
            <w:noProof/>
            <w:webHidden/>
          </w:rPr>
          <w:tab/>
        </w:r>
        <w:r>
          <w:rPr>
            <w:noProof/>
            <w:webHidden/>
          </w:rPr>
          <w:fldChar w:fldCharType="begin"/>
        </w:r>
        <w:r>
          <w:rPr>
            <w:noProof/>
            <w:webHidden/>
          </w:rPr>
          <w:instrText xml:space="preserve"> PAGEREF _Toc217002788 \h </w:instrText>
        </w:r>
        <w:r>
          <w:rPr>
            <w:noProof/>
            <w:webHidden/>
          </w:rPr>
        </w:r>
        <w:r>
          <w:rPr>
            <w:noProof/>
            <w:webHidden/>
          </w:rPr>
          <w:fldChar w:fldCharType="separate"/>
        </w:r>
        <w:r>
          <w:rPr>
            <w:noProof/>
            <w:webHidden/>
          </w:rPr>
          <w:t>310</w:t>
        </w:r>
        <w:r>
          <w:rPr>
            <w:noProof/>
            <w:webHidden/>
          </w:rPr>
          <w:fldChar w:fldCharType="end"/>
        </w:r>
      </w:hyperlink>
    </w:p>
    <w:p w14:paraId="5E46D907" w14:textId="438A0D52" w:rsidR="00B90DD1" w:rsidRDefault="00B90DD1">
      <w:pPr>
        <w:pStyle w:val="TOC2"/>
        <w:tabs>
          <w:tab w:val="right" w:leader="dot" w:pos="9016"/>
        </w:tabs>
        <w:rPr>
          <w:rFonts w:eastAsiaTheme="minorEastAsia"/>
          <w:noProof/>
          <w:sz w:val="24"/>
          <w:lang w:val="en-MY" w:eastAsia="en-MY"/>
        </w:rPr>
      </w:pPr>
      <w:hyperlink w:anchor="_Toc217002789" w:history="1">
        <w:r w:rsidRPr="000B769E">
          <w:rPr>
            <w:rStyle w:val="Hyperlink"/>
            <w:noProof/>
          </w:rPr>
          <w:t>Annual report</w:t>
        </w:r>
        <w:r>
          <w:rPr>
            <w:noProof/>
            <w:webHidden/>
          </w:rPr>
          <w:tab/>
        </w:r>
        <w:r>
          <w:rPr>
            <w:noProof/>
            <w:webHidden/>
          </w:rPr>
          <w:fldChar w:fldCharType="begin"/>
        </w:r>
        <w:r>
          <w:rPr>
            <w:noProof/>
            <w:webHidden/>
          </w:rPr>
          <w:instrText xml:space="preserve"> PAGEREF _Toc217002789 \h </w:instrText>
        </w:r>
        <w:r>
          <w:rPr>
            <w:noProof/>
            <w:webHidden/>
          </w:rPr>
        </w:r>
        <w:r>
          <w:rPr>
            <w:noProof/>
            <w:webHidden/>
          </w:rPr>
          <w:fldChar w:fldCharType="separate"/>
        </w:r>
        <w:r>
          <w:rPr>
            <w:noProof/>
            <w:webHidden/>
          </w:rPr>
          <w:t>311</w:t>
        </w:r>
        <w:r>
          <w:rPr>
            <w:noProof/>
            <w:webHidden/>
          </w:rPr>
          <w:fldChar w:fldCharType="end"/>
        </w:r>
      </w:hyperlink>
    </w:p>
    <w:p w14:paraId="60FEB2B8" w14:textId="5F00D11C" w:rsidR="00424B84" w:rsidRDefault="00463366" w:rsidP="00BD64DA">
      <w:r>
        <w:fldChar w:fldCharType="end"/>
      </w:r>
    </w:p>
    <w:p w14:paraId="324861A1" w14:textId="2DD85436" w:rsidR="00424B84" w:rsidRPr="00424B84" w:rsidRDefault="00424B84" w:rsidP="00BD64DA">
      <w:pPr>
        <w:rPr>
          <w:lang w:val="en-MY"/>
        </w:rPr>
      </w:pPr>
    </w:p>
    <w:p w14:paraId="15DB0EA9" w14:textId="54767F4E" w:rsidR="00BA71BF" w:rsidRPr="0010116D" w:rsidRDefault="00BA71BF" w:rsidP="00BD64DA">
      <w:pPr>
        <w:rPr>
          <w:rFonts w:asciiTheme="majorHAnsi" w:eastAsiaTheme="majorEastAsia" w:hAnsiTheme="majorHAnsi" w:cstheme="majorBidi"/>
          <w:color w:val="338C89" w:themeColor="accent1" w:themeShade="BF"/>
          <w:sz w:val="40"/>
          <w:szCs w:val="40"/>
        </w:rPr>
      </w:pPr>
      <w:r w:rsidRPr="0010116D">
        <w:br w:type="page"/>
      </w:r>
    </w:p>
    <w:p w14:paraId="29AD6D4A" w14:textId="42088274" w:rsidR="0035084B" w:rsidRPr="00F80E80" w:rsidRDefault="00F80E80" w:rsidP="00BD64DA">
      <w:pPr>
        <w:pStyle w:val="Heading1"/>
      </w:pPr>
      <w:bookmarkStart w:id="1" w:name="_Toc217002734"/>
      <w:r w:rsidRPr="00F80E80">
        <w:lastRenderedPageBreak/>
        <w:t>INTRODUCTION</w:t>
      </w:r>
      <w:bookmarkEnd w:id="0"/>
      <w:bookmarkEnd w:id="1"/>
    </w:p>
    <w:p w14:paraId="26B3ACF4" w14:textId="77777777" w:rsidR="00362353" w:rsidRPr="0010116D" w:rsidRDefault="0035084B" w:rsidP="00BD64DA">
      <w:r w:rsidRPr="0010116D">
        <w:t>This document is a  compilation of policy concepts and ideas with an eye on setting up the Maldives for long-term success. This won’t be a complete and comprehensive national guiding document. While all of the briefs here are original publications by Public Policy Lab compiled into one place, we have sought input and comments from a wide range of stakeholders across the spectrum, both local and international.</w:t>
      </w:r>
    </w:p>
    <w:p w14:paraId="7D4689F1" w14:textId="26CD2290" w:rsidR="0035084B" w:rsidRPr="0010116D" w:rsidRDefault="0035084B" w:rsidP="00BD64DA">
      <w:r w:rsidRPr="0010116D">
        <w:t>We include local stakeholders from major and minor parties, government and opposition, as well as civil service and government officials, NGO and civil society leaders, and academics locally. Internationally, we have reached out to experts from Indonesia, India, the United States, Canada, China, and … ranging from economics professors, think tank fellows, leaders of major policy organizations, expert consultants, high-level political officials, and ...</w:t>
      </w:r>
    </w:p>
    <w:p w14:paraId="08045054" w14:textId="34F1F933" w:rsidR="00CB72E2" w:rsidRPr="0010116D" w:rsidRDefault="00CB72E2" w:rsidP="00BD64DA">
      <w:r w:rsidRPr="0010116D">
        <w:t>This is a collection of separate work done across the previous 18 months, so the briefs won’t all have the same style and structure or the same level of technical detail. Some are broader and more sweeping discussions of policy topics, some are high-level strategic overviews, and some are more specific and narrow policy ideas that are closer to implementation.</w:t>
      </w:r>
      <w:r w:rsidR="002C4D7E" w:rsidRPr="0010116D">
        <w:t xml:space="preserve"> We have included supplements across these briefs as “boxes”, which includes supporting material we have developed from policy perspectives, from previous research done or policy papers published through to templates, samples, or other useful material relevant to the policy discussed. </w:t>
      </w:r>
    </w:p>
    <w:p w14:paraId="6D31380C" w14:textId="241008D9" w:rsidR="00F24179" w:rsidRPr="0010116D" w:rsidRDefault="00F24179" w:rsidP="00BD64DA">
      <w:r w:rsidRPr="0010116D">
        <w:t>This compiles 19 separate Policy Lab publications, along with a lot of supporting material to have it all fit together in one collective and relatively comprehensive overview publication. The original publications compiled here are:</w:t>
      </w:r>
    </w:p>
    <w:p w14:paraId="5E1104F7" w14:textId="77777777" w:rsidR="00F24179" w:rsidRPr="0010116D" w:rsidRDefault="00F24179" w:rsidP="005F3C3D">
      <w:pPr>
        <w:pStyle w:val="ListParagraph"/>
        <w:numPr>
          <w:ilvl w:val="0"/>
          <w:numId w:val="312"/>
        </w:numPr>
      </w:pPr>
      <w:r w:rsidRPr="0010116D">
        <w:t>Hanimaadhoo Airport for Northern regional development</w:t>
      </w:r>
    </w:p>
    <w:p w14:paraId="4DF864B7" w14:textId="77777777" w:rsidR="00F24179" w:rsidRPr="0010116D" w:rsidRDefault="00F24179" w:rsidP="005F3C3D">
      <w:pPr>
        <w:pStyle w:val="ListParagraph"/>
        <w:numPr>
          <w:ilvl w:val="0"/>
          <w:numId w:val="312"/>
        </w:numPr>
      </w:pPr>
      <w:r w:rsidRPr="0010116D">
        <w:t>A remote work visa program for rural development</w:t>
      </w:r>
    </w:p>
    <w:p w14:paraId="4D3C8EB5" w14:textId="77777777" w:rsidR="00F24179" w:rsidRPr="0010116D" w:rsidRDefault="00F24179" w:rsidP="005F3C3D">
      <w:pPr>
        <w:pStyle w:val="ListParagraph"/>
        <w:numPr>
          <w:ilvl w:val="0"/>
          <w:numId w:val="312"/>
        </w:numPr>
      </w:pPr>
      <w:r w:rsidRPr="0010116D">
        <w:t>Remote office spaces in islands for economic opportunities</w:t>
      </w:r>
    </w:p>
    <w:p w14:paraId="273B8182" w14:textId="77777777" w:rsidR="00F24179" w:rsidRPr="0010116D" w:rsidRDefault="00F24179" w:rsidP="005F3C3D">
      <w:pPr>
        <w:pStyle w:val="ListParagraph"/>
        <w:numPr>
          <w:ilvl w:val="0"/>
          <w:numId w:val="312"/>
        </w:numPr>
      </w:pPr>
      <w:r w:rsidRPr="0010116D">
        <w:t>Housing is everything: the need for mass housing supply</w:t>
      </w:r>
    </w:p>
    <w:p w14:paraId="30E42435" w14:textId="77777777" w:rsidR="00F24179" w:rsidRPr="0010116D" w:rsidRDefault="00F24179" w:rsidP="005F3C3D">
      <w:pPr>
        <w:pStyle w:val="ListParagraph"/>
        <w:numPr>
          <w:ilvl w:val="0"/>
          <w:numId w:val="312"/>
        </w:numPr>
      </w:pPr>
      <w:r w:rsidRPr="0010116D">
        <w:t>Quality education for everyone through flagship atoll schools</w:t>
      </w:r>
    </w:p>
    <w:p w14:paraId="3B4DBFC6" w14:textId="77777777" w:rsidR="00F24179" w:rsidRPr="0010116D" w:rsidRDefault="00F24179" w:rsidP="005F3C3D">
      <w:pPr>
        <w:pStyle w:val="ListParagraph"/>
        <w:numPr>
          <w:ilvl w:val="0"/>
          <w:numId w:val="312"/>
        </w:numPr>
      </w:pPr>
      <w:r w:rsidRPr="0010116D">
        <w:t>The need to guarantee basic numeracy skills</w:t>
      </w:r>
    </w:p>
    <w:p w14:paraId="518BA574" w14:textId="66FF3BFA" w:rsidR="00F24179" w:rsidRPr="0010116D" w:rsidRDefault="00F24179" w:rsidP="005F3C3D">
      <w:pPr>
        <w:pStyle w:val="ListParagraph"/>
        <w:numPr>
          <w:ilvl w:val="0"/>
          <w:numId w:val="312"/>
        </w:numPr>
      </w:pPr>
      <w:r w:rsidRPr="0010116D">
        <w:t>[Hopefully social policy brief by Misbah 1]</w:t>
      </w:r>
    </w:p>
    <w:p w14:paraId="483E512D" w14:textId="0C8D6BDB" w:rsidR="00F24179" w:rsidRPr="0010116D" w:rsidRDefault="00F24179" w:rsidP="005F3C3D">
      <w:pPr>
        <w:pStyle w:val="ListParagraph"/>
        <w:numPr>
          <w:ilvl w:val="0"/>
          <w:numId w:val="312"/>
        </w:numPr>
      </w:pPr>
      <w:r w:rsidRPr="0010116D">
        <w:t>[Hopefully social policy brief by Misbah 2]</w:t>
      </w:r>
    </w:p>
    <w:p w14:paraId="30C2E373" w14:textId="77777777" w:rsidR="00F24179" w:rsidRPr="0010116D" w:rsidRDefault="00F24179" w:rsidP="005F3C3D">
      <w:pPr>
        <w:pStyle w:val="ListParagraph"/>
        <w:numPr>
          <w:ilvl w:val="0"/>
          <w:numId w:val="312"/>
        </w:numPr>
      </w:pPr>
      <w:r w:rsidRPr="0010116D">
        <w:t>Pro-social policy for a healthy society</w:t>
      </w:r>
    </w:p>
    <w:p w14:paraId="3F9C886C" w14:textId="77777777" w:rsidR="00F24179" w:rsidRPr="0010116D" w:rsidRDefault="00F24179" w:rsidP="005F3C3D">
      <w:pPr>
        <w:pStyle w:val="ListParagraph"/>
        <w:numPr>
          <w:ilvl w:val="0"/>
          <w:numId w:val="312"/>
        </w:numPr>
      </w:pPr>
      <w:r w:rsidRPr="0010116D">
        <w:t>Cities built for human beings</w:t>
      </w:r>
    </w:p>
    <w:p w14:paraId="732A624F" w14:textId="77777777" w:rsidR="00F24179" w:rsidRPr="0010116D" w:rsidRDefault="00F24179" w:rsidP="005F3C3D">
      <w:pPr>
        <w:pStyle w:val="ListParagraph"/>
        <w:numPr>
          <w:ilvl w:val="0"/>
          <w:numId w:val="312"/>
        </w:numPr>
      </w:pPr>
      <w:r w:rsidRPr="0010116D">
        <w:t>Space usage by street parking in Male City</w:t>
      </w:r>
    </w:p>
    <w:p w14:paraId="3C0A710D" w14:textId="77777777" w:rsidR="00F24179" w:rsidRPr="0010116D" w:rsidRDefault="00F24179" w:rsidP="005F3C3D">
      <w:pPr>
        <w:pStyle w:val="ListParagraph"/>
        <w:numPr>
          <w:ilvl w:val="0"/>
          <w:numId w:val="312"/>
        </w:numPr>
      </w:pPr>
      <w:r w:rsidRPr="0010116D">
        <w:t>An estimate of greenery cover in Male City</w:t>
      </w:r>
    </w:p>
    <w:p w14:paraId="779FDF67" w14:textId="77777777" w:rsidR="00F24179" w:rsidRPr="0010116D" w:rsidRDefault="00F24179" w:rsidP="005F3C3D">
      <w:pPr>
        <w:pStyle w:val="ListParagraph"/>
        <w:numPr>
          <w:ilvl w:val="0"/>
          <w:numId w:val="312"/>
        </w:numPr>
      </w:pPr>
      <w:r w:rsidRPr="0010116D">
        <w:t>Third spaces, vibrant cities</w:t>
      </w:r>
    </w:p>
    <w:p w14:paraId="4B4A70E6" w14:textId="77777777" w:rsidR="00F24179" w:rsidRPr="0010116D" w:rsidRDefault="00F24179" w:rsidP="005F3C3D">
      <w:pPr>
        <w:pStyle w:val="ListParagraph"/>
        <w:numPr>
          <w:ilvl w:val="0"/>
          <w:numId w:val="312"/>
        </w:numPr>
      </w:pPr>
      <w:r w:rsidRPr="0010116D">
        <w:t>A resilient and self-reliant Maldives</w:t>
      </w:r>
    </w:p>
    <w:p w14:paraId="01D9F26A" w14:textId="77777777" w:rsidR="00F24179" w:rsidRPr="0010116D" w:rsidRDefault="00F24179" w:rsidP="005F3C3D">
      <w:pPr>
        <w:pStyle w:val="ListParagraph"/>
        <w:numPr>
          <w:ilvl w:val="0"/>
          <w:numId w:val="312"/>
        </w:numPr>
      </w:pPr>
      <w:r w:rsidRPr="0010116D">
        <w:t>An adaptation of the Cost of Politics in the Maldives project</w:t>
      </w:r>
    </w:p>
    <w:p w14:paraId="21356B3B" w14:textId="77777777" w:rsidR="00F24179" w:rsidRPr="0010116D" w:rsidRDefault="00F24179" w:rsidP="005F3C3D">
      <w:pPr>
        <w:pStyle w:val="ListParagraph"/>
        <w:numPr>
          <w:ilvl w:val="0"/>
          <w:numId w:val="312"/>
        </w:numPr>
      </w:pPr>
      <w:r w:rsidRPr="0010116D">
        <w:t>Matching action to urgency on the climate crisis</w:t>
      </w:r>
    </w:p>
    <w:p w14:paraId="195F7C0C" w14:textId="77777777" w:rsidR="00F24179" w:rsidRPr="0010116D" w:rsidRDefault="00F24179" w:rsidP="005F3C3D">
      <w:pPr>
        <w:pStyle w:val="ListParagraph"/>
        <w:numPr>
          <w:ilvl w:val="0"/>
          <w:numId w:val="312"/>
        </w:numPr>
      </w:pPr>
      <w:r w:rsidRPr="0010116D">
        <w:t>Preparing for the unknown: an overview of future policy issues</w:t>
      </w:r>
    </w:p>
    <w:p w14:paraId="7F269905" w14:textId="77777777" w:rsidR="00F24179" w:rsidRPr="0010116D" w:rsidRDefault="00F24179" w:rsidP="005F3C3D">
      <w:pPr>
        <w:pStyle w:val="ListParagraph"/>
        <w:numPr>
          <w:ilvl w:val="0"/>
          <w:numId w:val="312"/>
        </w:numPr>
      </w:pPr>
      <w:r w:rsidRPr="0010116D">
        <w:t>A summary of the current policy consensus in the Maldives</w:t>
      </w:r>
    </w:p>
    <w:p w14:paraId="2F8F79A2" w14:textId="06C94BA8" w:rsidR="00F24179" w:rsidRPr="0010116D" w:rsidRDefault="00F24179" w:rsidP="005F3C3D">
      <w:pPr>
        <w:pStyle w:val="ListParagraph"/>
        <w:numPr>
          <w:ilvl w:val="0"/>
          <w:numId w:val="312"/>
        </w:numPr>
      </w:pPr>
      <w:r w:rsidRPr="0010116D">
        <w:t>An overview of international best practices in policy</w:t>
      </w:r>
    </w:p>
    <w:p w14:paraId="7F501F2F" w14:textId="77777777" w:rsidR="00362353" w:rsidRPr="0010116D" w:rsidRDefault="00CB72E2" w:rsidP="00BD64DA">
      <w:r w:rsidRPr="0010116D">
        <w:lastRenderedPageBreak/>
        <w:t>Many major</w:t>
      </w:r>
      <w:r w:rsidR="0035084B" w:rsidRPr="0010116D">
        <w:t xml:space="preserve"> </w:t>
      </w:r>
      <w:r w:rsidRPr="0010116D">
        <w:t>policies</w:t>
      </w:r>
      <w:r w:rsidR="0035084B" w:rsidRPr="0010116D">
        <w:t xml:space="preserve"> </w:t>
      </w:r>
      <w:r w:rsidRPr="0010116D">
        <w:t xml:space="preserve">which have been discussed across successive governments and within the public sphere </w:t>
      </w:r>
      <w:r w:rsidR="0035084B" w:rsidRPr="0010116D">
        <w:t>are already familiar to most readers</w:t>
      </w:r>
      <w:r w:rsidRPr="0010116D">
        <w:t>. W</w:t>
      </w:r>
      <w:r w:rsidR="0035084B" w:rsidRPr="0010116D">
        <w:t>e have included a recap chapter</w:t>
      </w:r>
      <w:r w:rsidRPr="0010116D">
        <w:t xml:space="preserve"> at the end of the brief</w:t>
      </w:r>
      <w:r w:rsidR="0035084B" w:rsidRPr="0010116D">
        <w:t xml:space="preserve"> with our understanding of the current broad consensus around development areas</w:t>
      </w:r>
      <w:r w:rsidRPr="0010116D">
        <w:t>, and in this publication we</w:t>
      </w:r>
      <w:r w:rsidR="0035084B" w:rsidRPr="0010116D">
        <w:t xml:space="preserve"> have chosen to focus on concepts where </w:t>
      </w:r>
      <w:r w:rsidR="00362353" w:rsidRPr="0010116D">
        <w:t>we can</w:t>
      </w:r>
      <w:r w:rsidR="0035084B" w:rsidRPr="0010116D">
        <w:t xml:space="preserve"> introduce anything new</w:t>
      </w:r>
      <w:r w:rsidR="00362353" w:rsidRPr="0010116D">
        <w:t xml:space="preserve"> on some level</w:t>
      </w:r>
      <w:r w:rsidR="0035084B" w:rsidRPr="0010116D">
        <w:t>.</w:t>
      </w:r>
    </w:p>
    <w:p w14:paraId="6EBE81DF" w14:textId="4897DB05" w:rsidR="0035084B" w:rsidRPr="0010116D" w:rsidRDefault="0035084B" w:rsidP="00BD64DA">
      <w:r w:rsidRPr="0010116D">
        <w:t>We see these pieces as building blocks</w:t>
      </w:r>
      <w:r w:rsidR="00CB72E2" w:rsidRPr="0010116D">
        <w:t xml:space="preserve"> where</w:t>
      </w:r>
      <w:r w:rsidRPr="0010116D">
        <w:t xml:space="preserve"> each one lays out a simple vision, shows what it would look like when it works, and explains why it’s a strong path for the Maldives right now.</w:t>
      </w:r>
      <w:r w:rsidR="002C4D7E" w:rsidRPr="0010116D">
        <w:t xml:space="preserve"> </w:t>
      </w:r>
      <w:r w:rsidRPr="0010116D">
        <w:t xml:space="preserve">We generally did not include technical implementation details such as budgeting and financing, procurement or organizational charts. These are strategic notes meant to drive discussion on whether something is worth doing, in a collaborative process with policymakers, leaders, and the public. Where it helps, we point to enablers and guardrails: what must be true for an idea to succeed, and what to watch closely once it starts. Across the pack, a few </w:t>
      </w:r>
      <w:r w:rsidR="00CB72E2" w:rsidRPr="0010116D">
        <w:t>cross-cutting themes will repeat</w:t>
      </w:r>
      <w:r w:rsidRPr="0010116D">
        <w:t>: visible fairness in how the state makes decisions, design that reduces friction for everyday life, and maintenance that protects value rather than letting it leak away. Several briefs tie these together.</w:t>
      </w:r>
    </w:p>
    <w:p w14:paraId="1D8944B2" w14:textId="77777777" w:rsidR="0035084B" w:rsidRPr="0010116D" w:rsidRDefault="0035084B" w:rsidP="00BD64DA">
      <w:r w:rsidRPr="0010116D">
        <w:t>This pack gathers focused proposals, short arguments, and a few scene-setting notes. It does not try to be a whole plan.</w:t>
      </w:r>
    </w:p>
    <w:p w14:paraId="1C96C659" w14:textId="77777777" w:rsidR="0076512A" w:rsidRDefault="0076512A" w:rsidP="00BD64DA">
      <w:r>
        <w:br w:type="page"/>
      </w:r>
    </w:p>
    <w:p w14:paraId="2100A8F7" w14:textId="19F071D4" w:rsidR="00D038B5" w:rsidRPr="006E7A93" w:rsidRDefault="0076512A" w:rsidP="00BD64DA">
      <w:pPr>
        <w:pStyle w:val="Heading1"/>
      </w:pPr>
      <w:bookmarkStart w:id="2" w:name="_Toc217002735"/>
      <w:r w:rsidRPr="006E7A93">
        <w:lastRenderedPageBreak/>
        <w:t>HOW THIS PUBLICATION WORKS</w:t>
      </w:r>
      <w:bookmarkEnd w:id="2"/>
      <w:r w:rsidR="00D038B5" w:rsidRPr="006E7A93">
        <w:br w:type="page"/>
      </w:r>
    </w:p>
    <w:p w14:paraId="0A34776B" w14:textId="77777777" w:rsidR="00D038B5" w:rsidRPr="006E7A93" w:rsidRDefault="00D038B5" w:rsidP="00BD64DA">
      <w:pPr>
        <w:pStyle w:val="Heading2"/>
      </w:pPr>
      <w:bookmarkStart w:id="3" w:name="_Toc217002736"/>
      <w:r w:rsidRPr="006E7A93">
        <w:lastRenderedPageBreak/>
        <w:t>How to read this document</w:t>
      </w:r>
      <w:bookmarkEnd w:id="3"/>
    </w:p>
    <w:p w14:paraId="3C3E14D4" w14:textId="351E494F" w:rsidR="00D038B5" w:rsidRPr="0010116D" w:rsidRDefault="00D038B5" w:rsidP="00BD64DA">
      <w:r w:rsidRPr="0010116D">
        <w:t xml:space="preserve">Here is how we </w:t>
      </w:r>
    </w:p>
    <w:p w14:paraId="23CC0D7B" w14:textId="5E11E806" w:rsidR="00D038B5" w:rsidRPr="0010116D" w:rsidRDefault="00D038B5" w:rsidP="00BD64DA">
      <w:r w:rsidRPr="0010116D">
        <w:t>Here is</w:t>
      </w:r>
    </w:p>
    <w:p w14:paraId="29DA2BD7" w14:textId="5CFCF4DA" w:rsidR="00D038B5" w:rsidRPr="0010116D" w:rsidRDefault="00D038B5" w:rsidP="00BD64DA">
      <w:r w:rsidRPr="0010116D">
        <w:t>Here is</w:t>
      </w:r>
    </w:p>
    <w:p w14:paraId="0D6820A3" w14:textId="6C846FA9" w:rsidR="00D038B5" w:rsidRPr="0010116D" w:rsidRDefault="00D038B5" w:rsidP="00BD64DA">
      <w:r w:rsidRPr="0010116D">
        <w:t>Here is</w:t>
      </w:r>
    </w:p>
    <w:p w14:paraId="6F7EB94C" w14:textId="71DC8AFA" w:rsidR="00D038B5" w:rsidRPr="0010116D" w:rsidRDefault="00D038B5" w:rsidP="00BD64DA">
      <w:r w:rsidRPr="0010116D">
        <w:t>Here is</w:t>
      </w:r>
    </w:p>
    <w:p w14:paraId="18166B3B" w14:textId="4BFCCC7F" w:rsidR="003A634D" w:rsidRPr="0010116D" w:rsidRDefault="003A634D" w:rsidP="00BD64DA">
      <w:r w:rsidRPr="0010116D">
        <w:t>How we score the difficulty profile for briefs:</w:t>
      </w:r>
    </w:p>
    <w:p w14:paraId="2698DE4B" w14:textId="77777777" w:rsidR="003A634D" w:rsidRPr="0010116D" w:rsidRDefault="003A634D" w:rsidP="00BD64DA">
      <w:r w:rsidRPr="0010116D">
        <w:t>Budget / Costs</w:t>
      </w:r>
    </w:p>
    <w:p w14:paraId="4EB44E5E" w14:textId="77777777" w:rsidR="003A634D" w:rsidRPr="0010116D" w:rsidRDefault="003A634D" w:rsidP="005F3C3D">
      <w:pPr>
        <w:pStyle w:val="ListParagraph"/>
        <w:numPr>
          <w:ilvl w:val="0"/>
          <w:numId w:val="183"/>
        </w:numPr>
      </w:pPr>
      <w:r w:rsidRPr="0010116D">
        <w:t>1 → can be done inside existing budgets with tiny reallocation</w:t>
      </w:r>
    </w:p>
    <w:p w14:paraId="0E6BEEC9" w14:textId="77777777" w:rsidR="003A634D" w:rsidRPr="0010116D" w:rsidRDefault="003A634D" w:rsidP="005F3C3D">
      <w:pPr>
        <w:pStyle w:val="ListParagraph"/>
        <w:numPr>
          <w:ilvl w:val="0"/>
          <w:numId w:val="183"/>
        </w:numPr>
      </w:pPr>
      <w:r w:rsidRPr="0010116D">
        <w:t>3 → needs noticeable but manageable extra funding / reprioritisation</w:t>
      </w:r>
    </w:p>
    <w:p w14:paraId="673FCDF7" w14:textId="77777777" w:rsidR="003A634D" w:rsidRPr="0010116D" w:rsidRDefault="003A634D" w:rsidP="005F3C3D">
      <w:pPr>
        <w:pStyle w:val="ListParagraph"/>
        <w:numPr>
          <w:ilvl w:val="0"/>
          <w:numId w:val="183"/>
        </w:numPr>
      </w:pPr>
      <w:r w:rsidRPr="0010116D">
        <w:t>5 → big new recurrent or capital spending; something else must shrink</w:t>
      </w:r>
    </w:p>
    <w:p w14:paraId="01FD6B06" w14:textId="77777777" w:rsidR="003A634D" w:rsidRPr="0010116D" w:rsidRDefault="003A634D" w:rsidP="00BD64DA">
      <w:r w:rsidRPr="0010116D">
        <w:t>Logistics</w:t>
      </w:r>
    </w:p>
    <w:p w14:paraId="7245C55F" w14:textId="77777777" w:rsidR="003A634D" w:rsidRPr="0010116D" w:rsidRDefault="003A634D" w:rsidP="005F3C3D">
      <w:pPr>
        <w:pStyle w:val="ListParagraph"/>
        <w:numPr>
          <w:ilvl w:val="0"/>
          <w:numId w:val="184"/>
        </w:numPr>
      </w:pPr>
      <w:r w:rsidRPr="0010116D">
        <w:t>1 → one agency, limited locations, simple processes</w:t>
      </w:r>
    </w:p>
    <w:p w14:paraId="364D2A4C" w14:textId="77777777" w:rsidR="003A634D" w:rsidRPr="0010116D" w:rsidRDefault="003A634D" w:rsidP="005F3C3D">
      <w:pPr>
        <w:pStyle w:val="ListParagraph"/>
        <w:numPr>
          <w:ilvl w:val="0"/>
          <w:numId w:val="184"/>
        </w:numPr>
      </w:pPr>
      <w:r w:rsidRPr="0010116D">
        <w:t>3 → multiple locations and vendors, but all standard stuff</w:t>
      </w:r>
    </w:p>
    <w:p w14:paraId="794AD636" w14:textId="77777777" w:rsidR="003A634D" w:rsidRPr="0010116D" w:rsidRDefault="003A634D" w:rsidP="005F3C3D">
      <w:pPr>
        <w:pStyle w:val="ListParagraph"/>
        <w:numPr>
          <w:ilvl w:val="0"/>
          <w:numId w:val="184"/>
        </w:numPr>
      </w:pPr>
      <w:r w:rsidRPr="0010116D">
        <w:t>5 → many moving parts, physical assets, supply chains, tricky sequencing</w:t>
      </w:r>
    </w:p>
    <w:p w14:paraId="354B15B7" w14:textId="77777777" w:rsidR="003A634D" w:rsidRPr="0010116D" w:rsidRDefault="003A634D" w:rsidP="00BD64DA">
      <w:r w:rsidRPr="0010116D">
        <w:t>Legislative / Regulatory</w:t>
      </w:r>
    </w:p>
    <w:p w14:paraId="62627FAD" w14:textId="77777777" w:rsidR="003A634D" w:rsidRPr="0010116D" w:rsidRDefault="003A634D" w:rsidP="005F3C3D">
      <w:pPr>
        <w:pStyle w:val="ListParagraph"/>
        <w:numPr>
          <w:ilvl w:val="0"/>
          <w:numId w:val="184"/>
        </w:numPr>
      </w:pPr>
      <w:r w:rsidRPr="0010116D">
        <w:t>1 → can be done under existing laws with circulars / directives</w:t>
      </w:r>
    </w:p>
    <w:p w14:paraId="771AB8A9" w14:textId="77777777" w:rsidR="003A634D" w:rsidRPr="0010116D" w:rsidRDefault="003A634D" w:rsidP="005F3C3D">
      <w:pPr>
        <w:pStyle w:val="ListParagraph"/>
        <w:numPr>
          <w:ilvl w:val="0"/>
          <w:numId w:val="184"/>
        </w:numPr>
      </w:pPr>
      <w:r w:rsidRPr="0010116D">
        <w:t>3 → needs a bill or significant amendments, but in one sector</w:t>
      </w:r>
    </w:p>
    <w:p w14:paraId="2B883D1C" w14:textId="77777777" w:rsidR="003A634D" w:rsidRPr="0010116D" w:rsidRDefault="003A634D" w:rsidP="005F3C3D">
      <w:pPr>
        <w:pStyle w:val="ListParagraph"/>
        <w:numPr>
          <w:ilvl w:val="0"/>
          <w:numId w:val="184"/>
        </w:numPr>
      </w:pPr>
      <w:r w:rsidRPr="0010116D">
        <w:t>5 → touches multiple major laws, constitutional issues, or new regulators</w:t>
      </w:r>
    </w:p>
    <w:p w14:paraId="3C837739" w14:textId="77777777" w:rsidR="003A634D" w:rsidRPr="0010116D" w:rsidRDefault="003A634D" w:rsidP="00BD64DA">
      <w:r w:rsidRPr="0010116D">
        <w:t>Political Capital</w:t>
      </w:r>
    </w:p>
    <w:p w14:paraId="76E45148" w14:textId="77777777" w:rsidR="003A634D" w:rsidRPr="0010116D" w:rsidRDefault="003A634D" w:rsidP="005F3C3D">
      <w:pPr>
        <w:pStyle w:val="ListParagraph"/>
        <w:numPr>
          <w:ilvl w:val="0"/>
          <w:numId w:val="184"/>
        </w:numPr>
      </w:pPr>
      <w:r w:rsidRPr="0010116D">
        <w:t>1 → almost no organised opposition</w:t>
      </w:r>
    </w:p>
    <w:p w14:paraId="52F0F469" w14:textId="77777777" w:rsidR="003A634D" w:rsidRPr="0010116D" w:rsidRDefault="003A634D" w:rsidP="005F3C3D">
      <w:pPr>
        <w:pStyle w:val="ListParagraph"/>
        <w:numPr>
          <w:ilvl w:val="0"/>
          <w:numId w:val="184"/>
        </w:numPr>
      </w:pPr>
      <w:r w:rsidRPr="0010116D">
        <w:t>3 → some important losers, but also clear winners; can be sold</w:t>
      </w:r>
    </w:p>
    <w:p w14:paraId="456D4308" w14:textId="77777777" w:rsidR="003A634D" w:rsidRPr="0010116D" w:rsidRDefault="003A634D" w:rsidP="005F3C3D">
      <w:pPr>
        <w:pStyle w:val="ListParagraph"/>
        <w:numPr>
          <w:ilvl w:val="0"/>
          <w:numId w:val="184"/>
        </w:numPr>
      </w:pPr>
      <w:r w:rsidRPr="0010116D">
        <w:t>5 → hits entrenched interests directly; very hard to push through</w:t>
      </w:r>
    </w:p>
    <w:p w14:paraId="31D3366D" w14:textId="77777777" w:rsidR="003A634D" w:rsidRPr="0010116D" w:rsidRDefault="003A634D" w:rsidP="00BD64DA">
      <w:r w:rsidRPr="0010116D">
        <w:t>Execution / Coordination</w:t>
      </w:r>
    </w:p>
    <w:p w14:paraId="1F262D3A" w14:textId="77777777" w:rsidR="003A634D" w:rsidRPr="0010116D" w:rsidRDefault="003A634D" w:rsidP="005F3C3D">
      <w:pPr>
        <w:pStyle w:val="ListParagraph"/>
        <w:numPr>
          <w:ilvl w:val="0"/>
          <w:numId w:val="184"/>
        </w:numPr>
      </w:pPr>
      <w:r w:rsidRPr="0010116D">
        <w:t>1 → single lead with minor support from others</w:t>
      </w:r>
    </w:p>
    <w:p w14:paraId="58A9163C" w14:textId="77777777" w:rsidR="003A634D" w:rsidRPr="0010116D" w:rsidRDefault="003A634D" w:rsidP="005F3C3D">
      <w:pPr>
        <w:pStyle w:val="ListParagraph"/>
        <w:numPr>
          <w:ilvl w:val="0"/>
          <w:numId w:val="184"/>
        </w:numPr>
      </w:pPr>
      <w:r w:rsidRPr="0010116D">
        <w:t>3 → several agencies must cooperate; needs a decent PMO</w:t>
      </w:r>
    </w:p>
    <w:p w14:paraId="0BF32068" w14:textId="77777777" w:rsidR="003A634D" w:rsidRPr="0010116D" w:rsidRDefault="003A634D" w:rsidP="005F3C3D">
      <w:pPr>
        <w:pStyle w:val="ListParagraph"/>
        <w:numPr>
          <w:ilvl w:val="0"/>
          <w:numId w:val="184"/>
        </w:numPr>
      </w:pPr>
      <w:r w:rsidRPr="0010116D">
        <w:t>5 → whole-of-government coordination over years</w:t>
      </w:r>
    </w:p>
    <w:p w14:paraId="6A1E7EF8" w14:textId="77777777" w:rsidR="003A634D" w:rsidRPr="0010116D" w:rsidRDefault="003A634D" w:rsidP="00BD64DA">
      <w:r w:rsidRPr="0010116D">
        <w:t>Time to Implementation (time to first real, visible effect)</w:t>
      </w:r>
    </w:p>
    <w:p w14:paraId="45846548" w14:textId="77777777" w:rsidR="003A634D" w:rsidRPr="0010116D" w:rsidRDefault="003A634D" w:rsidP="005F3C3D">
      <w:pPr>
        <w:pStyle w:val="ListParagraph"/>
        <w:numPr>
          <w:ilvl w:val="0"/>
          <w:numId w:val="184"/>
        </w:numPr>
      </w:pPr>
      <w:r w:rsidRPr="0010116D">
        <w:t>1 → under 12 months</w:t>
      </w:r>
    </w:p>
    <w:p w14:paraId="236E4D16" w14:textId="77777777" w:rsidR="003A634D" w:rsidRPr="0010116D" w:rsidRDefault="003A634D" w:rsidP="005F3C3D">
      <w:pPr>
        <w:pStyle w:val="ListParagraph"/>
        <w:numPr>
          <w:ilvl w:val="0"/>
          <w:numId w:val="184"/>
        </w:numPr>
      </w:pPr>
      <w:r w:rsidRPr="0010116D">
        <w:t>3 → 2–4 years</w:t>
      </w:r>
    </w:p>
    <w:p w14:paraId="06DF525F" w14:textId="77777777" w:rsidR="003A634D" w:rsidRPr="0010116D" w:rsidRDefault="003A634D" w:rsidP="005F3C3D">
      <w:pPr>
        <w:pStyle w:val="ListParagraph"/>
        <w:numPr>
          <w:ilvl w:val="0"/>
          <w:numId w:val="184"/>
        </w:numPr>
      </w:pPr>
      <w:r w:rsidRPr="0010116D">
        <w:t>5 → 5+ years before anyone feels it on the ground</w:t>
      </w:r>
    </w:p>
    <w:p w14:paraId="66095412" w14:textId="77777777" w:rsidR="003A634D" w:rsidRPr="0010116D" w:rsidRDefault="003A634D" w:rsidP="00BD64DA">
      <w:r w:rsidRPr="0010116D">
        <w:t>Stakeholder Onboarding</w:t>
      </w:r>
    </w:p>
    <w:p w14:paraId="6FFC1010" w14:textId="77777777" w:rsidR="003A634D" w:rsidRPr="0010116D" w:rsidRDefault="003A634D" w:rsidP="005F3C3D">
      <w:pPr>
        <w:pStyle w:val="ListParagraph"/>
        <w:numPr>
          <w:ilvl w:val="0"/>
          <w:numId w:val="185"/>
        </w:numPr>
      </w:pPr>
      <w:r w:rsidRPr="0010116D">
        <w:t>1 → few stakeholders, mostly in government, and likely supportive</w:t>
      </w:r>
    </w:p>
    <w:p w14:paraId="2E25E1C1" w14:textId="77777777" w:rsidR="003A634D" w:rsidRPr="0010116D" w:rsidRDefault="003A634D" w:rsidP="005F3C3D">
      <w:pPr>
        <w:pStyle w:val="ListParagraph"/>
        <w:numPr>
          <w:ilvl w:val="0"/>
          <w:numId w:val="185"/>
        </w:numPr>
      </w:pPr>
      <w:r w:rsidRPr="0010116D">
        <w:t>3 → mix of public and private actors; some persuasion needed</w:t>
      </w:r>
    </w:p>
    <w:p w14:paraId="3DB0453D" w14:textId="77777777" w:rsidR="003A634D" w:rsidRPr="0010116D" w:rsidRDefault="003A634D" w:rsidP="005F3C3D">
      <w:pPr>
        <w:pStyle w:val="ListParagraph"/>
        <w:numPr>
          <w:ilvl w:val="0"/>
          <w:numId w:val="185"/>
        </w:numPr>
      </w:pPr>
      <w:r w:rsidRPr="0010116D">
        <w:lastRenderedPageBreak/>
        <w:t>5 → many fragmented groups, high distrust, or strong conflicting interests</w:t>
      </w:r>
    </w:p>
    <w:p w14:paraId="3FA5AC3F" w14:textId="116327BB" w:rsidR="003A634D" w:rsidRPr="0010116D" w:rsidRDefault="003A634D" w:rsidP="00BD64DA">
      <w:r w:rsidRPr="0010116D">
        <w:t>Risk/Uncertainty Level</w:t>
      </w:r>
    </w:p>
    <w:p w14:paraId="5F151EC9" w14:textId="77777777" w:rsidR="003A634D" w:rsidRPr="0010116D" w:rsidRDefault="003A634D" w:rsidP="005F3C3D">
      <w:pPr>
        <w:pStyle w:val="ListParagraph"/>
        <w:numPr>
          <w:ilvl w:val="0"/>
          <w:numId w:val="185"/>
        </w:numPr>
      </w:pPr>
      <w:r w:rsidRPr="0010116D">
        <w:t>1 → high confidence / low risk of big unintended consequences</w:t>
      </w:r>
    </w:p>
    <w:p w14:paraId="7B4BCFFA" w14:textId="77777777" w:rsidR="003A634D" w:rsidRPr="0010116D" w:rsidRDefault="003A634D" w:rsidP="005F3C3D">
      <w:pPr>
        <w:pStyle w:val="ListParagraph"/>
        <w:numPr>
          <w:ilvl w:val="0"/>
          <w:numId w:val="185"/>
        </w:numPr>
      </w:pPr>
      <w:r w:rsidRPr="0010116D">
        <w:t>3 → some known risks, but manageable and seen elsewhere</w:t>
      </w:r>
    </w:p>
    <w:p w14:paraId="7CF3ADAC" w14:textId="332E8571" w:rsidR="003A634D" w:rsidRPr="0010116D" w:rsidRDefault="003A634D" w:rsidP="005F3C3D">
      <w:pPr>
        <w:pStyle w:val="ListParagraph"/>
        <w:numPr>
          <w:ilvl w:val="0"/>
          <w:numId w:val="185"/>
        </w:numPr>
      </w:pPr>
      <w:r w:rsidRPr="0010116D">
        <w:t>5 → big uncertainty; large downside if it goes wrong</w:t>
      </w:r>
    </w:p>
    <w:p w14:paraId="1780D2B3" w14:textId="50FF84F9" w:rsidR="0035084B" w:rsidRPr="0010116D" w:rsidRDefault="0035084B" w:rsidP="00BD64DA">
      <w:r w:rsidRPr="0010116D">
        <w:br w:type="page"/>
      </w:r>
    </w:p>
    <w:p w14:paraId="759D17A0" w14:textId="0ECF2032" w:rsidR="0035084B" w:rsidRPr="0010116D" w:rsidRDefault="0035084B" w:rsidP="00BD64DA">
      <w:pPr>
        <w:pStyle w:val="Heading2"/>
      </w:pPr>
      <w:bookmarkStart w:id="4" w:name="_Toc217002737"/>
      <w:r w:rsidRPr="0010116D">
        <w:lastRenderedPageBreak/>
        <w:t>The need to prioritize</w:t>
      </w:r>
      <w:bookmarkEnd w:id="4"/>
    </w:p>
    <w:p w14:paraId="17B9268F" w14:textId="7422DD5C" w:rsidR="0035084B" w:rsidRPr="0010116D" w:rsidRDefault="0035084B" w:rsidP="00BD64DA">
      <w:r w:rsidRPr="0010116D">
        <w:t>While our briefs are focusing on novel ideas and not recapping ideas people are already familiar with, we do want to also make the case for a strongly focused approach to development where policy priorities are tiered and certain key outcomes are prioritized as necessary over others. Instead of trying to commit equally to dozens or hundreds of policies, we try to identify five key policy areas that could receive top priority. In cases of resource or political constraints, the key priorities can receive focus over the rest – from the perspective that at least getting a few major problems fully solved is a stronger foundation than spreading focus and resources too thin. For example, we would suggest not beginning new megaprojects or spending massive resources on a wide network of small projects where these would prevent sufficient resources being directed into the top priorities to solve them once-and-for-all.</w:t>
      </w:r>
    </w:p>
    <w:p w14:paraId="59839566" w14:textId="1EE3E19E" w:rsidR="0035084B" w:rsidRPr="0010116D" w:rsidRDefault="0035084B" w:rsidP="00BD64DA">
      <w:r w:rsidRPr="0010116D">
        <w:t>[x housing units in ..]</w:t>
      </w:r>
    </w:p>
    <w:p w14:paraId="3AE76976" w14:textId="49BA2419" w:rsidR="0035084B" w:rsidRPr="0010116D" w:rsidRDefault="0035084B" w:rsidP="00BD64DA">
      <w:r w:rsidRPr="0010116D">
        <w:t>[reliable electricity with no cuts and reliable water in x cities]</w:t>
      </w:r>
    </w:p>
    <w:p w14:paraId="3919A5AB" w14:textId="27303986" w:rsidR="0035084B" w:rsidRPr="0010116D" w:rsidRDefault="0035084B" w:rsidP="00BD64DA">
      <w:r w:rsidRPr="0010116D">
        <w:t>[…]</w:t>
      </w:r>
    </w:p>
    <w:p w14:paraId="04491CC1" w14:textId="3EEDCFA2" w:rsidR="00794815" w:rsidRPr="0010116D" w:rsidRDefault="00794815" w:rsidP="00BD64DA">
      <w:r w:rsidRPr="0010116D">
        <w:t>[what things will people most feel would immediately improve their lives? In ways people value (day to day life, their children’s futures, etc?) .. maybe: Housing for everyone asap, prioritized over everything; Immediate tenancy protections backed by govt legal team; Fix water, electricity and roads in Addu, Fuvahmulah, KC period; Advanced atoll flagship schools with RTL commute; Affordable public tuition for all parents who want it; Hanimaadhoo Airport LCC development, IRO office jobs in islands...?]</w:t>
      </w:r>
    </w:p>
    <w:p w14:paraId="3D015226" w14:textId="0026841A" w:rsidR="0035084B" w:rsidRPr="0010116D" w:rsidRDefault="0035084B" w:rsidP="00BD64DA">
      <w:r w:rsidRPr="0010116D">
        <w:t>[Things which are foundational and affect every other aspect or have the most direct outcomes.. not investing billions into stuff like more land reclamation instead of immediately putting money into fixing these problems right away with everything else being second level priority]</w:t>
      </w:r>
    </w:p>
    <w:p w14:paraId="6C0BA678" w14:textId="77777777" w:rsidR="0010116D" w:rsidRPr="0010116D" w:rsidRDefault="0010116D" w:rsidP="00BD64DA"/>
    <w:p w14:paraId="5739AAAA" w14:textId="4AA02B48" w:rsidR="0010116D" w:rsidRPr="0010116D" w:rsidRDefault="0010116D" w:rsidP="00BD64DA">
      <w:r w:rsidRPr="0010116D">
        <w:br w:type="page"/>
      </w:r>
    </w:p>
    <w:p w14:paraId="7DA9458A" w14:textId="723B3DB8" w:rsidR="0010116D" w:rsidRPr="0010116D" w:rsidRDefault="0010116D" w:rsidP="00BD64DA">
      <w:pPr>
        <w:pStyle w:val="Heading2"/>
      </w:pPr>
      <w:bookmarkStart w:id="5" w:name="_Toc217002738"/>
      <w:r w:rsidRPr="0010116D">
        <w:lastRenderedPageBreak/>
        <w:t>Public Policy Lab frameworks</w:t>
      </w:r>
      <w:bookmarkEnd w:id="5"/>
    </w:p>
    <w:p w14:paraId="71F9CB15" w14:textId="40FF8EE5" w:rsidR="0010116D" w:rsidRDefault="0010116D" w:rsidP="00BD64DA">
      <w:r>
        <w:t xml:space="preserve">Policy design and planning often utilizes specific frameworks: </w:t>
      </w:r>
      <w:r w:rsidRPr="00BB0AC2">
        <w:t>SWOT, PESTLE, Theory of Change</w:t>
      </w:r>
      <w:r>
        <w:t xml:space="preserve"> mapping out inputs for outcomes</w:t>
      </w:r>
      <w:r w:rsidRPr="00BB0AC2">
        <w:t xml:space="preserve">, </w:t>
      </w:r>
      <w:r>
        <w:t>Logical Framework Approach</w:t>
      </w:r>
      <w:r w:rsidRPr="00BB0AC2">
        <w:t>,</w:t>
      </w:r>
      <w:r>
        <w:t xml:space="preserve"> Foresight frameworks (horizon scanning, wind tunnelling, driver mapping), and so on. As our work comes from a different perspective, we have found that the frameworks that work best for these goals are different. We believe that for policy-focused organizations doing similar work, there might be value to be found in our planning frameworks closer to the context in which these organizations may operate.</w:t>
      </w:r>
    </w:p>
    <w:p w14:paraId="2CB2D615" w14:textId="1EF8E24A" w:rsidR="0010116D" w:rsidRDefault="0010116D" w:rsidP="00BD64DA">
      <w:r>
        <w:t>The common frameworks mentioned earlier are often used in, for example, workshops with government policymakers to design programs they have the ability to themselves implement, organization heads to plan out their own funding disbursements and programs, or corporations to plan their own business operations. Aspects of these frameworks are less suitable for organizations where a significant part of our intended outcomes would rely on others – government agencies, political parties, commissions, etc – successfully implementing recommendations or proposals. To reflect this, we built planning tools with a detailed real-world implementability and political-economy lens.</w:t>
      </w:r>
    </w:p>
    <w:p w14:paraId="6E214A6B" w14:textId="4D0DFE49" w:rsidR="0010116D" w:rsidRDefault="0010116D" w:rsidP="00BD64DA">
      <w:r>
        <w:t>Broad strategic goals and specific planned actions or programs can foresee which bodies would need to implement these goals. For example, changing internal party rules, amending government regulations, improvements to electoral process, operations of Ministries, etc. These plans analyse those goals and plans from the point of view of convincing those with policymaking power to carry them out, having the institution be able to actually implement it, and keeping those improvements in place.</w:t>
      </w:r>
    </w:p>
    <w:p w14:paraId="4F23E347" w14:textId="142B7551" w:rsidR="0010116D" w:rsidRPr="0010116D" w:rsidRDefault="0010116D" w:rsidP="00BD64DA">
      <w:r>
        <w:t>The below table outlines the specific frameworks we have developed for use in policy and program planning and design, based on information gathered through interviews with experts and experienced policymakers about the practical factors affecting policy and program implementation in real life. These help develop policy with a focus on implementability from the start, anticipating possible obstacles that derail in practice what might be good policy or program plans in theory. Our broad frameworks for policy and program planning are CIVIC-SCOPE framework and the Policy Scaffolding approach based on our own research, and the Four Is adapting a model used by Abhijit Banerjee and Esther Duflo. A complementary framework we use</w:t>
      </w:r>
      <w:r w:rsidR="00993103">
        <w:t xml:space="preserve"> is the WANT framework, which</w:t>
      </w:r>
      <w:r>
        <w:t xml:space="preserve"> focuses on buy-in and support that policies and programs often need for implementation and survival, giving them the best chance of happening in the first place and the best chance of remaining once they have been put in place</w:t>
      </w:r>
      <w:r w:rsidR="00993103">
        <w:t>. We use the WANT framework in planning to develop profiles for key stakeholders, supporters, champions, donors or funders, and other relevant institutions that give us the best chances to achieve our intended outcomes.</w:t>
      </w:r>
    </w:p>
    <w:tbl>
      <w:tblPr>
        <w:tblStyle w:val="GridTable4-Accent1"/>
        <w:tblW w:w="0" w:type="auto"/>
        <w:tblLook w:val="04A0" w:firstRow="1" w:lastRow="0" w:firstColumn="1" w:lastColumn="0" w:noHBand="0" w:noVBand="1"/>
      </w:tblPr>
      <w:tblGrid>
        <w:gridCol w:w="1461"/>
        <w:gridCol w:w="7555"/>
      </w:tblGrid>
      <w:tr w:rsidR="0010116D" w:rsidRPr="0010116D" w14:paraId="07AFF447" w14:textId="77777777" w:rsidTr="001011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6F1B7CE5" w14:textId="77777777" w:rsidR="0010116D" w:rsidRPr="0010116D" w:rsidRDefault="0010116D" w:rsidP="00BD64DA">
            <w:r w:rsidRPr="0010116D">
              <w:t>Model</w:t>
            </w:r>
          </w:p>
        </w:tc>
        <w:tc>
          <w:tcPr>
            <w:tcW w:w="8334" w:type="dxa"/>
          </w:tcPr>
          <w:p w14:paraId="0C933DA1" w14:textId="77777777" w:rsidR="0010116D" w:rsidRPr="0010116D" w:rsidRDefault="0010116D" w:rsidP="00BD64DA">
            <w:pPr>
              <w:cnfStyle w:val="100000000000" w:firstRow="1" w:lastRow="0" w:firstColumn="0" w:lastColumn="0" w:oddVBand="0" w:evenVBand="0" w:oddHBand="0" w:evenHBand="0" w:firstRowFirstColumn="0" w:firstRowLastColumn="0" w:lastRowFirstColumn="0" w:lastRowLastColumn="0"/>
            </w:pPr>
            <w:r w:rsidRPr="0010116D">
              <w:t>Details</w:t>
            </w:r>
          </w:p>
        </w:tc>
      </w:tr>
      <w:tr w:rsidR="0010116D" w:rsidRPr="0010116D" w14:paraId="0F1234EC" w14:textId="77777777" w:rsidTr="00101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043AF068" w14:textId="46F47D46" w:rsidR="0010116D" w:rsidRPr="0010116D" w:rsidRDefault="0010116D" w:rsidP="00BD64DA">
            <w:r w:rsidRPr="0010116D">
              <w:t>CIVIC</w:t>
            </w:r>
          </w:p>
          <w:p w14:paraId="64258A7D" w14:textId="77777777" w:rsidR="0010116D" w:rsidRPr="0010116D" w:rsidRDefault="0010116D" w:rsidP="00BD64DA">
            <w:r w:rsidRPr="0010116D">
              <w:t>SCOPE</w:t>
            </w:r>
          </w:p>
        </w:tc>
        <w:tc>
          <w:tcPr>
            <w:tcW w:w="8334" w:type="dxa"/>
          </w:tcPr>
          <w:p w14:paraId="0F3ECCE8" w14:textId="77777777" w:rsidR="0010116D" w:rsidRPr="0010116D" w:rsidRDefault="0010116D" w:rsidP="00BD64DA">
            <w:pPr>
              <w:cnfStyle w:val="000000100000" w:firstRow="0" w:lastRow="0" w:firstColumn="0" w:lastColumn="0" w:oddVBand="0" w:evenVBand="0" w:oddHBand="1" w:evenHBand="0" w:firstRowFirstColumn="0" w:firstRowLastColumn="0" w:lastRowFirstColumn="0" w:lastRowLastColumn="0"/>
            </w:pPr>
            <w:r w:rsidRPr="0010116D">
              <w:t>For a broad framework in program and policy design, we look at:</w:t>
            </w:r>
          </w:p>
          <w:p w14:paraId="77479E8B" w14:textId="77777777" w:rsidR="0010116D" w:rsidRPr="0010116D" w:rsidRDefault="0010116D" w:rsidP="005F3C3D">
            <w:pPr>
              <w:pStyle w:val="ListParagraph"/>
              <w:numPr>
                <w:ilvl w:val="0"/>
                <w:numId w:val="313"/>
              </w:numPr>
              <w:cnfStyle w:val="000000100000" w:firstRow="0" w:lastRow="0" w:firstColumn="0" w:lastColumn="0" w:oddVBand="0" w:evenVBand="0" w:oddHBand="1" w:evenHBand="0" w:firstRowFirstColumn="0" w:firstRowLastColumn="0" w:lastRowFirstColumn="0" w:lastRowLastColumn="0"/>
            </w:pPr>
            <w:r w:rsidRPr="0010116D">
              <w:rPr>
                <w:b/>
                <w:bCs/>
              </w:rPr>
              <w:t>Context:</w:t>
            </w:r>
            <w:r w:rsidRPr="0010116D">
              <w:t xml:space="preserve"> The current conditions around the issue, including political, legal, institutional, social, and resource conditions, as well as broader societal views and norms.</w:t>
            </w:r>
          </w:p>
          <w:p w14:paraId="119A3887" w14:textId="77777777" w:rsidR="0010116D" w:rsidRPr="0010116D" w:rsidRDefault="0010116D" w:rsidP="005F3C3D">
            <w:pPr>
              <w:pStyle w:val="ListParagraph"/>
              <w:numPr>
                <w:ilvl w:val="0"/>
                <w:numId w:val="313"/>
              </w:numPr>
              <w:cnfStyle w:val="000000100000" w:firstRow="0" w:lastRow="0" w:firstColumn="0" w:lastColumn="0" w:oddVBand="0" w:evenVBand="0" w:oddHBand="1" w:evenHBand="0" w:firstRowFirstColumn="0" w:firstRowLastColumn="0" w:lastRowFirstColumn="0" w:lastRowLastColumn="0"/>
            </w:pPr>
            <w:r w:rsidRPr="0010116D">
              <w:rPr>
                <w:b/>
                <w:bCs/>
              </w:rPr>
              <w:lastRenderedPageBreak/>
              <w:t>Interests:</w:t>
            </w:r>
            <w:r w:rsidRPr="0010116D">
              <w:t xml:space="preserve"> Those who have a stake in the issue and in its success or failure, including stakeholders, supportive interests, likely opposing interests, and conflicts of interest.</w:t>
            </w:r>
          </w:p>
          <w:p w14:paraId="64775A99" w14:textId="77777777" w:rsidR="0010116D" w:rsidRPr="0010116D" w:rsidRDefault="0010116D" w:rsidP="005F3C3D">
            <w:pPr>
              <w:pStyle w:val="ListParagraph"/>
              <w:numPr>
                <w:ilvl w:val="0"/>
                <w:numId w:val="313"/>
              </w:numPr>
              <w:cnfStyle w:val="000000100000" w:firstRow="0" w:lastRow="0" w:firstColumn="0" w:lastColumn="0" w:oddVBand="0" w:evenVBand="0" w:oddHBand="1" w:evenHBand="0" w:firstRowFirstColumn="0" w:firstRowLastColumn="0" w:lastRowFirstColumn="0" w:lastRowLastColumn="0"/>
            </w:pPr>
            <w:r w:rsidRPr="0010116D">
              <w:rPr>
                <w:b/>
                <w:bCs/>
              </w:rPr>
              <w:t>Vision:</w:t>
            </w:r>
            <w:r w:rsidRPr="0010116D">
              <w:t xml:space="preserve"> The desired end-state in concrete terms - what success would look like and what best-case outcome we are aiming for.</w:t>
            </w:r>
          </w:p>
          <w:p w14:paraId="51DB8B54" w14:textId="77777777" w:rsidR="0010116D" w:rsidRPr="0010116D" w:rsidRDefault="0010116D" w:rsidP="005F3C3D">
            <w:pPr>
              <w:pStyle w:val="ListParagraph"/>
              <w:numPr>
                <w:ilvl w:val="0"/>
                <w:numId w:val="313"/>
              </w:numPr>
              <w:cnfStyle w:val="000000100000" w:firstRow="0" w:lastRow="0" w:firstColumn="0" w:lastColumn="0" w:oddVBand="0" w:evenVBand="0" w:oddHBand="1" w:evenHBand="0" w:firstRowFirstColumn="0" w:firstRowLastColumn="0" w:lastRowFirstColumn="0" w:lastRowLastColumn="0"/>
            </w:pPr>
            <w:r w:rsidRPr="0010116D">
              <w:rPr>
                <w:b/>
                <w:bCs/>
              </w:rPr>
              <w:t>Incentives:</w:t>
            </w:r>
            <w:r w:rsidRPr="0010116D">
              <w:t xml:space="preserve"> What drives behaviour of implementing organizations we would work with, including formal and informal incentives, direct wins and losses, misalignments between program success and individual success (career, reputation, financial interests), perceived electoral impacts, potential perverse incentives or cobra effects, and risk of policy/regulatory capture.</w:t>
            </w:r>
          </w:p>
          <w:p w14:paraId="6E7CF6FF" w14:textId="77777777" w:rsidR="0010116D" w:rsidRPr="0010116D" w:rsidRDefault="0010116D" w:rsidP="005F3C3D">
            <w:pPr>
              <w:pStyle w:val="ListParagraph"/>
              <w:numPr>
                <w:ilvl w:val="0"/>
                <w:numId w:val="313"/>
              </w:numPr>
              <w:cnfStyle w:val="000000100000" w:firstRow="0" w:lastRow="0" w:firstColumn="0" w:lastColumn="0" w:oddVBand="0" w:evenVBand="0" w:oddHBand="1" w:evenHBand="0" w:firstRowFirstColumn="0" w:firstRowLastColumn="0" w:lastRowFirstColumn="0" w:lastRowLastColumn="0"/>
            </w:pPr>
            <w:r w:rsidRPr="0010116D">
              <w:rPr>
                <w:b/>
                <w:bCs/>
              </w:rPr>
              <w:t xml:space="preserve">Challenges: </w:t>
            </w:r>
            <w:r w:rsidRPr="0010116D">
              <w:t>What might constrain the achievement of a goal or outcome. When success depends on others, a program designed to survive real-world constraints may outperform a best-case design that assumes ideal implementation.</w:t>
            </w:r>
          </w:p>
          <w:p w14:paraId="4B1C7A8A" w14:textId="77777777" w:rsidR="0010116D" w:rsidRPr="0010116D" w:rsidRDefault="0010116D" w:rsidP="00BD64DA">
            <w:pPr>
              <w:cnfStyle w:val="000000100000" w:firstRow="0" w:lastRow="0" w:firstColumn="0" w:lastColumn="0" w:oddVBand="0" w:evenVBand="0" w:oddHBand="1" w:evenHBand="0" w:firstRowFirstColumn="0" w:firstRowLastColumn="0" w:lastRowFirstColumn="0" w:lastRowLastColumn="0"/>
            </w:pPr>
            <w:r w:rsidRPr="0010116D">
              <w:t>From this perspective, we would also map out the expected type of challenges we summarized as SCOPE:</w:t>
            </w:r>
          </w:p>
          <w:p w14:paraId="1E95DB2C" w14:textId="77777777" w:rsidR="0010116D" w:rsidRPr="0010116D" w:rsidRDefault="0010116D" w:rsidP="005F3C3D">
            <w:pPr>
              <w:pStyle w:val="ListParagraph"/>
              <w:numPr>
                <w:ilvl w:val="0"/>
                <w:numId w:val="313"/>
              </w:numPr>
              <w:cnfStyle w:val="000000100000" w:firstRow="0" w:lastRow="0" w:firstColumn="0" w:lastColumn="0" w:oddVBand="0" w:evenVBand="0" w:oddHBand="1" w:evenHBand="0" w:firstRowFirstColumn="0" w:firstRowLastColumn="0" w:lastRowFirstColumn="0" w:lastRowLastColumn="0"/>
            </w:pPr>
            <w:r w:rsidRPr="0010116D">
              <w:rPr>
                <w:b/>
                <w:bCs/>
              </w:rPr>
              <w:t>Structural:</w:t>
            </w:r>
            <w:r w:rsidRPr="0010116D">
              <w:t xml:space="preserve"> Legal and regulatory barriers, mandates and jurisdiction, and entrenched conflicts of interest that are built into systems.</w:t>
            </w:r>
          </w:p>
          <w:p w14:paraId="7605F50F" w14:textId="77777777" w:rsidR="0010116D" w:rsidRPr="0010116D" w:rsidRDefault="0010116D" w:rsidP="005F3C3D">
            <w:pPr>
              <w:pStyle w:val="ListParagraph"/>
              <w:numPr>
                <w:ilvl w:val="0"/>
                <w:numId w:val="313"/>
              </w:numPr>
              <w:cnfStyle w:val="000000100000" w:firstRow="0" w:lastRow="0" w:firstColumn="0" w:lastColumn="0" w:oddVBand="0" w:evenVBand="0" w:oddHBand="1" w:evenHBand="0" w:firstRowFirstColumn="0" w:firstRowLastColumn="0" w:lastRowFirstColumn="0" w:lastRowLastColumn="0"/>
            </w:pPr>
            <w:r w:rsidRPr="0010116D">
              <w:rPr>
                <w:b/>
                <w:bCs/>
              </w:rPr>
              <w:t>Capacity:</w:t>
            </w:r>
            <w:r w:rsidRPr="0010116D">
              <w:t xml:space="preserve"> Whether partners and implementing organisations have sufficient staff numbers, skills, and functional systems to deliver the intended outcomes.</w:t>
            </w:r>
          </w:p>
          <w:p w14:paraId="5D9724A0" w14:textId="77777777" w:rsidR="0010116D" w:rsidRPr="0010116D" w:rsidRDefault="0010116D" w:rsidP="005F3C3D">
            <w:pPr>
              <w:pStyle w:val="ListParagraph"/>
              <w:numPr>
                <w:ilvl w:val="0"/>
                <w:numId w:val="313"/>
              </w:numPr>
              <w:cnfStyle w:val="000000100000" w:firstRow="0" w:lastRow="0" w:firstColumn="0" w:lastColumn="0" w:oddVBand="0" w:evenVBand="0" w:oddHBand="1" w:evenHBand="0" w:firstRowFirstColumn="0" w:firstRowLastColumn="0" w:lastRowFirstColumn="0" w:lastRowLastColumn="0"/>
            </w:pPr>
            <w:r w:rsidRPr="0010116D">
              <w:rPr>
                <w:b/>
                <w:bCs/>
              </w:rPr>
              <w:t>Operational:</w:t>
            </w:r>
            <w:r w:rsidRPr="0010116D">
              <w:t xml:space="preserve"> Logistics, coordination (what needs just one department to implement versus what needs several agencies to work together), priority drift with new programs or staff turnover, and day-to-day execution headaches of getting things done on the ground.</w:t>
            </w:r>
          </w:p>
          <w:p w14:paraId="0A6508C9" w14:textId="77777777" w:rsidR="0010116D" w:rsidRPr="0010116D" w:rsidRDefault="0010116D" w:rsidP="005F3C3D">
            <w:pPr>
              <w:pStyle w:val="ListParagraph"/>
              <w:numPr>
                <w:ilvl w:val="0"/>
                <w:numId w:val="313"/>
              </w:numPr>
              <w:cnfStyle w:val="000000100000" w:firstRow="0" w:lastRow="0" w:firstColumn="0" w:lastColumn="0" w:oddVBand="0" w:evenVBand="0" w:oddHBand="1" w:evenHBand="0" w:firstRowFirstColumn="0" w:firstRowLastColumn="0" w:lastRowFirstColumn="0" w:lastRowLastColumn="0"/>
            </w:pPr>
            <w:r w:rsidRPr="0010116D">
              <w:rPr>
                <w:b/>
                <w:bCs/>
              </w:rPr>
              <w:t>Political:</w:t>
            </w:r>
            <w:r w:rsidRPr="0010116D">
              <w:t xml:space="preserve"> Partners’ willingness to spend political capital, concerns about electoral consequences, risk tolerance, and the ability to secure and maintain stakeholder buy-in.</w:t>
            </w:r>
          </w:p>
          <w:p w14:paraId="610EC7C2" w14:textId="77777777" w:rsidR="0010116D" w:rsidRPr="0010116D" w:rsidRDefault="0010116D" w:rsidP="005F3C3D">
            <w:pPr>
              <w:pStyle w:val="ListParagraph"/>
              <w:numPr>
                <w:ilvl w:val="0"/>
                <w:numId w:val="313"/>
              </w:numPr>
              <w:cnfStyle w:val="000000100000" w:firstRow="0" w:lastRow="0" w:firstColumn="0" w:lastColumn="0" w:oddVBand="0" w:evenVBand="0" w:oddHBand="1" w:evenHBand="0" w:firstRowFirstColumn="0" w:firstRowLastColumn="0" w:lastRowFirstColumn="0" w:lastRowLastColumn="0"/>
            </w:pPr>
            <w:r w:rsidRPr="0010116D">
              <w:rPr>
                <w:b/>
                <w:bCs/>
              </w:rPr>
              <w:t>Economic:</w:t>
            </w:r>
            <w:r w:rsidRPr="0010116D">
              <w:t xml:space="preserve"> Budget and cost constraints, including tight funding envelopes and competing demands on limited resources.</w:t>
            </w:r>
          </w:p>
        </w:tc>
      </w:tr>
      <w:tr w:rsidR="0010116D" w:rsidRPr="0010116D" w14:paraId="750B1882" w14:textId="77777777" w:rsidTr="0010116D">
        <w:tc>
          <w:tcPr>
            <w:cnfStyle w:val="001000000000" w:firstRow="0" w:lastRow="0" w:firstColumn="1" w:lastColumn="0" w:oddVBand="0" w:evenVBand="0" w:oddHBand="0" w:evenHBand="0" w:firstRowFirstColumn="0" w:firstRowLastColumn="0" w:lastRowFirstColumn="0" w:lastRowLastColumn="0"/>
            <w:tcW w:w="1026" w:type="dxa"/>
          </w:tcPr>
          <w:p w14:paraId="4884F43C" w14:textId="77777777" w:rsidR="0010116D" w:rsidRPr="0010116D" w:rsidRDefault="0010116D" w:rsidP="00BD64DA">
            <w:r w:rsidRPr="0010116D">
              <w:lastRenderedPageBreak/>
              <w:t>Four Is</w:t>
            </w:r>
          </w:p>
        </w:tc>
        <w:tc>
          <w:tcPr>
            <w:tcW w:w="8334" w:type="dxa"/>
          </w:tcPr>
          <w:p w14:paraId="2F9A8BF9" w14:textId="77777777" w:rsidR="0010116D" w:rsidRPr="0010116D" w:rsidRDefault="0010116D" w:rsidP="00BD64DA">
            <w:pPr>
              <w:cnfStyle w:val="000000000000" w:firstRow="0" w:lastRow="0" w:firstColumn="0" w:lastColumn="0" w:oddVBand="0" w:evenVBand="0" w:oddHBand="0" w:evenHBand="0" w:firstRowFirstColumn="0" w:firstRowLastColumn="0" w:lastRowFirstColumn="0" w:lastRowLastColumn="0"/>
            </w:pPr>
            <w:r w:rsidRPr="0010116D">
              <w:t>This extends the Three Is approach used by Banerjee and Duflo to diagnose recurring problems in lasting policy implementation and success.</w:t>
            </w:r>
          </w:p>
          <w:p w14:paraId="56F891B1" w14:textId="77777777" w:rsidR="0010116D" w:rsidRPr="0010116D" w:rsidRDefault="0010116D" w:rsidP="005F3C3D">
            <w:pPr>
              <w:pStyle w:val="ListParagraph"/>
              <w:numPr>
                <w:ilvl w:val="0"/>
                <w:numId w:val="313"/>
              </w:numPr>
              <w:cnfStyle w:val="000000000000" w:firstRow="0" w:lastRow="0" w:firstColumn="0" w:lastColumn="0" w:oddVBand="0" w:evenVBand="0" w:oddHBand="0" w:evenHBand="0" w:firstRowFirstColumn="0" w:firstRowLastColumn="0" w:lastRowFirstColumn="0" w:lastRowLastColumn="0"/>
            </w:pPr>
            <w:r w:rsidRPr="0010116D">
              <w:rPr>
                <w:b/>
                <w:bCs/>
              </w:rPr>
              <w:t>Ideology:</w:t>
            </w:r>
            <w:r w:rsidRPr="0010116D">
              <w:t xml:space="preserve"> Existing beliefs about how the world works or how it should work. Trying to fit implementation to how they feel things should be, missing actual constraints and behaviour.</w:t>
            </w:r>
          </w:p>
          <w:p w14:paraId="18FA2306" w14:textId="77777777" w:rsidR="0010116D" w:rsidRPr="0010116D" w:rsidRDefault="0010116D" w:rsidP="005F3C3D">
            <w:pPr>
              <w:pStyle w:val="ListParagraph"/>
              <w:numPr>
                <w:ilvl w:val="0"/>
                <w:numId w:val="313"/>
              </w:numPr>
              <w:cnfStyle w:val="000000000000" w:firstRow="0" w:lastRow="0" w:firstColumn="0" w:lastColumn="0" w:oddVBand="0" w:evenVBand="0" w:oddHBand="0" w:evenHBand="0" w:firstRowFirstColumn="0" w:firstRowLastColumn="0" w:lastRowFirstColumn="0" w:lastRowLastColumn="0"/>
            </w:pPr>
            <w:r w:rsidRPr="0010116D">
              <w:rPr>
                <w:b/>
                <w:bCs/>
              </w:rPr>
              <w:t>Information:</w:t>
            </w:r>
            <w:r w:rsidRPr="0010116D">
              <w:t xml:space="preserve"> Lack of detailed knowledge about how people live and systems are used on the frontlines and in the field, far from where plans are designed and decisions made (same concept is described as ‘ignorance’ in Banerjee &amp; Duflo).</w:t>
            </w:r>
          </w:p>
          <w:p w14:paraId="4F1E49FC" w14:textId="77777777" w:rsidR="0010116D" w:rsidRPr="0010116D" w:rsidRDefault="0010116D" w:rsidP="005F3C3D">
            <w:pPr>
              <w:pStyle w:val="ListParagraph"/>
              <w:numPr>
                <w:ilvl w:val="0"/>
                <w:numId w:val="313"/>
              </w:numPr>
              <w:cnfStyle w:val="000000000000" w:firstRow="0" w:lastRow="0" w:firstColumn="0" w:lastColumn="0" w:oddVBand="0" w:evenVBand="0" w:oddHBand="0" w:evenHBand="0" w:firstRowFirstColumn="0" w:firstRowLastColumn="0" w:lastRowFirstColumn="0" w:lastRowLastColumn="0"/>
            </w:pPr>
            <w:r w:rsidRPr="0010116D">
              <w:rPr>
                <w:b/>
                <w:bCs/>
              </w:rPr>
              <w:lastRenderedPageBreak/>
              <w:t>Inertia:</w:t>
            </w:r>
            <w:r w:rsidRPr="0010116D">
              <w:t xml:space="preserve"> Even if a poorly designed policy or a system that creates discretionary opportunities for corruption is in place, it can be challenging to roll them back through bureaucratic inertia.</w:t>
            </w:r>
          </w:p>
          <w:p w14:paraId="58093A36" w14:textId="77777777" w:rsidR="0010116D" w:rsidRPr="0010116D" w:rsidRDefault="0010116D" w:rsidP="005F3C3D">
            <w:pPr>
              <w:pStyle w:val="ListParagraph"/>
              <w:numPr>
                <w:ilvl w:val="0"/>
                <w:numId w:val="313"/>
              </w:numPr>
              <w:cnfStyle w:val="000000000000" w:firstRow="0" w:lastRow="0" w:firstColumn="0" w:lastColumn="0" w:oddVBand="0" w:evenVBand="0" w:oddHBand="0" w:evenHBand="0" w:firstRowFirstColumn="0" w:firstRowLastColumn="0" w:lastRowFirstColumn="0" w:lastRowLastColumn="0"/>
            </w:pPr>
            <w:r w:rsidRPr="0010116D">
              <w:rPr>
                <w:b/>
                <w:bCs/>
              </w:rPr>
              <w:t>Incentives:</w:t>
            </w:r>
            <w:r w:rsidRPr="0010116D">
              <w:t xml:space="preserve"> How the design of policies, formal or informal rewards and potential gains or losses create positive or negative incentives; misalignments of incentives between the goal of a program, goal of the implementing institution, personal goals of individuals within the institutions, and goals of stakeholders or supporting bodies.</w:t>
            </w:r>
          </w:p>
        </w:tc>
      </w:tr>
      <w:tr w:rsidR="0010116D" w:rsidRPr="0010116D" w14:paraId="7E03A34C" w14:textId="77777777" w:rsidTr="001011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45B82CD6" w14:textId="77777777" w:rsidR="0010116D" w:rsidRPr="0010116D" w:rsidRDefault="0010116D" w:rsidP="00BD64DA">
            <w:r w:rsidRPr="0010116D">
              <w:lastRenderedPageBreak/>
              <w:t>WANT</w:t>
            </w:r>
          </w:p>
        </w:tc>
        <w:tc>
          <w:tcPr>
            <w:tcW w:w="8334" w:type="dxa"/>
          </w:tcPr>
          <w:p w14:paraId="459CE017" w14:textId="77777777" w:rsidR="0010116D" w:rsidRPr="0010116D" w:rsidRDefault="0010116D" w:rsidP="00BD64DA">
            <w:pPr>
              <w:cnfStyle w:val="000000100000" w:firstRow="0" w:lastRow="0" w:firstColumn="0" w:lastColumn="0" w:oddVBand="0" w:evenVBand="0" w:oddHBand="1" w:evenHBand="0" w:firstRowFirstColumn="0" w:firstRowLastColumn="0" w:lastRowFirstColumn="0" w:lastRowLastColumn="0"/>
            </w:pPr>
            <w:r w:rsidRPr="0010116D">
              <w:t>Strategic approaches include not just what but how, who, and when. The best-case outcomes may be hard to sell, so planning for outcomes includes planning to capitalize on the best opportunities by being convincing to those that need to be convinced, at the time where they are most likely to be convinced and able to act quickly while that conviction lasts. For this we have a WANT approach.</w:t>
            </w:r>
          </w:p>
          <w:p w14:paraId="2E4D9DBC" w14:textId="77777777" w:rsidR="0010116D" w:rsidRPr="0010116D" w:rsidRDefault="0010116D" w:rsidP="005F3C3D">
            <w:pPr>
              <w:pStyle w:val="ListParagraph"/>
              <w:numPr>
                <w:ilvl w:val="0"/>
                <w:numId w:val="313"/>
              </w:numPr>
              <w:cnfStyle w:val="000000100000" w:firstRow="0" w:lastRow="0" w:firstColumn="0" w:lastColumn="0" w:oddVBand="0" w:evenVBand="0" w:oddHBand="1" w:evenHBand="0" w:firstRowFirstColumn="0" w:firstRowLastColumn="0" w:lastRowFirstColumn="0" w:lastRowLastColumn="0"/>
            </w:pPr>
            <w:r w:rsidRPr="0010116D">
              <w:rPr>
                <w:b/>
                <w:bCs/>
              </w:rPr>
              <w:t>Wins:</w:t>
            </w:r>
            <w:r w:rsidRPr="0010116D">
              <w:t xml:space="preserve"> Being able to show the win-win by showcasing a clear win or success that the decision-maker or organization can claim, especially when asking them to expend any political capital or take risks.</w:t>
            </w:r>
          </w:p>
          <w:p w14:paraId="72A904CB" w14:textId="77777777" w:rsidR="0010116D" w:rsidRPr="0010116D" w:rsidRDefault="0010116D" w:rsidP="005F3C3D">
            <w:pPr>
              <w:pStyle w:val="ListParagraph"/>
              <w:numPr>
                <w:ilvl w:val="0"/>
                <w:numId w:val="313"/>
              </w:numPr>
              <w:cnfStyle w:val="000000100000" w:firstRow="0" w:lastRow="0" w:firstColumn="0" w:lastColumn="0" w:oddVBand="0" w:evenVBand="0" w:oddHBand="1" w:evenHBand="0" w:firstRowFirstColumn="0" w:firstRowLastColumn="0" w:lastRowFirstColumn="0" w:lastRowLastColumn="0"/>
            </w:pPr>
            <w:r w:rsidRPr="0010116D">
              <w:rPr>
                <w:b/>
                <w:bCs/>
              </w:rPr>
              <w:t xml:space="preserve">Angle: </w:t>
            </w:r>
            <w:r w:rsidRPr="0010116D">
              <w:t>Framing that resonates most strongly with intended audience stakeholders by linking that outcome to positive impacts on their field or priorities.</w:t>
            </w:r>
          </w:p>
          <w:p w14:paraId="5929D53C" w14:textId="77777777" w:rsidR="0010116D" w:rsidRPr="0010116D" w:rsidRDefault="0010116D" w:rsidP="005F3C3D">
            <w:pPr>
              <w:pStyle w:val="ListParagraph"/>
              <w:numPr>
                <w:ilvl w:val="0"/>
                <w:numId w:val="313"/>
              </w:numPr>
              <w:cnfStyle w:val="000000100000" w:firstRow="0" w:lastRow="0" w:firstColumn="0" w:lastColumn="0" w:oddVBand="0" w:evenVBand="0" w:oddHBand="1" w:evenHBand="0" w:firstRowFirstColumn="0" w:firstRowLastColumn="0" w:lastRowFirstColumn="0" w:lastRowLastColumn="0"/>
            </w:pPr>
            <w:r w:rsidRPr="0010116D">
              <w:rPr>
                <w:b/>
                <w:bCs/>
              </w:rPr>
              <w:t>Narrative:</w:t>
            </w:r>
            <w:r w:rsidRPr="0010116D">
              <w:t xml:space="preserve"> The story that makes the policy compelling, memorable, persuasive, and defensible - one that's easy for enthusiastic supporters to correctly tell others about it and pass it along.</w:t>
            </w:r>
          </w:p>
          <w:p w14:paraId="34E63172" w14:textId="77777777" w:rsidR="0010116D" w:rsidRPr="0010116D" w:rsidRDefault="0010116D" w:rsidP="005F3C3D">
            <w:pPr>
              <w:pStyle w:val="ListParagraph"/>
              <w:numPr>
                <w:ilvl w:val="0"/>
                <w:numId w:val="313"/>
              </w:numPr>
              <w:cnfStyle w:val="000000100000" w:firstRow="0" w:lastRow="0" w:firstColumn="0" w:lastColumn="0" w:oddVBand="0" w:evenVBand="0" w:oddHBand="1" w:evenHBand="0" w:firstRowFirstColumn="0" w:firstRowLastColumn="0" w:lastRowFirstColumn="0" w:lastRowLastColumn="0"/>
            </w:pPr>
            <w:r w:rsidRPr="0010116D">
              <w:rPr>
                <w:b/>
                <w:bCs/>
              </w:rPr>
              <w:t>Timing:</w:t>
            </w:r>
            <w:r w:rsidRPr="0010116D">
              <w:t xml:space="preserve"> Policy windows and opportune moments where those changes are likeliest to be adopted (close to budget cycles, when a topic is in the news, certain holidays, before major events, need for good PR, around elections, etc).</w:t>
            </w:r>
          </w:p>
        </w:tc>
      </w:tr>
      <w:tr w:rsidR="0010116D" w:rsidRPr="0010116D" w14:paraId="11D04AA7" w14:textId="77777777" w:rsidTr="0010116D">
        <w:tc>
          <w:tcPr>
            <w:cnfStyle w:val="001000000000" w:firstRow="0" w:lastRow="0" w:firstColumn="1" w:lastColumn="0" w:oddVBand="0" w:evenVBand="0" w:oddHBand="0" w:evenHBand="0" w:firstRowFirstColumn="0" w:firstRowLastColumn="0" w:lastRowFirstColumn="0" w:lastRowLastColumn="0"/>
            <w:tcW w:w="1026" w:type="dxa"/>
          </w:tcPr>
          <w:p w14:paraId="6C9CA659" w14:textId="77777777" w:rsidR="0010116D" w:rsidRPr="0010116D" w:rsidRDefault="0010116D" w:rsidP="00BD64DA">
            <w:r w:rsidRPr="0010116D">
              <w:t>Scaffolding</w:t>
            </w:r>
          </w:p>
        </w:tc>
        <w:tc>
          <w:tcPr>
            <w:tcW w:w="8334" w:type="dxa"/>
          </w:tcPr>
          <w:p w14:paraId="50A69B64" w14:textId="77777777" w:rsidR="0010116D" w:rsidRPr="0010116D" w:rsidRDefault="0010116D" w:rsidP="00BD64DA">
            <w:pPr>
              <w:cnfStyle w:val="000000000000" w:firstRow="0" w:lastRow="0" w:firstColumn="0" w:lastColumn="0" w:oddVBand="0" w:evenVBand="0" w:oddHBand="0" w:evenHBand="0" w:firstRowFirstColumn="0" w:firstRowLastColumn="0" w:lastRowFirstColumn="0" w:lastRowLastColumn="0"/>
            </w:pPr>
            <w:r w:rsidRPr="0010116D">
              <w:t>Approach to design programs that are easy to adopt, graft, and transfer across organisations or donor arrangements while retaining resilience and portability. The model explicitly considers staff turnover, priority drift, and the need for plans to withstand leadership changes.</w:t>
            </w:r>
          </w:p>
          <w:p w14:paraId="22A43D4C" w14:textId="32CB4C2C" w:rsidR="0010116D" w:rsidRPr="0010116D" w:rsidRDefault="0010116D" w:rsidP="00BD64DA">
            <w:pPr>
              <w:cnfStyle w:val="000000000000" w:firstRow="0" w:lastRow="0" w:firstColumn="0" w:lastColumn="0" w:oddVBand="0" w:evenVBand="0" w:oddHBand="0" w:evenHBand="0" w:firstRowFirstColumn="0" w:firstRowLastColumn="0" w:lastRowFirstColumn="0" w:lastRowLastColumn="0"/>
            </w:pPr>
            <w:r w:rsidRPr="0010116D">
              <w:t>It also incorporates thinking about the "voltage effect" as described by John List by planning for upside scenarios where our work is more successful than expected and needs to scale rapidly. This ensures that risks are not only defined in negative terms but also as missed opportunities to capitalize on success.</w:t>
            </w:r>
          </w:p>
        </w:tc>
      </w:tr>
    </w:tbl>
    <w:p w14:paraId="126C14FA" w14:textId="77777777" w:rsidR="0010116D" w:rsidRPr="0010116D" w:rsidRDefault="0010116D" w:rsidP="00BD64DA"/>
    <w:p w14:paraId="110A13A4" w14:textId="77777777" w:rsidR="0010116D" w:rsidRDefault="0010116D" w:rsidP="00BD64DA"/>
    <w:p w14:paraId="0B6F74C1" w14:textId="4DDEB859" w:rsidR="0076512A" w:rsidRDefault="0076512A" w:rsidP="00BD64DA">
      <w:r>
        <w:br w:type="page"/>
      </w:r>
    </w:p>
    <w:p w14:paraId="74531CEC" w14:textId="2EF08BA0" w:rsidR="0076512A" w:rsidRPr="001820BC" w:rsidRDefault="001820BC" w:rsidP="00BD64DA">
      <w:pPr>
        <w:pStyle w:val="Heading1"/>
      </w:pPr>
      <w:bookmarkStart w:id="6" w:name="_Toc217002739"/>
      <w:r w:rsidRPr="001820BC">
        <w:lastRenderedPageBreak/>
        <w:t>POLICY ESSAYS</w:t>
      </w:r>
      <w:bookmarkEnd w:id="6"/>
    </w:p>
    <w:p w14:paraId="11D2534C" w14:textId="3BC0DFD7" w:rsidR="0035084B" w:rsidRPr="0010116D" w:rsidRDefault="0035084B" w:rsidP="00BD64DA"/>
    <w:p w14:paraId="7A085ACB" w14:textId="2D902747" w:rsidR="00493867" w:rsidRPr="0010116D" w:rsidRDefault="00493867" w:rsidP="00BD64DA">
      <w:r w:rsidRPr="0010116D">
        <w:br w:type="page"/>
      </w:r>
    </w:p>
    <w:p w14:paraId="15063BC1" w14:textId="15C33109" w:rsidR="003978F3" w:rsidRPr="0010116D" w:rsidRDefault="003978F3" w:rsidP="00BD64DA">
      <w:pPr>
        <w:pStyle w:val="Heading2"/>
      </w:pPr>
      <w:bookmarkStart w:id="7" w:name="_Toc217002740"/>
      <w:r w:rsidRPr="0010116D">
        <w:lastRenderedPageBreak/>
        <w:t>Economic diversification and decentralization</w:t>
      </w:r>
      <w:bookmarkEnd w:id="7"/>
    </w:p>
    <w:p w14:paraId="2B2F12C9" w14:textId="77777777" w:rsidR="003978F3" w:rsidRPr="0010116D" w:rsidRDefault="003978F3" w:rsidP="00BD64DA">
      <w:r w:rsidRPr="0010116D">
        <w:t>The Maldivian economy has always been in a precarious position. As a geographically dispersed small island nation with limited natural resources a population of only around half a million people, the Maldives cannot rely on a domestic consumption-based economy to drive GDP and is heavily reliant on external income for economic growth. This is accentuated by a high dependence on imports, high reliance on foreign labour, increasing emigration of Maldivians to other countries, and increasing remittances, all of which makes the availability of sufficient foreign currency an existential challenge while putting demand pressure on the USD and leading to dollars flowing out of the economy. These, in turn, makes the high debt levels and debt-to-GDP ratio of the Maldives and low reserves of foreign currency a massive threat to the Maldivian economy and the ability to maintain citizen quality of life. The mismatch between the exchange rate peg and the informal exchange rate creates a feedback loop where the demand for dollars at official rates keeps increasing, which leads to further outflows and even more pressure on dollar prices, while further pressuring dollar reserves due to the need to release more USD into the economy to try suppress informal exchange rates.</w:t>
      </w:r>
    </w:p>
    <w:p w14:paraId="47F08149" w14:textId="77777777" w:rsidR="003978F3" w:rsidRPr="0010116D" w:rsidRDefault="003978F3" w:rsidP="00BD64DA">
      <w:r w:rsidRPr="0010116D">
        <w:t>The Maldives currently relies heavily on the tourism industry for economic survival, with a large share of this being inflows from luxury tourism. In the long-run, this requires continuous growth in the relatively narrow market of luxury tourism. Generational trends point toward a decrease in preferences for luxury tourism, with younger individuals often valuing experiences over luxury holidays. Large countries, including India and China, are also increasingly promoting local tourism as a national and rural development strategy, matter of pride in identity and heritage, and as measures transitioning from externally oriented to consumption-based economies. Meanwhile, competition from other countries for luxury tourism will continue to grow, especially as lower-income countries in Africa and Asia graduate to lower-middle-income or middle-income status and develop the infrastructure, capital, safety, and state capacity to boost their own tourism industries. The brand and name recognition of the Maldives in luxury tourism provides an edge against rising competitors, but this is still precarious. Political or civil conflict, instability, terrorist attacks, geopolitical or diplomatic issues, unforeseen public relations catastrophes, and debt crises or economic crises could all impact this brand recognition. Even if no such thing were to happen, external demand could tank the luxury tourism market, from pandemics such as we saw with the Covid-19 outbreak, to major global conflicts, to severe economic depressions that leave people without the excess funds to justify an expensive holiday.</w:t>
      </w:r>
    </w:p>
    <w:p w14:paraId="709CA64F" w14:textId="77777777" w:rsidR="003978F3" w:rsidRPr="0010116D" w:rsidRDefault="003978F3" w:rsidP="00BD64DA">
      <w:r w:rsidRPr="0010116D">
        <w:t xml:space="preserve">There are already strong policies acknowledged across the country on moving towards more diversified income streams, from increasing guesthouse-based tourism, to strengthening shipping and bunkering services, to further developing the creative and technology industries to work for international clients, to increasing value-add for fisheries industries and building out aquaculture or the cultivation of higher-priced niche marine fauna and flora for international markets. In this section, we discuss some further approaches for economic diversification, including further diversification of tourism and tourism-adjacent income streams, and a shift toward tourism income that will be consistent, stable, and longer-term. These are also meant to take advantage of economic </w:t>
      </w:r>
      <w:r w:rsidRPr="0010116D">
        <w:lastRenderedPageBreak/>
        <w:t>opportunities provided by international trends, such as massive middle-class growth in nearby Asian regions with potential spillover effects. In particular, we propose introducing remote work visa programs and developing Hanimaadhoo Airport as a low-cost carrier hub for a complementary market that drives private sector investment in the North without cannibalizing the market segments targeted by Velana International Airport.</w:t>
      </w:r>
    </w:p>
    <w:p w14:paraId="44A507E8" w14:textId="77777777" w:rsidR="003978F3" w:rsidRPr="0010116D" w:rsidRDefault="003978F3" w:rsidP="00BD64DA">
      <w:r w:rsidRPr="0010116D">
        <w:t>When it comes to economic diversification, although diversification of income from abroad is also necessary, the lack of sufficient population to support major manufacturing industries, economies of scale, or an economy fully oriented around domestic consumption does not mean that there isn't value in domestic economic diversification. Diversified domestic economies, and decentralized economic diversification models in particular, can provide economic growth and investment where we would otherwise need either increased government spending at low economies of scale to support local economies, or increased internal migration from islands to Male' for economic opportunities which would also require increased government spending on infrastructure and services within the Male' area. Political incentives are also in play for increased government spending in areas lacking economic opportunities, with research showing around 50-100 public sector SOE jobs created per seat well beyond the natural number of employees to carry out these SOE activities. Less government spending allows the government to reduce deficits or even create surpluses. Reduced deficits or debt from less spending allows the government to better manage foreign currency reserves without the need to take out more foreign loans denominated to be paid back in foreign currency.</w:t>
      </w:r>
    </w:p>
    <w:p w14:paraId="0A2D15A4" w14:textId="41C7EC44" w:rsidR="003978F3" w:rsidRPr="0010116D" w:rsidRDefault="003978F3" w:rsidP="00BD64DA">
      <w:r w:rsidRPr="0010116D">
        <w:t>In this section, we also discuss aspects of diversification to do with the domestic economy. These concepts, as well as the previous proposals to do with diversification of external income sources, are all designed around stabilizing and decentralizing the economy as a means of driving more equitable economic development that reduces the need for government spending. Diversification, decentralization, development, and debt management are all integrated aspects of these proposals. For the domestic economy, we propose relatively simple</w:t>
      </w:r>
      <w:r w:rsidR="0076512A">
        <w:t xml:space="preserve"> </w:t>
      </w:r>
      <w:r w:rsidRPr="0010116D">
        <w:t>– in terms of logistical, budgetary, legal, and political challenges –</w:t>
      </w:r>
      <w:r w:rsidR="0076512A">
        <w:t xml:space="preserve"> </w:t>
      </w:r>
      <w:r w:rsidRPr="0010116D">
        <w:t>economic policies</w:t>
      </w:r>
      <w:r w:rsidR="0076512A">
        <w:t xml:space="preserve"> in briefs later in this publication</w:t>
      </w:r>
      <w:r w:rsidRPr="0010116D">
        <w:t>.</w:t>
      </w:r>
    </w:p>
    <w:p w14:paraId="26DC57D3" w14:textId="6376539E" w:rsidR="0076512A" w:rsidRDefault="0076512A" w:rsidP="00BD64DA">
      <w:r>
        <w:br w:type="page"/>
      </w:r>
    </w:p>
    <w:p w14:paraId="44DADD17" w14:textId="77777777" w:rsidR="0076512A" w:rsidRPr="001820BC" w:rsidRDefault="0076512A" w:rsidP="00BD64DA">
      <w:pPr>
        <w:pStyle w:val="Heading2"/>
      </w:pPr>
      <w:bookmarkStart w:id="8" w:name="_Toc217002741"/>
      <w:r w:rsidRPr="001820BC">
        <w:lastRenderedPageBreak/>
        <w:t>Treating climate as a crisis</w:t>
      </w:r>
      <w:bookmarkEnd w:id="8"/>
    </w:p>
    <w:p w14:paraId="1B608B4E" w14:textId="77777777" w:rsidR="0076512A" w:rsidRPr="0010116D" w:rsidRDefault="0076512A" w:rsidP="00BD64DA">
      <w:r w:rsidRPr="0010116D">
        <w:t>For the Maldives, climate change has never been merely a component of foreign policy or a subsection of environmental management. It is the inescapable context for national survival and the primary driver of our grand strategy for the next two decades, framing our approach to everything from economic development and fiscal stability to our standing in the global order. However, a review of the last thirty years suggests that our international posture has not always reflected the desperation of that reality. We have often positioned ourselves as the "Gandhi of nations," attempting to appeal to the better nature of the international community through civility, moral persuasion, and performative "model citizen" behaviour. This approach, while dignified, has fundamentally failed to alter the trajectory of global emissions. The arithmetic of the crisis is brutal and unavoidable, and it dictates that we could shift from a posture of polite appeals to one of pragmatic, relentless, and transactional diplomatic leverage. This brief argues for an aggressive strategy based on a clear-eyed calculation of impact, where we stop trying to save the world through our own negligible emissions cuts and start using our diplomatic capital to force action from the major emitters who actually control the thermostat of the planet.</w:t>
      </w:r>
    </w:p>
    <w:p w14:paraId="61CD01E8" w14:textId="77777777" w:rsidR="0076512A" w:rsidRPr="0010116D" w:rsidRDefault="0076512A" w:rsidP="00BD64DA">
      <w:r w:rsidRPr="0010116D">
        <w:t>What do the numbers really tell us?</w:t>
      </w:r>
    </w:p>
    <w:p w14:paraId="10CF0191" w14:textId="77777777" w:rsidR="0076512A" w:rsidRPr="0010116D" w:rsidRDefault="0076512A" w:rsidP="00BD64DA">
      <w:r w:rsidRPr="0010116D">
        <w:t>The Maldives’ total emissions constitute approximately 0.0058% of the world's CO2 emissions. To put this in perspective, our national output is roughly 0.018% of China's, 0.047% of the United States', 0.08% of the European Union's, and even just 0.69% of Poland's, a mid-sized industrial nation</w:t>
      </w:r>
      <w:r w:rsidRPr="0010116D">
        <w:rPr>
          <w:rStyle w:val="FootnoteReference"/>
        </w:rPr>
        <w:footnoteReference w:id="1"/>
      </w:r>
      <w:r w:rsidRPr="0010116D">
        <w:t>. These numbers lead to a stark conclusion: if the Maldives were to achieve complete carbon neutrality tomorrow, or even if the entire archipelago were to sink into the ocean and cease producing any emissions whatsoever, the impact on the global climate trajectory would be statistically non-existent.</w:t>
      </w:r>
    </w:p>
    <w:p w14:paraId="707BDACF" w14:textId="77777777" w:rsidR="0076512A" w:rsidRPr="0010116D" w:rsidRDefault="0076512A" w:rsidP="00BD64DA">
      <w:r w:rsidRPr="0010116D">
        <w:t>This mathematical reality exposes a strategic incoherence in prioritizing domestic decarbonization as a method of climate mitigation. The argument that "every little bit counts" is a miscalculation of the urgency and timeline of the climate crisis. A single diplomatic breakthrough that compels or inspires a major industrial nation to reduce their emissions by a mere 0.01% would achieve double the impact on global CO2 output than if the Maldives eliminated its emissions entirely.</w:t>
      </w:r>
    </w:p>
    <w:p w14:paraId="5A862DCF" w14:textId="77777777" w:rsidR="0076512A" w:rsidRPr="0010116D" w:rsidRDefault="0076512A" w:rsidP="00BD64DA">
      <w:r w:rsidRPr="0010116D">
        <w:t>Therefore, we argue that a strategy centred on achieving our own carbon neutrality for the sake of mitigation is a misallocation of limited resources. While the Maldives was at the forefront of international leadership on reducing carbon emissions early on because it was viewed as a future existential crisis, treating it that way now — when we are in the throes of a present emergency — requires a different calculus. Continuing to act as if our own emissions are the problem lets the actual polluters off the hook. It allows wealthy nations and corporations, whose wealth was built on a century of high-emission development that is directly responsible for our current peril, to applaud our "moral leadership" while they continue to drag their feet.</w:t>
      </w:r>
    </w:p>
    <w:p w14:paraId="68984CB7" w14:textId="77777777" w:rsidR="0076512A" w:rsidRPr="0010116D" w:rsidRDefault="0076512A" w:rsidP="00BD64DA">
      <w:r w:rsidRPr="0010116D">
        <w:lastRenderedPageBreak/>
        <w:t>Matching actions to the stakes</w:t>
      </w:r>
    </w:p>
    <w:p w14:paraId="35C4059D" w14:textId="77777777" w:rsidR="0076512A" w:rsidRPr="0010116D" w:rsidRDefault="0076512A" w:rsidP="00BD64DA">
      <w:r w:rsidRPr="0010116D">
        <w:t>Given the existential stakes, there is a disconnect between our words and our actions. We have spent decades declaring climate change to be an existential threat, telling the world that we are on the front lines of a crisis that will erase our nation from the map. Our policy behaviour does not match the urgency of that claim. If we truly believed that our survival was at stake — if we genuinely internalized the reality that our homes, our culture, and our future are on the brink of annihilation — our national strategy would look radically different. It would be defined by a singular, desperate focus on survival. We could use this as an analogy: in a situation where you are told that unless you raise $10,000 by the end of the week, you and your family will be killed. Faced with such a threat, your response would be total mobilization. You would sell every asset, call in every favour, and plead with every contact. If all you did was log some extra overtime, that would not make any sense as a response to those stakes or urgency or timeline. If you asked a coworker for help, claiming your life was in danger if you couldn’t put together enough money, but they could see that all you were doing was just taking more OT that week, they would not believe you. They would conclude that either you are lying about the threat or you do not understand its reality.</w:t>
      </w:r>
    </w:p>
    <w:p w14:paraId="3C18188D" w14:textId="77777777" w:rsidR="0076512A" w:rsidRPr="0010116D" w:rsidRDefault="0076512A" w:rsidP="00BD64DA">
      <w:r w:rsidRPr="0010116D">
        <w:t>In framing climate policy around polite speeches, incremental domestic adjustments, and participation in standard international forums, we signal that we view climate change as just one serious problem among many, but not a fatal or particularly urgent one, regardless of whether we refer to it as urgent and existential in speeches. We act as if we have time. In negotiations where countries are balancing out their interests, there is little moral urgency or imperative to make any sacrifices of note or to engage on the issue in a significant way. This puts little pressure to make the hard, costly decisions that would actually save us. If we want the world to believe that we are fighting for our lives, we would need to start acting like it: to show that we are backed into a corner and willing to use every lever of influence, however unconventional, to ensure our survival. There is little to suggest that we are not willing to just go quietly while countries get to focus on their own geopolitical interests and domestic politics. Countries may feel compelled to take action where their actions are either actually particularly salient or where it could have any impact on their own interests, particularly in a way that could affect their internal politics. If we go extinct quietly, that’s convenient for the countries that could be doing something about it.</w:t>
      </w:r>
    </w:p>
    <w:p w14:paraId="03729BC3" w14:textId="77777777" w:rsidR="0076512A" w:rsidRPr="0010116D" w:rsidRDefault="0076512A" w:rsidP="00BD64DA">
      <w:r w:rsidRPr="0010116D">
        <w:t>Allocating emissions-reduction spending to diplomacy</w:t>
      </w:r>
    </w:p>
    <w:p w14:paraId="5ECE46B4" w14:textId="77777777" w:rsidR="0076512A" w:rsidRPr="0010116D" w:rsidRDefault="0076512A" w:rsidP="00BD64DA">
      <w:r w:rsidRPr="0010116D">
        <w:t xml:space="preserve">If our domestic emissions are irrelevant to the global equation, our power lies not in our virtue but in our leverage. Arguably, the most effective use of resources in a pure CO2-reduced-per-dollar-spent perspective for a country like the Maldives would be to reorient its foreign policy apparatus into a permanent engine of climate diplomacy. A small team within government – which we’ll call a Climate Diplomacy Unit working alongside the Foreign Ministry and Environment Ministry – staffed not by generalists but by experts in finance, industrial processes, and negotiation, dedicated to meticulously targeting and lobbying every persuadable city, corporation, or state government in the developed world. Looking at the real numbers, persuading even one mid-sized global city, a large multinational corporation, or a massive individual building complex in the developed world to aggressively decarbonize on an accelerated timeline would have more impact </w:t>
      </w:r>
      <w:r w:rsidRPr="0010116D">
        <w:lastRenderedPageBreak/>
        <w:t>on carbon emissions than decarbonizing several atolls. One province in a major global economy building a single solar mega-farm or nuclear reactor achieves more for our survival than any decarbonization project within Maldivian borders realistically could.</w:t>
      </w:r>
    </w:p>
    <w:p w14:paraId="2A7B5071" w14:textId="77777777" w:rsidR="0076512A" w:rsidRPr="0010116D" w:rsidRDefault="0076512A" w:rsidP="00BD64DA">
      <w:r w:rsidRPr="0010116D">
        <w:t>The allocation of resources between trying to go carbon-neutral domestically and trying to mitigate future impacts through diplomacy could shift heavily toward the latter. Domestic decarbonization that doesn’t also have other benefits for economic security, energy independence, resilience, or climate mitigation is a waste of resources in terms of opportunity cost for intended outcomes, but policies such as mass rollout of solar power is still necessary for overall energy independence, security, resilience to increasingly frequent climate disasters, and a reduced need for massive and volatile dollar outflows on importing fossil fuels. Any notable reduction in carbon emissions can only happen through even marginal changes by actual significant emitters.</w:t>
      </w:r>
    </w:p>
    <w:p w14:paraId="57C9CBDA" w14:textId="77777777" w:rsidR="0076512A" w:rsidRPr="0010116D" w:rsidRDefault="0076512A" w:rsidP="00BD64DA">
      <w:r w:rsidRPr="0010116D">
        <w:t xml:space="preserve">We should be okay with abandoning the moral high ground and polite diplomacy of the past. If moral leadership early on just led to the developed world dawdling, the moral imperative to prevent global catastrophe now justifies aggressively drawing attention to the issue and making honest, demanding arguments for climate justice. The point is not to give up our moral </w:t>
      </w:r>
      <w:r w:rsidRPr="0010116D">
        <w:rPr>
          <w:i/>
          <w:iCs/>
        </w:rPr>
        <w:t>claim</w:t>
      </w:r>
      <w:r w:rsidRPr="0010116D">
        <w:t xml:space="preserve"> – we can strongly argue that our cause is morally righteous and even imperative. It is to use this moral claim in a more hard-headed way: to link our words more tightly to our diplomatic positions, our investment choices and our alliances.</w:t>
      </w:r>
    </w:p>
    <w:p w14:paraId="739E4B00" w14:textId="77777777" w:rsidR="0076512A" w:rsidRPr="0010116D" w:rsidRDefault="0076512A" w:rsidP="00BD64DA">
      <w:r w:rsidRPr="0010116D">
        <w:t>Leapfrogging energy generation is non-negotiable</w:t>
      </w:r>
    </w:p>
    <w:p w14:paraId="1AB032EB" w14:textId="77777777" w:rsidR="0076512A" w:rsidRPr="0010116D" w:rsidRDefault="0076512A" w:rsidP="00BD64DA">
      <w:r w:rsidRPr="0010116D">
        <w:t>Countries that are currently poor will need to develop further. This will require massive use of electrification. There is no way around this point. While some circles of the West have conversations about degrowth or un-growth, this idea is a complete nonstarter when considering the actual scale of economic disparity between the global poor and the wealthy minority of countries. Slowing or pausing global economic growth is either asking billions around the world to continue to accept poor conditions and poverty while the wealthy few in advanced countries make a comparatively negligible sacrifice. Even if these un-growth or degrowth ideas were to commit to the idea of full redistribution – which will not happen, since it would require those in wealthy first-world countries to voluntarily give up most of their quality of life – the numbers and relative wealth would not make a life that most would aspire to be achievable for anyone.</w:t>
      </w:r>
    </w:p>
    <w:p w14:paraId="749E14D8" w14:textId="77777777" w:rsidR="0076512A" w:rsidRPr="0010116D" w:rsidRDefault="0076512A" w:rsidP="00BD64DA">
      <w:r w:rsidRPr="0010116D">
        <w:t>With the nonstarter that no peoples, especially those already in poverty, rightly would not choose to delay their own growth in quality of life or industrialization by not allowing their citizens full access to electrification and industry, then this growth and industrialization has to be fuelled by carbon-neutral power sources. With non-renewable power sources, this will mean a massive further rise in emissions from these countries, even if first-world nations were to do their part and rapidly decarbonize on track. There is no path to avoid climate catastrophe without massive investment in carbon-free energy generation supplying developing nations through massive rollouts of solar, major hydroelectric projects, or massive nuclear power stations in areas where they can serve massive populations of people effectively.</w:t>
      </w:r>
    </w:p>
    <w:p w14:paraId="6F929A80" w14:textId="77777777" w:rsidR="0076512A" w:rsidRPr="0010116D" w:rsidRDefault="0076512A" w:rsidP="00BD64DA">
      <w:r w:rsidRPr="0010116D">
        <w:t xml:space="preserve">We do already see that even regular market forces have already begun a process of leapfrogging in electrification, including several African countries over 2025 and Pakistan the year prior. Much like how many African countries leapfrogged directly to using </w:t>
      </w:r>
      <w:r w:rsidRPr="0010116D">
        <w:lastRenderedPageBreak/>
        <w:t>wireless mobile phones entirely during a period of rapid progress without ever having had the intermediate step of mass landline phones, there is an opportunity for countries rapidly industrializing and scaling up electrification for development to do so with fuel sources that don’t contribute to global warming, whether this is renewables or nuclear energy. Near-vertical take-off lines in these graphs show explosive growth in solar panel rollout, with examples such as a 33-fold rise in solar panel imports from the prior 12 months in Algeria in 2025, 8x growth in Zambia, 7x in Botswana, and 3-6x in Sudan, Liberia, Congo, Benin, Angola and Ethiopia. In total, 25 African countries imported at least 100MW of solar panels in the 12 months leading up to June 2025. Solar panels imported into Sierra Leone in these 12 months would generate electricity equivalent to 61% of the entire country's 2023 electricity generation, sparking a massive increase in available electricity for residents</w:t>
      </w:r>
      <w:r w:rsidRPr="0010116D">
        <w:rPr>
          <w:rStyle w:val="FootnoteReference"/>
        </w:rPr>
        <w:footnoteReference w:id="2"/>
      </w:r>
      <w:r w:rsidRPr="0010116D">
        <w:rPr>
          <w:vertAlign w:val="superscript"/>
        </w:rPr>
        <w:t>,</w:t>
      </w:r>
      <w:r w:rsidRPr="0010116D">
        <w:rPr>
          <w:rStyle w:val="FootnoteReference"/>
        </w:rPr>
        <w:footnoteReference w:id="3"/>
      </w:r>
      <w:r w:rsidRPr="0010116D">
        <w:t>. Accelerating these trends to divert entire countries away from ever developing capital-intensive fossil fuel electrification, and the resulting distorted political economy incentives to maintain fossil fuel use, is necessary to avoid further runaway climate change.</w:t>
      </w:r>
    </w:p>
    <w:p w14:paraId="663E2067" w14:textId="77777777" w:rsidR="0076512A" w:rsidRPr="0010116D" w:rsidRDefault="0076512A" w:rsidP="00BD64DA">
      <w:r w:rsidRPr="0010116D">
        <w:rPr>
          <w:noProof/>
        </w:rPr>
        <w:lastRenderedPageBreak/>
        <w:drawing>
          <wp:inline distT="0" distB="0" distL="0" distR="0" wp14:anchorId="35259C36" wp14:editId="3E25233F">
            <wp:extent cx="5731510" cy="5532120"/>
            <wp:effectExtent l="0" t="0" r="2540" b="0"/>
            <wp:docPr id="4022783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5532120"/>
                    </a:xfrm>
                    <a:prstGeom prst="rect">
                      <a:avLst/>
                    </a:prstGeom>
                    <a:noFill/>
                    <a:ln>
                      <a:noFill/>
                    </a:ln>
                  </pic:spPr>
                </pic:pic>
              </a:graphicData>
            </a:graphic>
          </wp:inline>
        </w:drawing>
      </w:r>
    </w:p>
    <w:p w14:paraId="786DEBA7" w14:textId="77777777" w:rsidR="0076512A" w:rsidRPr="0010116D" w:rsidRDefault="0076512A" w:rsidP="00BD64DA"/>
    <w:p w14:paraId="2BF65683" w14:textId="77777777" w:rsidR="0076512A" w:rsidRPr="0010116D" w:rsidRDefault="0076512A" w:rsidP="00BD64DA">
      <w:r w:rsidRPr="0010116D">
        <w:t>Building a coalition of the desperate</w:t>
      </w:r>
    </w:p>
    <w:p w14:paraId="2461A859" w14:textId="77777777" w:rsidR="0076512A" w:rsidRPr="0010116D" w:rsidRDefault="0076512A" w:rsidP="00BD64DA">
      <w:r w:rsidRPr="0010116D">
        <w:t>As the climate crisis deepens, conventional diplomacy will likely prove insufficient. The Maldives could actively forge a formal alliance with other nations for whom climate change represents a near-term existential threat — low-lying Pacific states, vulnerable delta nations like Bangladesh, and other Small Island Developing States (SIDS). This "Coalition of the Desperate" would act not merely to negotiate but to make credible, unified demands and, where necessary, threats that shatter the complacency of global negotiations.</w:t>
      </w:r>
    </w:p>
    <w:p w14:paraId="5184201E" w14:textId="77777777" w:rsidR="0076512A" w:rsidRPr="0010116D" w:rsidRDefault="0076512A" w:rsidP="00BD64DA">
      <w:r w:rsidRPr="0010116D">
        <w:t xml:space="preserve">We are approaching a point where the polite fiction of "we are all in this together" is no longer sustainable. Nobody admits it openly yet, but we are nearing a moment where it becomes politically and morally unjustifiable for governments of climate-vulnerable nations, who have a duty toward their own citizens’ survival, not to consider emergency measures. These emergency measures cannot be left on the backburner and not alluded to until an emergency is at our doorstep. The drastic nature of these measures and the </w:t>
      </w:r>
      <w:r w:rsidRPr="0010116D">
        <w:lastRenderedPageBreak/>
        <w:t>potential moral or national security necessity for these measures means that it makes sense to bring them up early as diplomatic levers. For example, the current  global discourse on geoengineering (technologies such as solar radiation management or stratospheric aerosol injection)</w:t>
      </w:r>
      <w:r w:rsidRPr="0010116D">
        <w:rPr>
          <w:rStyle w:val="FootnoteReference"/>
        </w:rPr>
        <w:footnoteReference w:id="4"/>
      </w:r>
      <w:r w:rsidRPr="0010116D">
        <w:t xml:space="preserve"> is dominated by the concerns of high-emitting nations in the Global North. They frame it as a dangerous and uncertain technology with possible unintended consequences, such as altering monsoon patterns or causing cold snaps in temperate zones. This framing conveniently ignores that their continued business-as-usual emissions constitute a far more dangerous and uncontrolled experiment with the global climate, one that guarantees the destruction of nations like ours.</w:t>
      </w:r>
    </w:p>
    <w:p w14:paraId="54D10B2B" w14:textId="77777777" w:rsidR="0076512A" w:rsidRPr="0010116D" w:rsidRDefault="0076512A" w:rsidP="00BD64DA">
      <w:r w:rsidRPr="0010116D">
        <w:t>Climate crises and national security</w:t>
      </w:r>
    </w:p>
    <w:p w14:paraId="72A65C84" w14:textId="77777777" w:rsidR="0076512A" w:rsidRPr="0010116D" w:rsidRDefault="0076512A" w:rsidP="00BD64DA">
      <w:r w:rsidRPr="0010116D">
        <w:t>From a national security perspective, the need for sovereign actions that may go against the wishes of others can be justified in the face of a crisis. If a country like India or Bangladesh were about to be subject to a massive nuclear attack from another state that might kill hundreds of thousands of people, it would be expected that they would take whatever measures are needed to aggressively avert such a threat, even if that might mean attacking other countries from which these nuclear missiles were coming. In the case of an equivalent mass casualty event, would governments not have the same duty to their citizens to take whatever action might prevent such a catastrophe even if it might violate a treaty, and would they not face those domestic pressures from people who rightly expect their lives as citizens to be valued? Mass casualty events such as a heatwave with wet-bulb temperatures projected to kill hundreds of thousands of people — an event that the current pace of climate change makes increasingly inevitable — their governments may feel they have no choice but to deploy sulphur-based cloud seeding or other cooling measures, regardless of international conventions. The argument that such actions might cause unintended consequences like crop failures in North America becomes a hard sell when the alternative is immediate mass death in the Global South. To go back to the example of alternative causes for mass casualties, if a European country was responsible for casualties in six figures, would defensive measures that aren’t directly targeting but might have some spillover effects on other countries not be the clearly justified option compared to doing nothing and accepting mass death?</w:t>
      </w:r>
    </w:p>
    <w:p w14:paraId="7338235E" w14:textId="77777777" w:rsidR="0076512A" w:rsidRPr="0010116D" w:rsidRDefault="0076512A" w:rsidP="00BD64DA">
      <w:r w:rsidRPr="0010116D">
        <w:t xml:space="preserve">By pointing this out — and by forming contingency alliances to prepare for emergency geoengineering — the Maldives and its partners can validate the right of doomed nations to take defensive measures. This is not necessarily about deploying these technologies tomorrow, but about using the </w:t>
      </w:r>
      <w:r w:rsidRPr="0010116D">
        <w:rPr>
          <w:i/>
          <w:iCs/>
        </w:rPr>
        <w:t>credible threat</w:t>
      </w:r>
      <w:r w:rsidRPr="0010116D">
        <w:t xml:space="preserve"> of unilateral or bloc-based geoengineering to force major emitters to the table. If the Global North fears the instability of geoengineering, they must pay the price to prevent it. That price is immediate, binding, and massive emissions reductions, coupled with tangible support for our survival.</w:t>
      </w:r>
    </w:p>
    <w:p w14:paraId="4BB1D13F" w14:textId="77777777" w:rsidR="0076512A" w:rsidRPr="0010116D" w:rsidRDefault="0076512A" w:rsidP="00BD64DA">
      <w:r w:rsidRPr="0010116D">
        <w:t>Transactional demands and a Leapfrog Fund</w:t>
      </w:r>
    </w:p>
    <w:p w14:paraId="7FB540B7" w14:textId="77777777" w:rsidR="0076512A" w:rsidRPr="0010116D" w:rsidRDefault="0076512A" w:rsidP="00BD64DA">
      <w:r w:rsidRPr="0010116D">
        <w:t xml:space="preserve">If we use our diplomatic leverage effectively, we can move beyond vague promises of aid to specific, transactional demands. Fairness dictates that wealthy countries, cities, and companies that benefited from the past century of rapid growth through high-emission </w:t>
      </w:r>
      <w:r w:rsidRPr="0010116D">
        <w:lastRenderedPageBreak/>
        <w:t>development — which is a direct cause-and-effect of our current crisis — should honour a social contract. They chose, decade after decade, a path to riches that meant bringing ruin to millions of people in small countries.</w:t>
      </w:r>
    </w:p>
    <w:p w14:paraId="67809CB9" w14:textId="77777777" w:rsidR="0076512A" w:rsidRPr="0010116D" w:rsidRDefault="0076512A" w:rsidP="00BD64DA">
      <w:r w:rsidRPr="0010116D">
        <w:t>In exchange for climate stability and the forbearance of this Coalition of the Desperate, we could demand specific concessions that ensure our survival.</w:t>
      </w:r>
    </w:p>
    <w:p w14:paraId="4C0942F1" w14:textId="77777777" w:rsidR="0076512A" w:rsidRPr="0010116D" w:rsidRDefault="0076512A" w:rsidP="00BD64DA">
      <w:r w:rsidRPr="0010116D">
        <w:t>Global Leapfrog Fund: We could propose a massive, internationally funded initiative to rapidly deploy renewable energy and next-generation nuclear power across the developing world. The goal would be to allow industrializing nations to "leapfrog" the fossil fuel stage entirely as they industrialize, much as many African nations skipped landlines and went straight to mobile phones. There is evidence this is already beginning to happen due to market forces; solar panel imports in Africa have skyrocketed, with countries like Algeria seeing a 33-fold increase and Zambia an 8-fold increase in the 12 months leading to June 2025</w:t>
      </w:r>
      <w:r w:rsidRPr="0010116D">
        <w:rPr>
          <w:rStyle w:val="FootnoteReference"/>
        </w:rPr>
        <w:footnoteReference w:id="5"/>
      </w:r>
      <w:r w:rsidRPr="0010116D">
        <w:t>. A dedicated fund could accelerate this trend, preventing the lock-in of new carbon infrastructure in the Global South. In broad terms, this is already on the table – what we would need to demand is a massive scaling up of this program to meet the urgency of the moment</w:t>
      </w:r>
      <w:r w:rsidRPr="0010116D">
        <w:rPr>
          <w:rStyle w:val="FootnoteReference"/>
        </w:rPr>
        <w:footnoteReference w:id="6"/>
      </w:r>
      <w:r w:rsidRPr="0010116D">
        <w:t>.</w:t>
      </w:r>
    </w:p>
    <w:p w14:paraId="1A59FA4F" w14:textId="77777777" w:rsidR="0076512A" w:rsidRPr="0010116D" w:rsidRDefault="0076512A" w:rsidP="00BD64DA">
      <w:r w:rsidRPr="0010116D">
        <w:t>Land for Life: We should be willing to articulate the perverse geography of climate change. The same emissions rendering our islands uninhabitable are simultaneously thawing vast tracts of tundra in Canada, Russia, and the northern United States, creating new arable and habitable land. There is a direct causal link between the value being created there and the destruction happening here. We could argue for legally binding agreements that grant land allocation and citizenship rights to climate-displaced populations in these newly viable territories. This is not charity; it is a form of physical reparation for a loss that is their gain.</w:t>
      </w:r>
    </w:p>
    <w:p w14:paraId="08E46B9D" w14:textId="77777777" w:rsidR="0076512A" w:rsidRPr="0010116D" w:rsidRDefault="0076512A" w:rsidP="00BD64DA">
      <w:r w:rsidRPr="0010116D">
        <w:t>Debt relief and climate swaps: We could aggressively pursue debt-for-climate swaps, arguing that our external debt obligations should be written down in proportion to the climate damages we incur — damages caused by the very creditors to whom we owe money</w:t>
      </w:r>
      <w:r w:rsidRPr="0010116D">
        <w:rPr>
          <w:rStyle w:val="FootnoteReference"/>
        </w:rPr>
        <w:footnoteReference w:id="7"/>
      </w:r>
      <w:r w:rsidRPr="0010116D">
        <w:t>.</w:t>
      </w:r>
    </w:p>
    <w:p w14:paraId="3E012161" w14:textId="77777777" w:rsidR="0076512A" w:rsidRPr="0010116D" w:rsidRDefault="0076512A" w:rsidP="00BD64DA">
      <w:r w:rsidRPr="0010116D">
        <w:t>The geopolitics of energy transition</w:t>
      </w:r>
    </w:p>
    <w:p w14:paraId="4C6A5AAF" w14:textId="77777777" w:rsidR="0076512A" w:rsidRPr="0010116D" w:rsidRDefault="0076512A" w:rsidP="00BD64DA">
      <w:r w:rsidRPr="0010116D">
        <w:t>This strategy does not exist in a vacuum; it must be executed within the defining geopolitical context of the next twenty years, which is the rivalry between the United States and China. An international coalition of major countries within the Global South can leverage this dynamic rather than being crushed by it.</w:t>
      </w:r>
    </w:p>
    <w:p w14:paraId="2725BA40" w14:textId="77777777" w:rsidR="0076512A" w:rsidRPr="0010116D" w:rsidRDefault="0076512A" w:rsidP="00BD64DA">
      <w:r w:rsidRPr="0010116D">
        <w:t xml:space="preserve">China presents a complex duality: it is the world's largest current emitter, but also the unrivalled leader in the production of green technologies — solar panels, wind turbines, and batteries. Beijing also consistently positions itself diplomatically as a champion of the Global South. This creates a strategic opening. The Global Leapfrog Fund we propose </w:t>
      </w:r>
      <w:r w:rsidRPr="0010116D">
        <w:lastRenderedPageBreak/>
        <w:t>is not only a climate necessity but economically advantageous for China, which would be the primary supplier of the hardware for this energy transition.</w:t>
      </w:r>
    </w:p>
    <w:p w14:paraId="6D66F872" w14:textId="77777777" w:rsidR="0076512A" w:rsidRPr="0010116D" w:rsidRDefault="0076512A" w:rsidP="00BD64DA">
      <w:r w:rsidRPr="0010116D">
        <w:t>Mitigation is more impactful domestically than carbon-neutrality</w:t>
      </w:r>
    </w:p>
    <w:p w14:paraId="22562D65" w14:textId="77777777" w:rsidR="0076512A" w:rsidRPr="0010116D" w:rsidRDefault="0076512A" w:rsidP="00BD64DA">
      <w:r w:rsidRPr="0010116D">
        <w:t>Domestic projects which decarbonize being framed in any way as contributing to decarbonization or to averting climate change is just misleading. In terms of resource and impact, any decarbonisation in the Maldives affects a millionth of a percent of global emissions, having almost no direct impact on protecting Maldivians. Those same resources being used on mitigation which directly protects Maldivians is the clear way. There is still need for rollout of non-emitting energy sources for other reasons such as resilience against crises or supply chain disruptions, energy independence, fiscal health and decreased need for dollar outflows spending on oil, less local pollution, etc. Transitioning to solar power is vital because it reduces our reliance on imported fuel, protecting the economy from oil price shocks and improving our balance of payments. Increasing the use of renewables reduces local pollution and lowers the cost of living. Some might say that decarbonising and trying to become the first carbon-neutral country in the world is setting an inspiring example, but we have seen enough reason to believe that inspiration and appeals to conscience alone do not work to change the behaviour of major countries at scale, and just the nice label of being a carbon-neutral country is vanity if it’s not directly addressing our survival.</w:t>
      </w:r>
    </w:p>
    <w:p w14:paraId="5F183875" w14:textId="77777777" w:rsidR="0076512A" w:rsidRPr="0010116D" w:rsidRDefault="0076512A" w:rsidP="00BD64DA">
      <w:r w:rsidRPr="0010116D">
        <w:t>Mitigation efforts should be 100% focused on adaptation and survival. This means hardening critical infrastructure, investing in coastal protection (including exploring "soft" geoengineering like artificial reefs), ensuring freshwater security through resilient desalination and rainwater harvesting, and developing robust early-warning systems. We could expand the urban cooling and shading strategies proposed for Malé to all inhabited islands, using geographic mapping to identify heat-vulnerable areas and deploying natural canopy and engineered shade to reduce heat stress. These investments demonstrate a credible commitment to our own survival. They signal to the world that we are preparing for the long emergency, strengthening our moral authority when we demand that others do their part to prevent the worst-case scenarios.</w:t>
      </w:r>
    </w:p>
    <w:p w14:paraId="3F3AC642" w14:textId="77777777" w:rsidR="0076512A" w:rsidRPr="0010116D" w:rsidRDefault="0076512A" w:rsidP="00BD64DA">
      <w:r w:rsidRPr="0010116D">
        <w:t>In summary</w:t>
      </w:r>
    </w:p>
    <w:p w14:paraId="4CD49F14" w14:textId="77777777" w:rsidR="0076512A" w:rsidRPr="0010116D" w:rsidRDefault="0076512A" w:rsidP="00BD64DA">
      <w:r w:rsidRPr="0010116D">
        <w:t>The time for being the "Gandhi of nations" has passed. If we are in the throes of a climate emergency, our foreign policy must reflect that crisis mode. We cannot continue to prioritize polite diplomacy and domestic virtue-signalling while the root cause of our destruction remains unaddressed by those responsible.</w:t>
      </w:r>
    </w:p>
    <w:p w14:paraId="13E79896" w14:textId="77777777" w:rsidR="0076512A" w:rsidRPr="0010116D" w:rsidRDefault="0076512A" w:rsidP="00BD64DA">
      <w:r w:rsidRPr="0010116D">
        <w:t>By shifting our focus to aggressive climate diplomacy, building a coalition willing to put radical options like geoengineering on the table, and leveraging geopolitical rivalries to secure tangible survival guarantees, we move from a stance of pleading to one of power. This is a strategy that accepts the world as it is — transactional, power-driven, and dangerous — and uses every available tool to ensure that there is still a Maldives in 2045.</w:t>
      </w:r>
    </w:p>
    <w:p w14:paraId="1D87E083" w14:textId="77777777" w:rsidR="00A11B42" w:rsidRDefault="00A11B42" w:rsidP="00BD64DA">
      <w:r>
        <w:br w:type="page"/>
      </w:r>
    </w:p>
    <w:p w14:paraId="00BCC242" w14:textId="77777777" w:rsidR="00A11B42" w:rsidRPr="006E7A93" w:rsidRDefault="00A11B42" w:rsidP="00BD64DA">
      <w:pPr>
        <w:pStyle w:val="Heading2"/>
      </w:pPr>
      <w:bookmarkStart w:id="9" w:name="_Toc217002742"/>
      <w:r w:rsidRPr="006E7A93">
        <w:lastRenderedPageBreak/>
        <w:t>Third spaces, vibrant cities</w:t>
      </w:r>
      <w:bookmarkEnd w:id="9"/>
    </w:p>
    <w:p w14:paraId="64750816" w14:textId="77777777" w:rsidR="00A11B42" w:rsidRPr="0010116D" w:rsidRDefault="00A11B42" w:rsidP="00BD64DA">
      <w:r w:rsidRPr="0010116D">
        <w:rPr>
          <w:b/>
          <w:bCs/>
        </w:rPr>
        <w:t>Maturity:</w:t>
      </w:r>
      <w:r w:rsidRPr="0010116D">
        <w:t xml:space="preserve"> Well-established</w:t>
      </w:r>
    </w:p>
    <w:p w14:paraId="78C410FA" w14:textId="77777777" w:rsidR="00A11B42" w:rsidRPr="0010116D" w:rsidRDefault="00A11B42" w:rsidP="00BD64DA">
      <w:r w:rsidRPr="0010116D">
        <w:rPr>
          <w:b/>
          <w:bCs/>
        </w:rPr>
        <w:t>Scale:</w:t>
      </w:r>
      <w:r w:rsidRPr="0010116D">
        <w:t xml:space="preserve"> Medium but meaningful</w:t>
      </w:r>
    </w:p>
    <w:tbl>
      <w:tblPr>
        <w:tblStyle w:val="TableGrid"/>
        <w:tblW w:w="0" w:type="auto"/>
        <w:tblLook w:val="04A0" w:firstRow="1" w:lastRow="0" w:firstColumn="1" w:lastColumn="0" w:noHBand="0" w:noVBand="1"/>
      </w:tblPr>
      <w:tblGrid>
        <w:gridCol w:w="4460"/>
        <w:gridCol w:w="4460"/>
      </w:tblGrid>
      <w:tr w:rsidR="00A11B42" w:rsidRPr="00BC363D" w14:paraId="7A29D5CE" w14:textId="77777777" w:rsidTr="00655AE9">
        <w:tc>
          <w:tcPr>
            <w:tcW w:w="8920" w:type="dxa"/>
            <w:gridSpan w:val="2"/>
            <w:shd w:val="clear" w:color="auto" w:fill="3FAD87" w:themeFill="accent5"/>
          </w:tcPr>
          <w:p w14:paraId="14CC3C16" w14:textId="77777777" w:rsidR="00A11B42" w:rsidRPr="00BC363D" w:rsidRDefault="00A11B42" w:rsidP="00BD64DA">
            <w:r w:rsidRPr="00BC363D">
              <w:t>CIVIC-SCOPE Analysis</w:t>
            </w:r>
          </w:p>
        </w:tc>
      </w:tr>
      <w:tr w:rsidR="00A11B42" w:rsidRPr="00B36E57" w14:paraId="7AFF30EC" w14:textId="77777777" w:rsidTr="00655AE9">
        <w:tc>
          <w:tcPr>
            <w:tcW w:w="4460" w:type="dxa"/>
            <w:shd w:val="clear" w:color="auto" w:fill="D6F0E7" w:themeFill="accent5" w:themeFillTint="33"/>
            <w:hideMark/>
          </w:tcPr>
          <w:p w14:paraId="31FC3A6B" w14:textId="77777777" w:rsidR="00A11B42" w:rsidRPr="001E1032" w:rsidRDefault="00A11B42" w:rsidP="00BD64DA">
            <w:r w:rsidRPr="001E1032">
              <w:t>Context</w:t>
            </w:r>
          </w:p>
        </w:tc>
        <w:tc>
          <w:tcPr>
            <w:tcW w:w="4460" w:type="dxa"/>
            <w:shd w:val="clear" w:color="auto" w:fill="D6F0E7" w:themeFill="accent5" w:themeFillTint="33"/>
            <w:hideMark/>
          </w:tcPr>
          <w:p w14:paraId="3459FB01" w14:textId="77777777" w:rsidR="00A11B42" w:rsidRPr="001E1032" w:rsidRDefault="00A11B42" w:rsidP="00BD64DA">
            <w:r w:rsidRPr="001E1032">
              <w:t>Interests</w:t>
            </w:r>
          </w:p>
        </w:tc>
      </w:tr>
      <w:tr w:rsidR="00A11B42" w:rsidRPr="00B36E57" w14:paraId="109AFF40" w14:textId="77777777" w:rsidTr="00655AE9">
        <w:tc>
          <w:tcPr>
            <w:tcW w:w="4460" w:type="dxa"/>
            <w:hideMark/>
          </w:tcPr>
          <w:p w14:paraId="2B04CC97" w14:textId="77777777" w:rsidR="00A11B42" w:rsidRPr="001E1032" w:rsidRDefault="00A11B42" w:rsidP="00BD64DA">
            <w:r w:rsidRPr="001E1032">
              <w:t>Severe lack of non-commercial places to gather (libraries, parks, centres). Social isolation and "screen time" dominance. Public spaces are often neglected or co-opted.</w:t>
            </w:r>
          </w:p>
        </w:tc>
        <w:tc>
          <w:tcPr>
            <w:tcW w:w="4460" w:type="dxa"/>
            <w:hideMark/>
          </w:tcPr>
          <w:p w14:paraId="72298442" w14:textId="77777777" w:rsidR="00A11B42" w:rsidRPr="001E1032" w:rsidRDefault="00A11B42" w:rsidP="00BD64DA">
            <w:r w:rsidRPr="001E1032">
              <w:rPr>
                <w:b/>
                <w:bCs/>
              </w:rPr>
              <w:t>Youth:</w:t>
            </w:r>
            <w:r w:rsidRPr="001E1032">
              <w:t xml:space="preserve"> Need safe places to hang out away from cramped homes.</w:t>
            </w:r>
          </w:p>
          <w:p w14:paraId="3DC3DC27" w14:textId="77777777" w:rsidR="00A11B42" w:rsidRPr="001E1032" w:rsidRDefault="00A11B42" w:rsidP="00BD64DA">
            <w:r w:rsidRPr="001E1032">
              <w:rPr>
                <w:b/>
                <w:bCs/>
              </w:rPr>
              <w:t>Elderly:</w:t>
            </w:r>
            <w:r w:rsidRPr="001E1032">
              <w:t xml:space="preserve"> Need accessible spots for community connection.</w:t>
            </w:r>
          </w:p>
          <w:p w14:paraId="1DE18788" w14:textId="77777777" w:rsidR="00A11B42" w:rsidRPr="001E1032" w:rsidRDefault="00A11B42" w:rsidP="00BD64DA">
            <w:r w:rsidRPr="001E1032">
              <w:rPr>
                <w:b/>
                <w:bCs/>
              </w:rPr>
              <w:t>Commercial Venues:</w:t>
            </w:r>
            <w:r w:rsidRPr="001E1032">
              <w:t xml:space="preserve"> May see free spaces as competition.</w:t>
            </w:r>
          </w:p>
          <w:p w14:paraId="70192B32" w14:textId="77777777" w:rsidR="00A11B42" w:rsidRPr="001E1032" w:rsidRDefault="00A11B42" w:rsidP="00BD64DA">
            <w:r w:rsidRPr="001E1032">
              <w:rPr>
                <w:b/>
                <w:bCs/>
              </w:rPr>
              <w:t>Govt:</w:t>
            </w:r>
            <w:r w:rsidRPr="001E1032">
              <w:t xml:space="preserve"> Focuses on "big builds" over programming.</w:t>
            </w:r>
          </w:p>
        </w:tc>
      </w:tr>
      <w:tr w:rsidR="00A11B42" w:rsidRPr="00B36E57" w14:paraId="3510B6D1" w14:textId="77777777" w:rsidTr="00655AE9">
        <w:tc>
          <w:tcPr>
            <w:tcW w:w="4460" w:type="dxa"/>
            <w:shd w:val="clear" w:color="auto" w:fill="D6F0E7" w:themeFill="accent5" w:themeFillTint="33"/>
            <w:hideMark/>
          </w:tcPr>
          <w:p w14:paraId="253EE4E3" w14:textId="77777777" w:rsidR="00A11B42" w:rsidRPr="001E1032" w:rsidRDefault="00A11B42" w:rsidP="00BD64DA">
            <w:r w:rsidRPr="001E1032">
              <w:t>Vision</w:t>
            </w:r>
          </w:p>
        </w:tc>
        <w:tc>
          <w:tcPr>
            <w:tcW w:w="4460" w:type="dxa"/>
            <w:shd w:val="clear" w:color="auto" w:fill="D6F0E7" w:themeFill="accent5" w:themeFillTint="33"/>
            <w:hideMark/>
          </w:tcPr>
          <w:p w14:paraId="78DF9980" w14:textId="77777777" w:rsidR="00A11B42" w:rsidRPr="001E1032" w:rsidRDefault="00A11B42" w:rsidP="00BD64DA">
            <w:r w:rsidRPr="001E1032">
              <w:t>Incentives</w:t>
            </w:r>
          </w:p>
        </w:tc>
      </w:tr>
      <w:tr w:rsidR="00A11B42" w:rsidRPr="00B36E57" w14:paraId="67DD361B" w14:textId="77777777" w:rsidTr="00655AE9">
        <w:tc>
          <w:tcPr>
            <w:tcW w:w="4460" w:type="dxa"/>
            <w:hideMark/>
          </w:tcPr>
          <w:p w14:paraId="5D423861" w14:textId="77777777" w:rsidR="00A11B42" w:rsidRPr="001E1032" w:rsidRDefault="00A11B42" w:rsidP="00BD64DA">
            <w:r w:rsidRPr="001E1032">
              <w:t>A network of vibrant, accessible third spaces (libraries, arts venues, community hubs) in every neighbourhood. Places that foster connection, creativity, and mental well-being without a price tag.</w:t>
            </w:r>
          </w:p>
        </w:tc>
        <w:tc>
          <w:tcPr>
            <w:tcW w:w="4460" w:type="dxa"/>
            <w:hideMark/>
          </w:tcPr>
          <w:p w14:paraId="5079D3E1" w14:textId="77777777" w:rsidR="00A11B42" w:rsidRPr="001E1032" w:rsidRDefault="00A11B42" w:rsidP="00BD64DA">
            <w:r w:rsidRPr="001E1032">
              <w:rPr>
                <w:b/>
                <w:bCs/>
              </w:rPr>
              <w:t>Communities:</w:t>
            </w:r>
            <w:r w:rsidRPr="001E1032">
              <w:t xml:space="preserve"> Incentivized to use spaces if they are safe, clean, and programmed well.</w:t>
            </w:r>
          </w:p>
          <w:p w14:paraId="6CC23521" w14:textId="77777777" w:rsidR="00A11B42" w:rsidRPr="001E1032" w:rsidRDefault="00A11B42" w:rsidP="00BD64DA">
            <w:r w:rsidRPr="001E1032">
              <w:rPr>
                <w:b/>
                <w:bCs/>
              </w:rPr>
              <w:t>Artists/Creators:</w:t>
            </w:r>
            <w:r w:rsidRPr="001E1032">
              <w:t xml:space="preserve"> Incentivized to activate spaces if access is easy/free.</w:t>
            </w:r>
          </w:p>
          <w:p w14:paraId="717D1D62" w14:textId="77777777" w:rsidR="00A11B42" w:rsidRPr="001E1032" w:rsidRDefault="00A11B42" w:rsidP="00BD64DA">
            <w:r w:rsidRPr="001E1032">
              <w:rPr>
                <w:b/>
                <w:bCs/>
              </w:rPr>
              <w:t>Councils:</w:t>
            </w:r>
            <w:r w:rsidRPr="001E1032">
              <w:t xml:space="preserve"> Incentivized to build structures, but often fail to fund operations.</w:t>
            </w:r>
          </w:p>
        </w:tc>
      </w:tr>
      <w:tr w:rsidR="00A11B42" w:rsidRPr="00B36E57" w14:paraId="1B44386D" w14:textId="77777777" w:rsidTr="00655AE9">
        <w:tc>
          <w:tcPr>
            <w:tcW w:w="8920" w:type="dxa"/>
            <w:gridSpan w:val="2"/>
            <w:shd w:val="clear" w:color="auto" w:fill="D6F0E7" w:themeFill="accent5" w:themeFillTint="33"/>
          </w:tcPr>
          <w:p w14:paraId="2C718D3D" w14:textId="77777777" w:rsidR="00A11B42" w:rsidRPr="001E1032" w:rsidRDefault="00A11B42" w:rsidP="00BD64DA">
            <w:r>
              <w:t>Challenges</w:t>
            </w:r>
          </w:p>
        </w:tc>
      </w:tr>
      <w:tr w:rsidR="00A11B42" w:rsidRPr="00B36E57" w14:paraId="77B6AA2D" w14:textId="77777777" w:rsidTr="00655AE9">
        <w:tc>
          <w:tcPr>
            <w:tcW w:w="8920" w:type="dxa"/>
            <w:gridSpan w:val="2"/>
          </w:tcPr>
          <w:p w14:paraId="23356A37" w14:textId="77777777" w:rsidR="00A11B42" w:rsidRPr="00281708" w:rsidRDefault="00A11B42" w:rsidP="00BD64DA">
            <w:r w:rsidRPr="0038522E">
              <w:rPr>
                <w:b/>
                <w:bCs/>
              </w:rPr>
              <w:t xml:space="preserve">Structural: </w:t>
            </w:r>
            <w:r w:rsidRPr="00281708">
              <w:t>For building larger third spaces, finding viable sites in dense wards (Malé/Hulhumalé) without displacing housing or paying exorbitant compensation. For building up a network of third spaces,</w:t>
            </w:r>
          </w:p>
          <w:p w14:paraId="533897CC" w14:textId="77777777" w:rsidR="00A11B42" w:rsidRPr="00281708" w:rsidRDefault="00A11B42" w:rsidP="00BD64DA">
            <w:r w:rsidRPr="0038522E">
              <w:rPr>
                <w:b/>
                <w:bCs/>
              </w:rPr>
              <w:t xml:space="preserve">Capacity: </w:t>
            </w:r>
            <w:r w:rsidRPr="00281708">
              <w:t>Recruiting</w:t>
            </w:r>
            <w:r>
              <w:t>, paying for, overseeing,</w:t>
            </w:r>
            <w:r w:rsidRPr="00281708">
              <w:t xml:space="preserve"> and retaining "community managers" who can actually animate spaces (vs. just security guards who watch empty rooms).</w:t>
            </w:r>
          </w:p>
          <w:p w14:paraId="3D244274" w14:textId="77777777" w:rsidR="00A11B42" w:rsidRPr="0038522E" w:rsidRDefault="00A11B42" w:rsidP="00BD64DA">
            <w:pPr>
              <w:rPr>
                <w:b/>
                <w:bCs/>
              </w:rPr>
            </w:pPr>
            <w:r w:rsidRPr="0038522E">
              <w:rPr>
                <w:b/>
                <w:bCs/>
              </w:rPr>
              <w:t xml:space="preserve">Operational: </w:t>
            </w:r>
            <w:r w:rsidRPr="00281708">
              <w:t xml:space="preserve">Preventing the "tragedy of the commons"—keeping spaces </w:t>
            </w:r>
            <w:r>
              <w:t>accessible and</w:t>
            </w:r>
            <w:r w:rsidRPr="00281708">
              <w:t xml:space="preserve"> safe from vandalism or </w:t>
            </w:r>
            <w:r>
              <w:t xml:space="preserve">being coopted by </w:t>
            </w:r>
            <w:r w:rsidRPr="00281708">
              <w:t>gang</w:t>
            </w:r>
            <w:r>
              <w:t>s</w:t>
            </w:r>
            <w:r w:rsidRPr="00281708">
              <w:t>. For partnering with third spaces, owners being concerned about overdue expectations/costs or impression of political side-taking.</w:t>
            </w:r>
          </w:p>
          <w:p w14:paraId="331631B6" w14:textId="77777777" w:rsidR="00A11B42" w:rsidRPr="0038522E" w:rsidRDefault="00A11B42" w:rsidP="00BD64DA">
            <w:pPr>
              <w:rPr>
                <w:b/>
                <w:bCs/>
              </w:rPr>
            </w:pPr>
            <w:r w:rsidRPr="0038522E">
              <w:rPr>
                <w:b/>
                <w:bCs/>
              </w:rPr>
              <w:t xml:space="preserve">Political: </w:t>
            </w:r>
            <w:r w:rsidRPr="00281708">
              <w:t>Sustaining funding for operations (staff/AC/electricity) is harder than getting capital for construction; risk of spaces slowly decaying.</w:t>
            </w:r>
            <w:r>
              <w:t xml:space="preserve"> Pressures to politicize these spaces as elections approach, and the risk of being discredited if they do get politicized.</w:t>
            </w:r>
          </w:p>
          <w:p w14:paraId="757DD739" w14:textId="77777777" w:rsidR="00A11B42" w:rsidRPr="001E1032" w:rsidRDefault="00A11B42" w:rsidP="00BD64DA">
            <w:pPr>
              <w:rPr>
                <w:b/>
                <w:bCs/>
              </w:rPr>
            </w:pPr>
            <w:r w:rsidRPr="0038522E">
              <w:rPr>
                <w:b/>
                <w:bCs/>
              </w:rPr>
              <w:t xml:space="preserve">Economic: </w:t>
            </w:r>
            <w:r w:rsidRPr="00281708">
              <w:t>Commercial pressure to monetize prime real estate makes "free" public use hard to justify on a balance sheet.</w:t>
            </w:r>
          </w:p>
        </w:tc>
      </w:tr>
      <w:tr w:rsidR="00A11B42" w:rsidRPr="00B36E57" w14:paraId="45683C94" w14:textId="77777777" w:rsidTr="00655AE9">
        <w:tc>
          <w:tcPr>
            <w:tcW w:w="8920" w:type="dxa"/>
            <w:gridSpan w:val="2"/>
          </w:tcPr>
          <w:p w14:paraId="35AB85F2" w14:textId="77777777" w:rsidR="00A11B42" w:rsidRDefault="00A11B42" w:rsidP="00BD64DA">
            <w:r>
              <w:t>Challenge Score (1-5)</w:t>
            </w:r>
          </w:p>
          <w:p w14:paraId="103E69A9" w14:textId="77777777" w:rsidR="00A11B42" w:rsidRPr="001E1032" w:rsidRDefault="00A11B42" w:rsidP="00BD64DA">
            <w:pPr>
              <w:rPr>
                <w:b/>
                <w:bCs/>
              </w:rPr>
            </w:pPr>
            <w:r w:rsidRPr="001E1032">
              <w:t xml:space="preserve"> Budget: 3 | Logistics: 2-3 | Legislative: 2 | Political Capital: 2-3 | Execution: 3 | Time: 2-3 | Stakeholders: 3 | Risk: 2-3</w:t>
            </w:r>
          </w:p>
        </w:tc>
      </w:tr>
    </w:tbl>
    <w:p w14:paraId="4AE8DED8" w14:textId="77777777" w:rsidR="00A11B42" w:rsidRPr="0010116D" w:rsidRDefault="00A11B42" w:rsidP="00BD64DA"/>
    <w:p w14:paraId="62B9DF94" w14:textId="77777777" w:rsidR="00A11B42" w:rsidRPr="0010116D" w:rsidRDefault="00A11B42" w:rsidP="00BD64DA">
      <w:bookmarkStart w:id="10" w:name="_Toc180678940"/>
      <w:r w:rsidRPr="0010116D">
        <w:lastRenderedPageBreak/>
        <w:t>City environments and community infrastructure have a real impact on the well-being, quality of life, and mental wellness of their inhabitants – similar to more “material” policies. To meet the potential of third space programs, these third spaces cannot be just established and then left alone – there will be need for a period of active campaigns, drives, incentives, events, and management to reach a tipping point where they become fully established in each community. Male’ City has many great projects and programs that started well but end up fading away as the momentum faded. We feel that learning from lessons of the past emphasize that an extended hand-holding stage is crucial.</w:t>
      </w:r>
    </w:p>
    <w:p w14:paraId="0FC32C2D" w14:textId="77777777" w:rsidR="00A11B42" w:rsidRPr="0010116D" w:rsidRDefault="00A11B42" w:rsidP="00BD64DA">
      <w:r w:rsidRPr="0010116D">
        <w:t>What are third spaces?</w:t>
      </w:r>
      <w:bookmarkEnd w:id="10"/>
    </w:p>
    <w:p w14:paraId="4D82740B" w14:textId="77777777" w:rsidR="00A11B42" w:rsidRPr="0010116D" w:rsidRDefault="00A11B42" w:rsidP="00BD64DA">
      <w:r w:rsidRPr="0010116D">
        <w:t>The importance of third spaces or third places – public spaces aside from just home and work/school where people feel welcome to spend their time and can interact with the wider community outside of just family and colleagues – has become increasingly accepted internationally in urban planning, sociology, and community development fields as a crucial element in fostering social cohesion and community well-being. The concept was first described by sociologist Ray Oldenburg in 1989, and the importance of these spaces has been increasingly recognized as the urban planning and design fields moved away from vehicle-centred mass construction, toward understanding the value of elements such as a focus on walkability and 15-minute cities, integration of natural elements and greenery, harmonious design approaches, cooling designs to avoid urban heat island formation, sustainable environmental practices, and ease of public transport use.</w:t>
      </w:r>
    </w:p>
    <w:p w14:paraId="20AA9E98" w14:textId="77777777" w:rsidR="00A11B42" w:rsidRPr="0010116D" w:rsidRDefault="00A11B42" w:rsidP="00BD64DA">
      <w:r w:rsidRPr="0010116D">
        <w:t>Although this defined concept is relatively new, institutions that met many of the characteristics of third spaces play important roles throughout human history. In ancient Greece, agoras were public squares where people exchanged ideas and discussed political issues. Traditional teahouses in Imperial China provided spaces for business meetings and social interactions across different strata of society. Coffeehouses of the 17th century became known as "penny universities” because people frequented these coffeehouses for intellectual discourse and enlightening conversations on a range of issues. In Victorian Europe, ‘saloons’ at the houses of intellectuals, writers, artists, scientists, and wealthy patrons facilitated the rapid dissemination of scientific, philosophical, and literary ideas, which itself led to key innovations and advancements among those exposed to new ideas by attending saloons. Similarly, mingling in saloons led to the Lost Generation novelists who produced some of the most famous literature ever written. Even in the present, most cities that are considered vibrant and exciting to live in are ones with what we would consider a rich range of third spaces: cities where you could spend days passing time in public libraries and malls, and find art events or music shows or book launches or some other exciting thing to do on any given day or night</w:t>
      </w:r>
    </w:p>
    <w:p w14:paraId="4C92E377" w14:textId="77777777" w:rsidR="00A11B42" w:rsidRPr="0010116D" w:rsidRDefault="00A11B42" w:rsidP="00BD64DA">
      <w:r w:rsidRPr="0010116D">
        <w:t xml:space="preserve">In his original description of third spaces, Oldenburg also introduced several key attributes that third spaces should have. They are neutral grounds, accessible to all members of a community regardless of social status or background, free for people to come and go as they please. They serve as levellers, being environments where people meet without much knowledge about their work, background, or status and where different backgrounds and classes are in a setting to interact on equal terms. The core of the third space is opportunities for organic interaction and conversations, even though third spaces also need to appeal to a wide cross-section of society and be a conducive </w:t>
      </w:r>
      <w:r w:rsidRPr="0010116D">
        <w:lastRenderedPageBreak/>
        <w:t>space for all sorts of activities and ways to spend time. The atmosphere should mostly be light-hearted and focused more on being around members of the community, rather than having a focus on ‘productivity’ – for example, book clubs, film clubs all-age cooking or art classes, creative writing workshops, art exhibits, music shows, guest lectures, or quiz trivia events fit the theme, while activities such as business entrepreneurship guidance would fit more within the already existing network of BCC spaces such as the SME Hub, Seed, or other innovation hubs. Third spaces should be open, easy to access, and accommodating to people from all walks of life, including having accessibility for people with disabilities or the elderly. Being easy to go to and from these spaces would be a benefit, such as having them be close to public transport hubs. They generally have a lower profile, with a feel that is more relaxed and harmonious rather than very formal or extravagant. Oldenburg also notes the value of these spaces having regulars, who set the tone and act as an anchor that welcomes and guides new or infrequent visitors into community connections and activities.</w:t>
      </w:r>
    </w:p>
    <w:p w14:paraId="3A2D398D" w14:textId="77777777" w:rsidR="00A11B42" w:rsidRPr="0010116D" w:rsidRDefault="00A11B42" w:rsidP="00BD64DA">
      <w:r w:rsidRPr="0010116D">
        <w:t>Not every third space will meet all of these characteristics. A thriving city will have a wide range of third spaces, with different sizes and different degrees of supervision and different levels of service, at different costs for establishment and upkeep. Along with having larger third spaces with free-of-cost entry designed to meet all of these needs for the whole city, such as public libraries or community centres, there is also value in having a web of smaller and lower-maintenance third spaces and venues closer to individual neighbourhoods and local communities, ensuring that there’s somewhere to spend time within walking distance for everyone. Examples of third spaces can vary widely depending on the cultural and social context. These can to some extent include cafes, libraries, workout or sports spaces, community centres, malls, food courts, public carnivals or festivals, playground areas, bookstores, parks, and cinemas. In an ideal form, all of these can serve on some level as hubs of informal public life. In particular, libraries are a crucial part of the makeup of a healthy and thriving city that serves all of its residents</w:t>
      </w:r>
      <w:r w:rsidRPr="0010116D">
        <w:rPr>
          <w:rStyle w:val="FootnoteReference"/>
        </w:rPr>
        <w:footnoteReference w:id="8"/>
      </w:r>
      <w:r w:rsidRPr="0010116D">
        <w:t>.</w:t>
      </w:r>
    </w:p>
    <w:p w14:paraId="7405B095" w14:textId="77777777" w:rsidR="00A11B42" w:rsidRPr="0010116D" w:rsidRDefault="00A11B42" w:rsidP="00BD64DA">
      <w:r w:rsidRPr="0010116D">
        <w:t>In practice, an ideal approach – and what we recommend across this brief – is a mix of approaches. This includes private establishments like cafes, food courts, malls, boulevards, cinemas, or even more niche ‘hangout spots’ like bowling alleys, where the existing owners and management can partner up with government bodies and make small changes to encourage community use, as well as small public spaces or mini-venues that can be supported by local vendors or volunteers, medium-sized venues, public outdoor and indoor spaces, and public libraries or community centres.</w:t>
      </w:r>
    </w:p>
    <w:p w14:paraId="19544695" w14:textId="77777777" w:rsidR="00A11B42" w:rsidRPr="0010116D" w:rsidRDefault="00A11B42" w:rsidP="00BD64DA">
      <w:r w:rsidRPr="0010116D">
        <w:t xml:space="preserve">The state’s role here is not to decide which particular café or venue should succeed. It is to make room for third spaces and to support them with light, predictable rules. That can mean zoning that allows small shops and cafés at ground level in residential buildings, cheaper and simpler licensing for non-alcoholic venues that host events, small grants or tax relief for community cultural spaces and active programming of public libraries, halls and parks. Many of these steps cost little compared to large capital projects, but they </w:t>
      </w:r>
      <w:r w:rsidRPr="0010116D">
        <w:lastRenderedPageBreak/>
        <w:t>have a big impact on whether people feel they have somewhere to go that is not home or work.</w:t>
      </w:r>
    </w:p>
    <w:p w14:paraId="51247EBF" w14:textId="77777777" w:rsidR="00A11B42" w:rsidRPr="0010116D" w:rsidRDefault="00A11B42" w:rsidP="00BD64DA">
      <w:bookmarkStart w:id="11" w:name="_Toc180678941"/>
      <w:r w:rsidRPr="0010116D">
        <w:t>The need for third spaces</w:t>
      </w:r>
      <w:bookmarkEnd w:id="11"/>
    </w:p>
    <w:p w14:paraId="001F3D35" w14:textId="77777777" w:rsidR="00A11B42" w:rsidRPr="0010116D" w:rsidRDefault="00A11B42" w:rsidP="00BD64DA">
      <w:r w:rsidRPr="0010116D">
        <w:t>In thinking of communities as ecosystems where various institutions play supporting roles, having importing development models from foreign countries and just omitting those unsuitable to our society rather than developing culturally suitable alternative institutions which could replace their role in the community ecosystem is a factor. Establishing bars or pubs is of course not an option for the Maldives, but the overall role that those spaces play in community building of neighbourhoods in other countries by having low-pressure environments where social interaction was normalized, activities like pub trivia nights were commonly held, and people within a neighbourhood across social and class dynamics and demographics were likely to interact consistently. this observation is not advocating for alcohol-legal spaces, but rather highlighting the absence of institutions filling the role in the community ecosystem that are common third spaces found in other communities. The available options for many are cafes and shisha lounges.</w:t>
      </w:r>
    </w:p>
    <w:p w14:paraId="497BC93C" w14:textId="77777777" w:rsidR="00A11B42" w:rsidRPr="0010116D" w:rsidRDefault="00A11B42" w:rsidP="00BD64DA">
      <w:r w:rsidRPr="0010116D">
        <w:t>These don’t meet the requirements of an ideal third places either. The social norms in these places typically discourage interaction beyond one's immediate group, limiting their effectiveness as true third spaces. It is rare for people to interact with anyone outside their existing social groups. These venues function more as places to spend time with people you already know, rather than a way to meet new people. Cafes and lounges also require people to spend money just to have a suitable third space in the public sphere. These expenses can add up, especially for people with smaller incomes or paying high rents, but even if the costs were small it's still unsuitable on principle that people don’t have an option for what should be a basic civic right that doesn’t require them to spend money just to access it. These spaces aren’t as conducive to elderly people or families with children either, and don’t create spaces suitable for intergenerational interactions and building of community ties. It is also worth noting that the prevalence of shisha lounges as one of the few relaxed social spaces does indirectly encourage increased use of nicotine, which isn’t ideal from a public health and policy perspective.</w:t>
      </w:r>
    </w:p>
    <w:p w14:paraId="2CE3D85E" w14:textId="77777777" w:rsidR="00A11B42" w:rsidRPr="0010116D" w:rsidRDefault="00A11B42" w:rsidP="00BD64DA">
      <w:r w:rsidRPr="0010116D">
        <w:t>Cultural events and public gatherings, which could serve as transient third spaces, are infrequent by the standards of a vibrant and thriving capital city, and often limited to large-scale events. There is a gap in more and smaller events that could provide ongoing opportunities for interaction and engagement within and across communities. A general mindset toward public events is for larger-scale productions that need to relatively big audience counts to be sustainable, whether its to turn a profit on tickets for profit, or to justify the logistics, organizing, and staffing costs and time spent for events held by organizations. This gap in regular, smaller events is partly a lack of an established and encouraged arts policy to support a local scene with the capacity to sustain a constant event calendar, and partly due to the scarcity of smaller venues that can sustain smaller events or shows, meaning small productions don't need to be able to sell out a bigger venue to be sustainable.</w:t>
      </w:r>
    </w:p>
    <w:p w14:paraId="3BF060A5" w14:textId="77777777" w:rsidR="00A11B42" w:rsidRPr="0010116D" w:rsidRDefault="00A11B42" w:rsidP="00BD64DA">
      <w:r w:rsidRPr="0010116D">
        <w:t xml:space="preserve">The city's only cinema, with its limited offerings and lack of communal waiting areas, fails to serve as an effective third space. While art exhibits occur regularly, their formal, </w:t>
      </w:r>
      <w:r w:rsidRPr="0010116D">
        <w:lastRenderedPageBreak/>
        <w:t>gallery-style presentation discourages the kind of casual interaction and community building that characterizes effective third spaces. There is only one local cinema, with limited offerings and not the best conditions, and with no actual space outside the cinema halls where people can wait around the way the way that people often do with cinemas abroad. There are regular art exhibits, but these are usually gallery-style events where talking to strangers would be frowned upon and quiet observation is encouraged, which makes them valuable as a source of enrichment and vibrancy within a city, but doesn’t make them a suitable third space for a community. There is a lack of more communal-style art events, such as fair-style exhibits or convention-style events with music, refreshments, and casual seating areas where people can browse at their leisure. Other common spaces like bowling alleys are also not really present as ‘hangout spots’.</w:t>
      </w:r>
    </w:p>
    <w:p w14:paraId="0FB87342" w14:textId="77777777" w:rsidR="00A11B42" w:rsidRPr="0010116D" w:rsidRDefault="00A11B42" w:rsidP="00BD64DA">
      <w:r w:rsidRPr="0010116D">
        <w:t>In cities across the world, public libraries serve as key institutions in providing community third spaces, offering safe and comfortable environments with books, research materials, and internet access that benefit students, those in poverty, and marginalized individuals. The city’s public library, the National Library of Maldives, is also not an ideal third space in its current state. While it used to serve as such a space for the community back when it had its own premises and was open at nighttime where families, children, students, youth, and employed adults could best make use of it, the National Library has been housed since 2012 in an office space that was originally intended as temporary, and has faced staffing and funding challenges leading it to close at 6pm and be unavailable in evenings where there would be the most demand and need for third spaces.</w:t>
      </w:r>
    </w:p>
    <w:p w14:paraId="322A723C" w14:textId="77777777" w:rsidR="00A11B42" w:rsidRPr="0010116D" w:rsidRDefault="00A11B42" w:rsidP="00BD64DA">
      <w:r w:rsidRPr="0010116D">
        <w:t>While there has been investment in sports complexes, these alone do not fulfil the role of a third space, where you’re free to spend your own time doing any range of activity without needing to already be there as part of a specific activity. There are developed outdoor spaces and park areas, from the area around Rasfannu up to the central park and playground areas in Hiya Flats. While parks and outdoor spots serve a crucial role within communities, these still lack the elements needed to be a suitable third space for communities, and face the same challenges as cafes in that there is not much scope for organic introductions and interactions among people in them. Indoor spaces are necessary regardless: indoor spaces allow people to escape the heat but are also welcoming at any time and any situation, whether you have to be dressed to not sweat through, or need to work with a power outlet and Wi-Fi, or generally want cooler waiting spaces while your kids play.</w:t>
      </w:r>
    </w:p>
    <w:p w14:paraId="216D37AC" w14:textId="77777777" w:rsidR="00A11B42" w:rsidRPr="0010116D" w:rsidRDefault="00A11B42" w:rsidP="00BD64DA">
      <w:r w:rsidRPr="0010116D">
        <w:t>Parents with also have limited suitable places to spend time with their children outside the home, particularly comfortable indoor spaces. Parents may be able to spend time with younger children in parks, there are no longer spaces for parents with children even at primary school age to do activities together or to have them do supervised activities with their peers unless they participate in a sports team. We saw a need expressed for community spaces outside of the home and the workplace in focus group discussions, which we have loosely paraphrased below. Surveys by HDC also revealed similar demand for community third spaces such as libraries.</w:t>
      </w:r>
    </w:p>
    <w:p w14:paraId="75FD8D16" w14:textId="77777777" w:rsidR="00A11B42" w:rsidRPr="0010116D" w:rsidRDefault="00A11B42" w:rsidP="00BD64DA">
      <w:r w:rsidRPr="0010116D">
        <w:t xml:space="preserve">Youth desire a variety of services that can use more open spaces as well, reading areas can be developed for people to take books from the areas that do have books, there should be spaces for community engagement even where people can talk and spend time in as a third-space instead of only quiet spaces where people can’t spend time </w:t>
      </w:r>
      <w:r w:rsidRPr="0010116D">
        <w:lastRenderedPageBreak/>
        <w:t>talking, etc. There should be a vibrant place where youth want to spend time, which should identify and cater to the needs and preferences of youth, making it an attractive and engaging space. Places like libraries should be a happening place for youth and a place that young people want to spend time in. Currently, even with a shortage of spaces for young people to spend time in, they prefer to spend money for limited time in cafes due to unsuitability of current amenities that should ideally serve as community spaces such as a public library.</w:t>
      </w:r>
    </w:p>
    <w:p w14:paraId="1B1A6966" w14:textId="77777777" w:rsidR="00A11B42" w:rsidRPr="0010116D" w:rsidRDefault="00A11B42" w:rsidP="00BD64DA">
      <w:r w:rsidRPr="0010116D">
        <w:t>It would be useful to organise poetry events, art events, technical/vocational/crafts workshops, coaching, and tutoring sessions where people can socialize, form communities, and enrich themselves. Provide educational and art materials at affordable prices. Seek CSR funding to offer cash prizes for people who write books. Host cooking events in collaboration with resorts, and so on. Consider partnering with other community development agencies to serve youth, the elderly, and those in reintegration or rehabilitation programs. Develop a community space, including creating a cafe floor with snacks and coffee options, and hosting regular public events for socializing within the community.</w:t>
      </w:r>
    </w:p>
    <w:p w14:paraId="5F4A30D0" w14:textId="77777777" w:rsidR="00A11B42" w:rsidRPr="0010116D" w:rsidRDefault="00A11B42" w:rsidP="00BD64DA">
      <w:r w:rsidRPr="0010116D">
        <w:t>Previously, the National Library was a place where families and children of all ages could spend time in the evenings and have children spend time reading books and being away from screens, but there are no such spaces now for families to spend time together at times suitable to them since the library closes early.</w:t>
      </w:r>
    </w:p>
    <w:p w14:paraId="3C3F95B2" w14:textId="77777777" w:rsidR="00A11B42" w:rsidRPr="0010116D" w:rsidRDefault="00A11B42" w:rsidP="00BD64DA">
      <w:r w:rsidRPr="0010116D">
        <w:t>A lack of spaces that can support intellectual and social enrichment for their children also make screen use the path of least resistance for exhausted and overworked parents. As a result, younger generations have attention span problems, making it hard for them to even listen to speeches beyond 10 minutes. Parents say that children don't read much, and their communication is heavily influenced by TV. There is a concern about excessive screen time among children, most of it on videos and games in English. But without suitable spaces outside the home, opportunities for activities that aren’t based around screens are limited.</w:t>
      </w:r>
    </w:p>
    <w:p w14:paraId="6E5EAA59" w14:textId="77777777" w:rsidR="00A11B42" w:rsidRPr="0010116D" w:rsidRDefault="00A11B42" w:rsidP="00BD64DA">
      <w:bookmarkStart w:id="12" w:name="_Toc180678943"/>
      <w:r w:rsidRPr="0010116D">
        <w:t>Atomised individuals, fragmented communities</w:t>
      </w:r>
      <w:bookmarkEnd w:id="12"/>
    </w:p>
    <w:p w14:paraId="40BA0C9F" w14:textId="77777777" w:rsidR="00A11B42" w:rsidRPr="0010116D" w:rsidRDefault="00A11B42" w:rsidP="00BD64DA">
      <w:r w:rsidRPr="0010116D">
        <w:t>The atomisation of society as part of the modern condition has been widely discussed across countries, with trends in the Maldives showing no difference. Before the onset of globalization and widespread use of technology, island communities in the Maldives were characterized by strong interpersonal connections. Individuals knew not just their close friends, but also maintained relationships across various social circles and generations. This interconnected social structure provided a sense of community and belonging that extended beyond immediate family and close friendships. In contrast, modern Maldivian society has become increasingly atomized. Social interactions are often limited to smaller, more homogeneous groups, with fewer opportunities for cross-generational and cross-demographic mingling. This shift has led to a decline in the kind of broad, community-wide social networks that once defined island life.</w:t>
      </w:r>
    </w:p>
    <w:p w14:paraId="3C830601" w14:textId="77777777" w:rsidR="00A11B42" w:rsidRPr="0010116D" w:rsidRDefault="00A11B42" w:rsidP="00BD64DA">
      <w:r w:rsidRPr="0010116D">
        <w:t xml:space="preserve">This atomization of society is a contributing factor to isolation, loneliness, alienation, and disillusionment among people, and itself is downstream of a lack of true third spaces. One way to verbalize how people describe their experiences of human connection is as a set of increasing social circles. These circles may be defined in different ways, the first </w:t>
      </w:r>
      <w:r w:rsidRPr="0010116D">
        <w:lastRenderedPageBreak/>
        <w:t>circle being the closest friends and family you talk to often, the second circle being friends and colleagues you might not be as close to, the third circle being acquaintances, and circles beyond that being your wider network all the way up to members of the community you may not directly know but have seen around. In an atomized society, the circles that people actually engage with consistently shrink, often all the way down to just 2-3 or even just one close friend, sometimes even no close friends and most of your time outside of work being just you and a screen. Sometimes people drift, having loose outer circles of acquaintances but never having an opportunity to form closer ties and bring these people into your closer circles to balance out your place in a community. In both cases, people experience a shrinking of their worlds, isolation, loneliness, and a disengagement with the wider community and society around them. In contrast, a web of ties to the community at various levels are a grounding aspect for individuals, providing a psychological and emotional anchor, and providing more of a sense of purpose and responsibility toward the well-being of something bigger than yourself.</w:t>
      </w:r>
    </w:p>
    <w:p w14:paraId="098A30D4" w14:textId="77777777" w:rsidR="00A11B42" w:rsidRPr="0010116D" w:rsidRDefault="00A11B42" w:rsidP="00BD64DA">
      <w:r w:rsidRPr="0010116D">
        <w:t>Third spaces are also youth policy and mental health policy. Young people who have nowhere to meet except cramped flats or street corners are more likely to withdraw, to get into conflict or to feel that the city is not for them. Adults who have nowhere to see friends without spending heavily on food or tickets are more likely to feel isolated. A network of affordable, welcoming third spaces gives people a place to be seen and to see others. That, in turn, supports the kind of everyday solidarity and trust that democratic politics depends on. Youth and young families with children, express feelings of isolation in modern society and desire third spaces beyond work and home, including libraries, art spaces, events, and readings. While youth face versions of the same general problems of atomisation and alienation described above, along with specific pressures that come with issues such as high youth unemployment; a lack of privacy and space for the many youth still living with families as well as no spaces of their own to spend time with peers; a lack of ‘hangout spots’ and places to spend time that either require consistently spending money, or place them in proximity to crime in ways that create peer pressure and encourage participation; a lack of things to do or a sense of purpose that leads people to numb themselves and self-medicate through drugs; and more.</w:t>
      </w:r>
    </w:p>
    <w:p w14:paraId="157FEE0A" w14:textId="77777777" w:rsidR="00A11B42" w:rsidRPr="0010116D" w:rsidRDefault="00A11B42" w:rsidP="00BD64DA">
      <w:r w:rsidRPr="0010116D">
        <w:t>Loneliness among the elderly is endemic: another example of how aspects of community that were common in smaller islands are lost as Male’ City has grown into an urban metropolis. Uneven streets, traffic congestion, and narrow pavements uneven enough to even be a walking hazard in spots, are often a complete barrier for wheelchairs and scooters that could otherwise have become a means of mobility for the elderly to be outside safely. These elements also reduce accessibility and close the city down for many people with disabilities that require these supporting tools. The dominant mode of transportation being motorcycles also reinforces this, as frail older people or individuals with certain disabilities cannot go places on the back of a motorcycle. With car ownership being rare and regular taxi use being expensive, older people frequently end up confined to their homes. Similar issues were brought up in focus groups, paraphrased below:</w:t>
      </w:r>
    </w:p>
    <w:p w14:paraId="67DBB1E0" w14:textId="77777777" w:rsidR="00A11B42" w:rsidRPr="0010116D" w:rsidRDefault="00A11B42" w:rsidP="00BD64DA">
      <w:r w:rsidRPr="0010116D">
        <w:t xml:space="preserve">There should be an active effort to create community spaces for elders, for example having a regular event or some time every week specifically for elders. Free car pickup and drop-off from their homes to library for elderly could make the library a more common option for the elderly, as they will be able to spend time in a common area as they wish and have more autonomy and independence without relying solely on family </w:t>
      </w:r>
      <w:r w:rsidRPr="0010116D">
        <w:lastRenderedPageBreak/>
        <w:t>for transport. There can be a number or app through which a pick-up request can be made and all users can have an emergency contact.</w:t>
      </w:r>
    </w:p>
    <w:p w14:paraId="7243B9B6" w14:textId="77777777" w:rsidR="00A11B42" w:rsidRPr="0010116D" w:rsidRDefault="00A11B42" w:rsidP="00BD64DA">
      <w:r w:rsidRPr="0010116D">
        <w:t>Many elderly people won’t ask their family members for things out of politeness or embarrassment about seeming like a burden, and many elderly people are also unable to sit on motorcycles although they can sit in cars but most family homes don’t have cars and people consider car travel an expensive option. This can help provide dignity, autonomy, and mobility to the elderly as well as community participation. Activities can be catered to match young people with elderly visitors to create closer community ties and intergenerational connections.</w:t>
      </w:r>
    </w:p>
    <w:p w14:paraId="2B386511" w14:textId="77777777" w:rsidR="00A11B42" w:rsidRPr="0010116D" w:rsidRDefault="00A11B42" w:rsidP="00BD64DA">
      <w:r w:rsidRPr="0010116D">
        <w:t>Male', as the capital, houses many people from the islands who don’t have existing ties within the community upon arrival and can experience isolation and loneliness. High rent and poor housing conditions mean homes are often not the most pleasant environments for many people to spend extended time in. In general, there is a lack of common urbanist elements that are considered to be enriching and soothing for city inhabitants: looking out from a window to see concrete and buildings, crowds, traffic congestion, parked motorcycles clogging the streets, the conditions for urban heat islands, a lack of direct contact with nature, narrow streets and a lack of wide-open spaces. All of these factors combine to create an urgent need for third spaces people can access and spend time in without further depleting their limited financial resources.</w:t>
      </w:r>
    </w:p>
    <w:p w14:paraId="2D8A1106" w14:textId="77777777" w:rsidR="00A11B42" w:rsidRPr="0010116D" w:rsidRDefault="00A11B42" w:rsidP="00BD64DA">
      <w:r w:rsidRPr="0010116D">
        <w:t>A related social ill is what we might call a culture of toxic competitiveness, with a zero-sum mindset around success. We don’t yet have the research to state this as an objective reality and this element is based on discussions and impressions as people living in and immersed within life in the Maldives (we hope to eventually research and release a publication or ethnography on the public’s views on this). We see these patterns are repeated all the way up from children growing up feeling the intense competition between parents regarding their educational achievements, becoming ingrained in high school and university students, negatively affecting workplace dynamics and hurting career prospects in key industries, and even resulting in parents repeating the cycle with their own children. In schools and universities, educators and students alike mention a culture where students no longer share their notes or homework and where even group projects often suffer due to competition among students. In professional settings, this manifests as pervasive crab mentality and tall-poppy syndrome, with people attempting to undermine others' success, sabotaging projects they cannot claim credit for, and blocking potential rivals' career advancement. (In our discussions, we sometimes use an analogy for how destructive this kind of culture can be to national development– could ancient Egyptians have built the pyramids if builders seeing another side of the pyramid being developed well responded by trying to go sabotage it, or if supply chain administrators disrupted stone transportation out of insecurity about builders receiving more credit?). Destructive competition as a cultural standard makes deadweight loss, inefficiency, and unproductive use of resources and talent almost unavoidable.</w:t>
      </w:r>
    </w:p>
    <w:p w14:paraId="24BBD079" w14:textId="77777777" w:rsidR="00A11B42" w:rsidRPr="0010116D" w:rsidRDefault="00A11B42" w:rsidP="00BD64DA">
      <w:bookmarkStart w:id="13" w:name="_Toc180678944"/>
      <w:r w:rsidRPr="0010116D">
        <w:t>The value of building around third spaces</w:t>
      </w:r>
      <w:bookmarkEnd w:id="13"/>
    </w:p>
    <w:p w14:paraId="54397BC3" w14:textId="77777777" w:rsidR="00A11B42" w:rsidRPr="0010116D" w:rsidRDefault="00A11B42" w:rsidP="00BD64DA">
      <w:r w:rsidRPr="0010116D">
        <w:t xml:space="preserve">Community ties and personal enrichment are important for individuals to feel whole and connected rather than atomised and isolated. Vibrant, close-knit communities that support individual enrichment results from policies to create public third spaces where </w:t>
      </w:r>
      <w:r w:rsidRPr="0010116D">
        <w:lastRenderedPageBreak/>
        <w:t>individuals from a community can interact across different strata and demographics, doing different kinds of activities, while learning from and about each other. Educated and informed citizens are crucial to maintaining a healthy society. Information literacy and critical thinking skills immunise people from succumbing to disinformation and empowers them to be more engaged in decisions that affect them. An environment where intellectual and literary pursuits are valued can be one where people feel a sense of purpose and fulfilment. A society based on learning-centred values can encourage productive collaboration and healthy competition while discouraging destructive competition, supporting collaborative development.</w:t>
      </w:r>
    </w:p>
    <w:p w14:paraId="3C4DBE75" w14:textId="77777777" w:rsidR="00A11B42" w:rsidRPr="0010116D" w:rsidRDefault="00A11B42" w:rsidP="00BD64DA">
      <w:bookmarkStart w:id="14" w:name="_Hlk180508283"/>
      <w:r w:rsidRPr="0010116D">
        <w:t>Third spaces serve as fundamental pillars for social cohesion, community well-being, and broader societal development in. These benefits ripple from individual benefits through to state-level advantages, enhancing quality of life across society. Across various focus groups and surveys, the general public – particularly students, youth, and young families – describe feeling increasingly isolated in modern society and desire these third spaces beyond work and home. Many may not have heard that exact terminology before but almost universally expressed their desire for such spaces, such as public libraries, community spaces, and venues for events and readings. Public libraries would play a particularly vital role as third spaces, offering safe and comfortable environments with books, research materials, and internet access that would be freely available to students, those in poverty, and marginalized groups. With rising education levels among youth and greater awareness of libraries' role in cities internationally, public expectations for these community spaces have grown substantially, as evidenced through social media, surveys, and focus groups.</w:t>
      </w:r>
    </w:p>
    <w:p w14:paraId="0D906772" w14:textId="77777777" w:rsidR="00A11B42" w:rsidRPr="0010116D" w:rsidRDefault="00A11B42" w:rsidP="00BD64DA">
      <w:r w:rsidRPr="0010116D">
        <w:t>All these things that bring people from different backgrounds, generations, classes, demographics, etc together organically and form ties. Before globalization and modernization and phones etc people in islands all knew each other, not just their friend groups and generational peers but various expanding circles: not only close friends but also friends, acquaintances, people you know on a name basis, people you recognize from seeing each other at the same places, and so on. In modern society we are often limited to just this innermost circle and the screen.</w:t>
      </w:r>
    </w:p>
    <w:p w14:paraId="77DD4B30" w14:textId="77777777" w:rsidR="00A11B42" w:rsidRPr="0010116D" w:rsidRDefault="00A11B42" w:rsidP="00BD64DA">
      <w:r w:rsidRPr="0010116D">
        <w:t>Third spaces provide individuals with opportunities to connect with others outside their immediate social circles. These connections can range from casual acquaintanceships to deeper friendships, all of which contribute to a sense of belonging within the community. As neutral grounds away from the pressures of home and work, third spaces offer people a place to relax and decompress. This would reduce stress and contribute to better mental health outcomes. Through diverse interactions and exposure to different perspectives, individuals experience personal growth and continuous learning. Changing environments and interacting with diverse groups of people can boost creativity and productivity. This is especially relevant for those who may feel constrained by their home or work environments.</w:t>
      </w:r>
    </w:p>
    <w:p w14:paraId="7F9A7B47" w14:textId="77777777" w:rsidR="00A11B42" w:rsidRPr="0010116D" w:rsidRDefault="00A11B42" w:rsidP="00BD64DA">
      <w:r w:rsidRPr="0010116D">
        <w:t xml:space="preserve">Third spaces facilitate the formation of weak ties – casual acquaintanceships that have been shown to have significant positive impacts on community well-being. These connections strengthen the overall social fabric of the community. By providing venues for regular, informal interactions, third spaces help build social capital within communities, encouraging increased trust, cooperation, familiarity, kinship, and mutual </w:t>
      </w:r>
      <w:r w:rsidRPr="0010116D">
        <w:lastRenderedPageBreak/>
        <w:t>support among community members. In an increasingly atomised society, third spaces can play a crucial role in facilitating interactions across different age groups and demographics. This helps bridge generational gaps and promote mutual understanding. Social networks and community ties fostered by third spaces contribute to community resilience. In times of crisis or hardship, these networks can provide crucial support and resources.</w:t>
      </w:r>
    </w:p>
    <w:p w14:paraId="647842F5" w14:textId="77777777" w:rsidR="00A11B42" w:rsidRPr="0010116D" w:rsidRDefault="00A11B42" w:rsidP="00BD64DA">
      <w:r w:rsidRPr="0010116D">
        <w:t>By providing accessible spaces for social interaction, third spaces can significantly reduce social isolation, particularly for vulnerable groups such as the elderly, rural immigrants in urban areas, and low-income residents</w:t>
      </w:r>
      <w:r w:rsidRPr="0010116D">
        <w:rPr>
          <w:rStyle w:val="FootnoteReference"/>
        </w:rPr>
        <w:footnoteReference w:id="9"/>
      </w:r>
      <w:r w:rsidRPr="0010116D">
        <w:t xml:space="preserve">. By reducing social isolation and improving mental and emotional well-being, third spaces can contribute to improved public health outcomes. Well-designed and maintained third spaces can contribute to crime reduction through increased community ties, mentorship opportunities, stronger social bonds, and even directly by providing safe ‘hangout spots’ where youth can spend time away from criminal elements and peer pressure. Vibrant third spaces can contribute to economic development by attracting businesses, residents, and tourists. They can support local entrepreneurs by providing spaces for networking and collaboration. Investing in the creation and maintenance of diverse, accessible third spaces can create a more resilient and connected society and vibrant cities. </w:t>
      </w:r>
    </w:p>
    <w:p w14:paraId="74ADAE0E" w14:textId="77777777" w:rsidR="00A11B42" w:rsidRPr="0010116D" w:rsidRDefault="00A11B42" w:rsidP="00BD64DA">
      <w:r w:rsidRPr="0010116D">
        <w:t>As we elaborate in more detail in the ‘Material vs intangible development’ section toward the end of our brief, third spaces can be part of an overall policy approach to reduce cultural standards and social norms that affect the mental state and well-being of individuals while also being toxic for society. Spaces that can model community ties built on cooperation and mutual support can play a role in shifting norms away from the current destructively competitive mindsets towards a more collaborative culture. Regular interactions in neutral, inclusive spaces can help bridge social divides based on class, education, or background. Spaces that encourage community interaction address isolation and loneliness. Third spaces can serve as informal learning environments, promoting lifelong learning and skill sharing. They can foster civic engagement, provide spaces for public discourse, and contribute to more active democratic participation.</w:t>
      </w:r>
    </w:p>
    <w:p w14:paraId="45FB555B" w14:textId="77777777" w:rsidR="00A11B42" w:rsidRPr="0010116D" w:rsidRDefault="00A11B42" w:rsidP="00BD64DA">
      <w:bookmarkStart w:id="15" w:name="_Toc180678945"/>
      <w:bookmarkEnd w:id="14"/>
      <w:r w:rsidRPr="0010116D">
        <w:t>Third spaces, vibrant communities, and thriving cities</w:t>
      </w:r>
      <w:bookmarkEnd w:id="15"/>
    </w:p>
    <w:p w14:paraId="56067114" w14:textId="77777777" w:rsidR="00A11B42" w:rsidRPr="0010116D" w:rsidRDefault="00A11B42" w:rsidP="00BD64DA">
      <w:r w:rsidRPr="0010116D">
        <w:t>The development of intentionally designed third spaces can address key fractures within the fabric of Maldivian society. These spaces would serve all demographics, from elderly and disabled residents to those with limited incomes, while providing natural opportunities for cross-generational interaction. Through free or low-cost activities, they can remain accessible to everyone in the community. Beyond physical gathering places, they can foster genuine belonging and community spirit, emphasizing collaboration over competition. These can contribute to building a more resilient and connected society, made up of closer-knit communities, consisting of happier and healthier individuals.</w:t>
      </w:r>
    </w:p>
    <w:p w14:paraId="502CF11E" w14:textId="77777777" w:rsidR="00A11B42" w:rsidRPr="0010116D" w:rsidRDefault="00A11B42" w:rsidP="00BD64DA">
      <w:r w:rsidRPr="0010116D">
        <w:t xml:space="preserve">For third spaces to fulfil their potential in enriching lives and repairing social bonds, they would need to be integrated throughout the community's daily experience. Having these spaces within walking distance can develop stronger neighbourhood ties and collective </w:t>
      </w:r>
      <w:r w:rsidRPr="0010116D">
        <w:lastRenderedPageBreak/>
        <w:t>responsibility. Different contexts call for different kinds of spaces - quiet areas for those seeking simple community presence, social spaces for forming new connections, and family-friendly environments where children can play while parents build support networks. Existing spaces could be identified, adapted, and enhanced to serve as third places. The National Library of Maldives, in its eventual redevelopment, could be reimagined as an effective third space through thoughtful design elements, expanded services, evening operating hours, and programs that encourage social interaction. This transformation would build on the crucial role that public libraries already play as third spaces worldwide.</w:t>
      </w:r>
    </w:p>
    <w:p w14:paraId="672AF878" w14:textId="77777777" w:rsidR="00A11B42" w:rsidRPr="0010116D" w:rsidRDefault="00A11B42" w:rsidP="00BD64DA">
      <w:r w:rsidRPr="0010116D">
        <w:t>Developing smaller third spaces at the neighbourhood level would provide another vital layer of community infrastructure. Community centres, small parks, or repurposed vacant spaces could form a network of accessible gathering places within walking distance of residents' homes. This approach would offer a lower-cost, quickly implementable solution with minimal administrative overhead, complementing any larger centralized spaces that might be developed.</w:t>
      </w:r>
    </w:p>
    <w:p w14:paraId="768AF4FF" w14:textId="77777777" w:rsidR="00A11B42" w:rsidRPr="0010116D" w:rsidRDefault="00A11B42" w:rsidP="00BD64DA">
      <w:r w:rsidRPr="0010116D">
        <w:t>For third spaces to fully achieve their potential in enriching individuals, building community ties, repairing the social fabric, changing cultural norms and expectations, and bringing life and vibrancy and a sense of identity to cities, these have to be woven deeply into the physical and experiential environment of residents in a city. This means:</w:t>
      </w:r>
    </w:p>
    <w:p w14:paraId="4BE5DFEF" w14:textId="77777777" w:rsidR="00A11B42" w:rsidRPr="0010116D" w:rsidRDefault="00A11B42" w:rsidP="005F3C3D">
      <w:pPr>
        <w:pStyle w:val="ListParagraph"/>
        <w:numPr>
          <w:ilvl w:val="0"/>
          <w:numId w:val="18"/>
        </w:numPr>
      </w:pPr>
      <w:r w:rsidRPr="0010116D">
        <w:t>There should be some third spaces present in close proximity to people in every community, developing community ties and neighbourhoods with a sense of collective ownership and responsibility toward each other and the area itself</w:t>
      </w:r>
    </w:p>
    <w:p w14:paraId="4CCCB30F" w14:textId="77777777" w:rsidR="00A11B42" w:rsidRPr="0010116D" w:rsidRDefault="00A11B42" w:rsidP="005F3C3D">
      <w:pPr>
        <w:pStyle w:val="ListParagraph"/>
        <w:numPr>
          <w:ilvl w:val="0"/>
          <w:numId w:val="18"/>
        </w:numPr>
      </w:pPr>
      <w:r w:rsidRPr="0010116D">
        <w:t>There should be third spaces serving different purposes and contexts and situations to ensure every kind of person in every situation and state of mind feels welcome, with places to quietly be in the presence of a community as well as spaces to directly talk to people and make new friends, places to have fun with people you know and places to go out of your comfort zone in a reassuring environment; places for kids to play and their parents to talk and young families to get to know each other because “it takes a village”</w:t>
      </w:r>
    </w:p>
    <w:p w14:paraId="63FE1B1E" w14:textId="77777777" w:rsidR="00A11B42" w:rsidRPr="0010116D" w:rsidRDefault="00A11B42" w:rsidP="005F3C3D">
      <w:pPr>
        <w:pStyle w:val="ListParagraph"/>
        <w:numPr>
          <w:ilvl w:val="0"/>
          <w:numId w:val="18"/>
        </w:numPr>
      </w:pPr>
      <w:r w:rsidRPr="0010116D">
        <w:t>There should also be some bigger, centralized third spaces where not just different circles and different demographics can all be present but where people from communities across the city can all be present, interact across smaller communities and neighbourhoods into forming wider webs of connections and meeting people from different walks of life, where these bigger centralized spaces can support a much wider set of options that can meet many needs in one place in a way that may not be possible at smaller scales and thus truly bring everyone together</w:t>
      </w:r>
    </w:p>
    <w:p w14:paraId="2663317B" w14:textId="77777777" w:rsidR="00A11B42" w:rsidRPr="0010116D" w:rsidRDefault="00A11B42" w:rsidP="00BD64DA">
      <w:r w:rsidRPr="0010116D">
        <w:t>Identifying, adapting, and enhancing existing spaces to serve as third places can be valuable. With how much of a crucial role public libraries play as third spaces across the world, the National Library of Maldives in its eventual redevelopment and new premises, can be reimagined and expanded to fulfil this role more effectively. This involves many design elements and facilities, choices in services, extending operating hours to accommodate evening use, and introducing new programs and services that encourage social interaction and community engagement.</w:t>
      </w:r>
    </w:p>
    <w:p w14:paraId="466DFE85" w14:textId="77777777" w:rsidR="00A11B42" w:rsidRPr="0010116D" w:rsidRDefault="00A11B42" w:rsidP="00BD64DA">
      <w:r w:rsidRPr="0010116D">
        <w:lastRenderedPageBreak/>
        <w:t>Efforts should be made to develop smaller third spaces at the neighbourhood level. These could take the form of community centres, small parks, or repurposed vacant spaces. By creating a network of smaller third spaces throughout urban areas, residents can have easy access to communal spaces within walking distance of their homes. This approach would be lower-cost and can be started up quickly with relatively small administrative overhead, and regardless of whether or not other centralized community spaces will be developed, mini-spaces that are closer at neighbourhood levels are an important aspect. These will be discussed in more detail later in this brief.</w:t>
      </w:r>
    </w:p>
    <w:p w14:paraId="04CA0F0F" w14:textId="77777777" w:rsidR="00A11B42" w:rsidRPr="0010116D" w:rsidRDefault="00A11B42" w:rsidP="00BD64DA">
      <w:r w:rsidRPr="0010116D">
        <w:t>For third spaces to be successful, they must be embraced and utilized by the community. Successful implementation of third spaces will require collaboration between various stakeholders. Partnerships should be developed between government agencies, private sector entities, and non-governmental organizations. These partnerships can provide resources, expertise, and support for the development and ongoing operation of third spaces.</w:t>
      </w:r>
    </w:p>
    <w:p w14:paraId="56B064A6" w14:textId="77777777" w:rsidR="00A11B42" w:rsidRPr="0010116D" w:rsidRDefault="00A11B42" w:rsidP="00BD64DA">
      <w:bookmarkStart w:id="16" w:name="_Toc180678947"/>
      <w:r w:rsidRPr="0010116D">
        <w:t>Starting small and being close to communities</w:t>
      </w:r>
      <w:bookmarkEnd w:id="16"/>
    </w:p>
    <w:p w14:paraId="481228F8" w14:textId="77777777" w:rsidR="00A11B42" w:rsidRPr="0010116D" w:rsidRDefault="00A11B42" w:rsidP="00BD64DA">
      <w:r w:rsidRPr="0010116D">
        <w:t>We argue that an approach for third spaces can be to first focus on establishing a network of mini-venues at a smaller scale, to provide enrichment directly to local communities. By working with city councils and businesses, these tiny, low-cost spaces can be made available for booking by local artists, creatives, and volunteers. The goal is to ensure that every community member can access these intellectual and cultural hubs within a 15-minute walking radius.</w:t>
      </w:r>
    </w:p>
    <w:p w14:paraId="7BBA84D0" w14:textId="77777777" w:rsidR="00A11B42" w:rsidRPr="0010116D" w:rsidRDefault="00A11B42" w:rsidP="00BD64DA">
      <w:r w:rsidRPr="0010116D">
        <w:t>This phase does require cultivating a sustainable mini-event calendar. Literary events, workshops, performances, and other activities can be hosted regularly in these free-to-use mini-venues, even with smaller audiences compared to larger venues. While a roster of local artists and performers and volunteers to fill out a full calendar can gradually build over time, it would be important to maintain a full calendar regardless, by even hosting small-scale, low-cost and logistically easy events like screenings of copyright-free or approved independent/local films, readings of local books and literature, and videos of theatrical performances. For any night for any event where an artist or performer hasn’t already booked that space, these events can be held regardless as backups.</w:t>
      </w:r>
    </w:p>
    <w:p w14:paraId="3D860DC8" w14:textId="77777777" w:rsidR="00A11B42" w:rsidRPr="0010116D" w:rsidRDefault="00A11B42" w:rsidP="00BD64DA">
      <w:r w:rsidRPr="0010116D">
        <w:t>Partnerships with local cafes and restaurants can further expand the network of third spaces, as these establishments can host their own events, such as quiz nights, music shows, and small exhibits, and list their event calendars in a central online registry. To encourage community-led initiatives, support can be provided and incentives set up for residents to establish book clubs and other grassroots programs, to meet regularly in the mini-venues or existing public spaces, with prizes for the best-performing models of community engagement. An online registry and mobile app can be developed to publish and update information on all mini-events and mini-venues, allowing anyone within the city on any given night to be able to find activities to attend and things to do. Along this kind of mini-venue network, permanent public mini-exhibits can be set up across the city, showcasing art displays, videos, and audio readings of literature. This will further integrate third spaces into the fabric of the community and provide additional avenues for cultural and intellectual enrichment.</w:t>
      </w:r>
    </w:p>
    <w:p w14:paraId="5ACB92FD" w14:textId="77777777" w:rsidR="00A11B42" w:rsidRPr="0010116D" w:rsidRDefault="00A11B42" w:rsidP="00BD64DA">
      <w:r w:rsidRPr="0010116D">
        <w:lastRenderedPageBreak/>
        <w:t>The ultimate goal is to foster a high level of community participation, with a medium-term goal for an average of at least 50% of the population in each neighbourhood to attend a community third space event at least once per month. This will help strengthen social cohesion and build a sense of shared identity within the communities. As the mini-venue network becomes established and the community engagement increases, the next step will be to identify and repurpose larger spaces, such as community centres, to create more versatile third spaces that can accommodate a wider range of activities and cater to diverse demographics.</w:t>
      </w:r>
    </w:p>
    <w:p w14:paraId="4ED2CBE0" w14:textId="77777777" w:rsidR="00A11B42" w:rsidRPr="0010116D" w:rsidRDefault="00A11B42" w:rsidP="00BD64DA">
      <w:bookmarkStart w:id="17" w:name="_Toc180678948"/>
      <w:r w:rsidRPr="0010116D">
        <w:t>Building big to be an option for everyone</w:t>
      </w:r>
      <w:bookmarkEnd w:id="17"/>
    </w:p>
    <w:p w14:paraId="07E433A9" w14:textId="77777777" w:rsidR="00A11B42" w:rsidRPr="0010116D" w:rsidRDefault="00A11B42" w:rsidP="00BD64DA">
      <w:r w:rsidRPr="0010116D">
        <w:t>An approach that would develop an indoor building or facility to serve as a larger-scale community third space across a city can be a central institution at the core of city life. Certain considerations apply when developing large community institutions such as public libraries or community centres, as well as for developing any city institutions specifically along third space principles. We go into more detail on these in the next chapter, but can summarize them here.</w:t>
      </w:r>
    </w:p>
    <w:p w14:paraId="589E815B" w14:textId="77777777" w:rsidR="00A11B42" w:rsidRPr="0010116D" w:rsidRDefault="00A11B42" w:rsidP="00BD64DA">
      <w:r w:rsidRPr="0010116D">
        <w:t>The venue should be designed with flexibility and diversity in mind, incorporating both large open areas and smaller, more intimate spaces to accommodate various activities and group sizes. The design should prioritize accessibility, ensuring that people of all ages and abilities can easily navigate and enjoy the space. The facility should include a range of amenities and features that cater to different interests and needs. These could include a café or food court area, reading and working spaces equipped with Wi-Fi and power outlets, public event spaces for exhibitions and performances, playground areas for children with adjacent seating for parents, and quieter areas for those seeking a more relaxed environment. The incorporation of green spaces, such as pocket gardens or indoor plants, can provide a connection to nature and create a more soothing atmosphere.</w:t>
      </w:r>
    </w:p>
    <w:p w14:paraId="53D56B48" w14:textId="77777777" w:rsidR="00A11B42" w:rsidRPr="0010116D" w:rsidRDefault="00A11B42" w:rsidP="00BD64DA">
      <w:r w:rsidRPr="0010116D">
        <w:t xml:space="preserve">When it comes to these bigger spaces, successful third spaces should facilitate the mingling of people from various demographics, social backgrounds, classes, and locations. By breaking down social silos, these spaces can put people in close proximity who may not otherwise have the opportunity to interact, encouraging the development of new relationships and bridging ties across diverse communities. The ideal third space would offer varied levels of human interaction to cater to diverse needs and preferences. Some areas can directly facilitate organic interactions, hosting communal activities like classes, book clubs, support groups, trivia nights, and other collaborative pursuits. Encouraging cross-generation interactions and the participation of the elderly within the community is a priority. Some areas within a space would provide more organic opportunities for interaction, such as parent seating areas near playgrounds, event and festival spaces, and food courts. There would be zones where people can be more independent while still surrounded by a sense of community, like working areas with Wi-Fi and power outlets. Certain amenities are also valuable. Key aspects can include cafe and food court areas, reading and working spaces with necessary technology, and a mix of larger open spaces and smaller, more intimate areas. Public events, such as pop-up art exhibits, festivals, shows, and cultural celebrations, support community engagement and interaction while being crucial for the vibrancy and identity of a city. These spaces should be designed with the needs of all community members in mind, including the </w:t>
      </w:r>
      <w:r w:rsidRPr="0010116D">
        <w:lastRenderedPageBreak/>
        <w:t>elderly, disabled, and low-income residents. This means features like convenient public transportation options, mobility-friendly infrastructure within the space, and affordability, with free or low-cost activities and amenities.</w:t>
      </w:r>
    </w:p>
    <w:p w14:paraId="3D818039" w14:textId="77777777" w:rsidR="00A11B42" w:rsidRPr="0010116D" w:rsidRDefault="00A11B42" w:rsidP="00BD64DA">
      <w:bookmarkStart w:id="18" w:name="_Toc180678949"/>
      <w:r w:rsidRPr="0010116D">
        <w:t>Characteristics of a third-space community hub</w:t>
      </w:r>
      <w:bookmarkEnd w:id="18"/>
    </w:p>
    <w:p w14:paraId="2C20E718" w14:textId="77777777" w:rsidR="00A11B42" w:rsidRPr="0010116D" w:rsidRDefault="00A11B42" w:rsidP="00BD64DA">
      <w:bookmarkStart w:id="19" w:name="_Toc180678950"/>
      <w:r w:rsidRPr="0010116D">
        <w:t>Design considerations when building a community space</w:t>
      </w:r>
      <w:bookmarkEnd w:id="19"/>
    </w:p>
    <w:p w14:paraId="054E5C23" w14:textId="77777777" w:rsidR="00A11B42" w:rsidRPr="0010116D" w:rsidRDefault="00A11B42" w:rsidP="00BD64DA">
      <w:pPr>
        <w:rPr>
          <w:b/>
          <w:bCs/>
        </w:rPr>
      </w:pPr>
      <w:r w:rsidRPr="0010116D">
        <w:t>The following are considerations that apply to the design of a larger community hub building meant to serve as a city-wide third space. This section considers it from the perspective of designers and planners, architects, and the construction process.</w:t>
      </w:r>
    </w:p>
    <w:p w14:paraId="2A316B14" w14:textId="77777777" w:rsidR="00A11B42" w:rsidRPr="0010116D" w:rsidRDefault="00A11B42" w:rsidP="005F3C3D">
      <w:pPr>
        <w:pStyle w:val="ListParagraph"/>
        <w:numPr>
          <w:ilvl w:val="0"/>
          <w:numId w:val="18"/>
        </w:numPr>
      </w:pPr>
      <w:r w:rsidRPr="0010116D">
        <w:t>Have a variety of different spaces, including large open areas, smaller cozy spaces, classrooms, group therapy rooms, and areas for different activities. Having just one large open space can discourage organic conversation and interaction that may happen more easily in smaller spaces, and being a suitable space for a range of activities, moods, energy levels, and emotional states is key.</w:t>
      </w:r>
    </w:p>
    <w:p w14:paraId="44E5B93B" w14:textId="77777777" w:rsidR="00A11B42" w:rsidRPr="0010116D" w:rsidRDefault="00A11B42" w:rsidP="005F3C3D">
      <w:pPr>
        <w:pStyle w:val="ListParagraph"/>
        <w:numPr>
          <w:ilvl w:val="0"/>
          <w:numId w:val="18"/>
        </w:numPr>
      </w:pPr>
      <w:r w:rsidRPr="0010116D">
        <w:t>Ensure mobility and easy access by integrating bus routes, discounted bus passes, e-bike docking stations, and pick-up/drop-off services, especially easy travel options for the elderly that may not want to ask their family members regularly for travel.</w:t>
      </w:r>
    </w:p>
    <w:p w14:paraId="3BFFD38B" w14:textId="77777777" w:rsidR="00A11B42" w:rsidRPr="0010116D" w:rsidRDefault="00A11B42" w:rsidP="005F3C3D">
      <w:pPr>
        <w:pStyle w:val="ListParagraph"/>
        <w:numPr>
          <w:ilvl w:val="0"/>
          <w:numId w:val="18"/>
        </w:numPr>
      </w:pPr>
      <w:r w:rsidRPr="0010116D">
        <w:t>Design the space with ramps, railings alongside the walls that the elderly can hold onto, and plenty of seating to accommodate frailer elderly adults and mobility-limited PwDs.</w:t>
      </w:r>
    </w:p>
    <w:p w14:paraId="60633D6E" w14:textId="77777777" w:rsidR="00A11B42" w:rsidRPr="0010116D" w:rsidRDefault="00A11B42" w:rsidP="005F3C3D">
      <w:pPr>
        <w:pStyle w:val="ListParagraph"/>
        <w:numPr>
          <w:ilvl w:val="0"/>
          <w:numId w:val="18"/>
        </w:numPr>
      </w:pPr>
      <w:r w:rsidRPr="0010116D">
        <w:t>Have playgrounds for children that have nearby seating areas for supervising parents, and design these waiting spaces to encourage mingling and conversation between young families.</w:t>
      </w:r>
    </w:p>
    <w:p w14:paraId="5A389F2B" w14:textId="77777777" w:rsidR="00A11B42" w:rsidRPr="0010116D" w:rsidRDefault="00A11B42" w:rsidP="005F3C3D">
      <w:pPr>
        <w:pStyle w:val="ListParagraph"/>
        <w:numPr>
          <w:ilvl w:val="0"/>
          <w:numId w:val="18"/>
        </w:numPr>
      </w:pPr>
      <w:r w:rsidRPr="0010116D">
        <w:t>Include ample natural light and greenery within the space, as well as pedestrian-friendly areas outdoors, to create a harmonious and inviting environment.</w:t>
      </w:r>
    </w:p>
    <w:p w14:paraId="493F1847" w14:textId="77777777" w:rsidR="00A11B42" w:rsidRPr="0010116D" w:rsidRDefault="00A11B42" w:rsidP="005F3C3D">
      <w:pPr>
        <w:pStyle w:val="ListParagraph"/>
        <w:numPr>
          <w:ilvl w:val="0"/>
          <w:numId w:val="18"/>
        </w:numPr>
      </w:pPr>
      <w:r w:rsidRPr="0010116D">
        <w:t>Have plenty of accessible power outlets throughout the space, especially in working areas.</w:t>
      </w:r>
    </w:p>
    <w:p w14:paraId="1493259A" w14:textId="77777777" w:rsidR="00A11B42" w:rsidRPr="0010116D" w:rsidRDefault="00A11B42" w:rsidP="005F3C3D">
      <w:pPr>
        <w:pStyle w:val="ListParagraph"/>
        <w:numPr>
          <w:ilvl w:val="0"/>
          <w:numId w:val="18"/>
        </w:numPr>
      </w:pPr>
      <w:r w:rsidRPr="0010116D">
        <w:t>Design the space to encourage organic interactions among visitors from different groups and demographics.</w:t>
      </w:r>
    </w:p>
    <w:p w14:paraId="6C163532" w14:textId="77777777" w:rsidR="00A11B42" w:rsidRPr="0010116D" w:rsidRDefault="00A11B42" w:rsidP="005F3C3D">
      <w:pPr>
        <w:pStyle w:val="ListParagraph"/>
        <w:numPr>
          <w:ilvl w:val="0"/>
          <w:numId w:val="18"/>
        </w:numPr>
      </w:pPr>
      <w:r w:rsidRPr="0010116D">
        <w:t>Have some soundproofed rooms so that people can still have quiet spaces for peaceful time or work even while loud exciting community events might go on nearby.</w:t>
      </w:r>
    </w:p>
    <w:p w14:paraId="2B03BE78" w14:textId="77777777" w:rsidR="00A11B42" w:rsidRPr="0010116D" w:rsidRDefault="00A11B42" w:rsidP="005F3C3D">
      <w:pPr>
        <w:pStyle w:val="ListParagraph"/>
        <w:numPr>
          <w:ilvl w:val="0"/>
          <w:numId w:val="18"/>
        </w:numPr>
      </w:pPr>
      <w:r w:rsidRPr="0010116D">
        <w:t>Leave spaces for pocket gardens, nurseries, and potted or hanging greenery to create a soothing environment that feels proximate to nature.</w:t>
      </w:r>
    </w:p>
    <w:p w14:paraId="49AECC72" w14:textId="77777777" w:rsidR="00A11B42" w:rsidRPr="0010116D" w:rsidRDefault="00A11B42" w:rsidP="005F3C3D">
      <w:pPr>
        <w:pStyle w:val="ListParagraph"/>
        <w:numPr>
          <w:ilvl w:val="0"/>
          <w:numId w:val="18"/>
        </w:numPr>
      </w:pPr>
      <w:r w:rsidRPr="0010116D">
        <w:t>Include plans to improve sidewalks nearby areas to enhance walkability and accessibility for those with mobility challenges, creating more shaded and green areas. The most ideal approach would be to set up some pedestrian-only vehicle-free areas around the site and/or to have a surrounding park area, so that there are both outdoor and indoor elements that visitors can interact with seamlessly.</w:t>
      </w:r>
    </w:p>
    <w:p w14:paraId="51E61CDC" w14:textId="77777777" w:rsidR="00A11B42" w:rsidRPr="0010116D" w:rsidRDefault="00A11B42" w:rsidP="00BD64DA">
      <w:bookmarkStart w:id="20" w:name="_Toc180678951"/>
      <w:r w:rsidRPr="0010116D">
        <w:t>Physical elements to create an enriching third space</w:t>
      </w:r>
      <w:bookmarkEnd w:id="20"/>
    </w:p>
    <w:p w14:paraId="03EE0FE6" w14:textId="77777777" w:rsidR="00A11B42" w:rsidRPr="0010116D" w:rsidRDefault="00A11B42" w:rsidP="00BD64DA">
      <w:pPr>
        <w:rPr>
          <w:b/>
          <w:bCs/>
        </w:rPr>
      </w:pPr>
      <w:r w:rsidRPr="0010116D">
        <w:t>The following are considerations that apply to the setup of a larger community hub building meant to serve as a city-wide third space. This section considers it from the perspective of operations, including details about vendors, furnishing, and decoration.</w:t>
      </w:r>
    </w:p>
    <w:p w14:paraId="5EE49437" w14:textId="77777777" w:rsidR="00A11B42" w:rsidRPr="0010116D" w:rsidRDefault="00A11B42" w:rsidP="005F3C3D">
      <w:pPr>
        <w:pStyle w:val="ListParagraph"/>
        <w:numPr>
          <w:ilvl w:val="0"/>
          <w:numId w:val="18"/>
        </w:numPr>
      </w:pPr>
      <w:r w:rsidRPr="0010116D">
        <w:lastRenderedPageBreak/>
        <w:t>Seating areas with free Wi-Fi and power outlets for people to work quietly or spend time ‘alone but together’ in a community space</w:t>
      </w:r>
    </w:p>
    <w:p w14:paraId="0216DB86" w14:textId="77777777" w:rsidR="00A11B42" w:rsidRPr="0010116D" w:rsidRDefault="00A11B42" w:rsidP="005F3C3D">
      <w:pPr>
        <w:pStyle w:val="ListParagraph"/>
        <w:numPr>
          <w:ilvl w:val="0"/>
          <w:numId w:val="18"/>
        </w:numPr>
      </w:pPr>
      <w:r w:rsidRPr="0010116D">
        <w:t>A bookshelf with a diverse range of books as a mini-library branch for all ages</w:t>
      </w:r>
    </w:p>
    <w:p w14:paraId="41F0597A" w14:textId="77777777" w:rsidR="00A11B42" w:rsidRPr="0010116D" w:rsidRDefault="00A11B42" w:rsidP="005F3C3D">
      <w:pPr>
        <w:pStyle w:val="ListParagraph"/>
        <w:numPr>
          <w:ilvl w:val="0"/>
          <w:numId w:val="18"/>
        </w:numPr>
      </w:pPr>
      <w:r w:rsidRPr="0010116D">
        <w:t>Plenty of greenery indoors, including small pocket gardens and potted or hanging plants</w:t>
      </w:r>
    </w:p>
    <w:p w14:paraId="3CA58732" w14:textId="77777777" w:rsidR="00A11B42" w:rsidRPr="0010116D" w:rsidRDefault="00A11B42" w:rsidP="005F3C3D">
      <w:pPr>
        <w:pStyle w:val="ListParagraph"/>
        <w:numPr>
          <w:ilvl w:val="0"/>
          <w:numId w:val="18"/>
        </w:numPr>
      </w:pPr>
      <w:r w:rsidRPr="0010116D">
        <w:t>Exhibits and displays that offer intellectual and cultural enrichment, including local art and rotating displays of unique cultural items</w:t>
      </w:r>
    </w:p>
    <w:p w14:paraId="35406CE5" w14:textId="77777777" w:rsidR="00A11B42" w:rsidRPr="0010116D" w:rsidRDefault="00A11B42" w:rsidP="005F3C3D">
      <w:pPr>
        <w:pStyle w:val="ListParagraph"/>
        <w:numPr>
          <w:ilvl w:val="0"/>
          <w:numId w:val="18"/>
        </w:numPr>
      </w:pPr>
      <w:r w:rsidRPr="0010116D">
        <w:t>Board games and some indoor games like billiards or foosball</w:t>
      </w:r>
    </w:p>
    <w:p w14:paraId="039E5DF8" w14:textId="77777777" w:rsidR="00A11B42" w:rsidRPr="0010116D" w:rsidRDefault="00A11B42" w:rsidP="005F3C3D">
      <w:pPr>
        <w:pStyle w:val="ListParagraph"/>
        <w:numPr>
          <w:ilvl w:val="0"/>
          <w:numId w:val="18"/>
        </w:numPr>
      </w:pPr>
      <w:r w:rsidRPr="0010116D">
        <w:t>Bean bags, couches and coffee tables, benches, and seating comfortable for the elderly like joali</w:t>
      </w:r>
    </w:p>
    <w:p w14:paraId="6D879F39" w14:textId="77777777" w:rsidR="00A11B42" w:rsidRPr="0010116D" w:rsidRDefault="00A11B42" w:rsidP="005F3C3D">
      <w:pPr>
        <w:pStyle w:val="ListParagraph"/>
        <w:numPr>
          <w:ilvl w:val="0"/>
          <w:numId w:val="18"/>
        </w:numPr>
      </w:pPr>
      <w:r w:rsidRPr="0010116D">
        <w:t>A small shopping area for convenience items that people might need, as well as to make it easier for people to also take some time out for enjoyment and community even when doing a shopping run</w:t>
      </w:r>
    </w:p>
    <w:p w14:paraId="06F44D63" w14:textId="77777777" w:rsidR="00A11B42" w:rsidRPr="0010116D" w:rsidRDefault="00A11B42" w:rsidP="005F3C3D">
      <w:pPr>
        <w:pStyle w:val="ListParagraph"/>
        <w:numPr>
          <w:ilvl w:val="0"/>
          <w:numId w:val="18"/>
        </w:numPr>
      </w:pPr>
      <w:r w:rsidRPr="0010116D">
        <w:t>Intellectually enriching elements such as local art and recreations of famous artworks like Van Gogh or Monet</w:t>
      </w:r>
    </w:p>
    <w:p w14:paraId="65499638" w14:textId="77777777" w:rsidR="00A11B42" w:rsidRPr="0010116D" w:rsidRDefault="00A11B42" w:rsidP="005F3C3D">
      <w:pPr>
        <w:pStyle w:val="ListParagraph"/>
        <w:numPr>
          <w:ilvl w:val="0"/>
          <w:numId w:val="18"/>
        </w:numPr>
      </w:pPr>
      <w:r w:rsidRPr="0010116D">
        <w:t>Physical and tactile items that will interest children and the intellectually curious, such as 3D-printed models of dinosaur fossils or historical artifacts</w:t>
      </w:r>
    </w:p>
    <w:p w14:paraId="5314D894" w14:textId="77777777" w:rsidR="00A11B42" w:rsidRPr="0010116D" w:rsidRDefault="00A11B42" w:rsidP="005F3C3D">
      <w:pPr>
        <w:pStyle w:val="ListParagraph"/>
        <w:numPr>
          <w:ilvl w:val="0"/>
          <w:numId w:val="18"/>
        </w:numPr>
      </w:pPr>
      <w:r w:rsidRPr="0010116D">
        <w:t>Prints on the walls of cultural and historical items like copies of newspaper front pages from key historical days and video art on screens</w:t>
      </w:r>
    </w:p>
    <w:p w14:paraId="61C597BB" w14:textId="77777777" w:rsidR="00A11B42" w:rsidRPr="0010116D" w:rsidRDefault="00A11B42" w:rsidP="005F3C3D">
      <w:pPr>
        <w:pStyle w:val="ListParagraph"/>
        <w:numPr>
          <w:ilvl w:val="0"/>
          <w:numId w:val="18"/>
        </w:numPr>
      </w:pPr>
      <w:r w:rsidRPr="0010116D">
        <w:t>Small listening booths with headphones for visitors to hear oral histories, poetry readings, or audio recreations</w:t>
      </w:r>
    </w:p>
    <w:p w14:paraId="745AC556" w14:textId="77777777" w:rsidR="00A11B42" w:rsidRPr="0010116D" w:rsidRDefault="00A11B42" w:rsidP="005F3C3D">
      <w:pPr>
        <w:pStyle w:val="ListParagraph"/>
        <w:numPr>
          <w:ilvl w:val="0"/>
          <w:numId w:val="18"/>
        </w:numPr>
      </w:pPr>
      <w:r w:rsidRPr="0010116D">
        <w:t>Spaces that can be used for regular team-based activities such as trivia nights, lavabaazee nights, or ishaaraai nights</w:t>
      </w:r>
    </w:p>
    <w:p w14:paraId="59515D5E" w14:textId="77777777" w:rsidR="00A11B42" w:rsidRPr="0010116D" w:rsidRDefault="00A11B42" w:rsidP="005F3C3D">
      <w:pPr>
        <w:pStyle w:val="ListParagraph"/>
        <w:numPr>
          <w:ilvl w:val="0"/>
          <w:numId w:val="18"/>
        </w:numPr>
      </w:pPr>
      <w:r w:rsidRPr="0010116D">
        <w:t>Community walls or display areas where people can purchase small trinkets or plaques to display on the wall (for example, dedicated to loved ones or to a memory) in a sentimental and social-media-friendly way. Creating emotional ties and positive sentiment toward the space can build strong enough personal investment among the public to discourage any future political opponents from closing down the space</w:t>
      </w:r>
    </w:p>
    <w:p w14:paraId="2177B2FF" w14:textId="77777777" w:rsidR="00A11B42" w:rsidRPr="0010116D" w:rsidRDefault="00A11B42" w:rsidP="005F3C3D">
      <w:pPr>
        <w:pStyle w:val="ListParagraph"/>
        <w:numPr>
          <w:ilvl w:val="0"/>
          <w:numId w:val="18"/>
        </w:numPr>
      </w:pPr>
      <w:r w:rsidRPr="0010116D">
        <w:t>Clean and free public bathrooms, including some shower spaces, so that even the homeless and marginalized would be able to at least take a shower consistently</w:t>
      </w:r>
    </w:p>
    <w:p w14:paraId="081A9DEF" w14:textId="77777777" w:rsidR="00A11B42" w:rsidRPr="0010116D" w:rsidRDefault="00A11B42" w:rsidP="005F3C3D">
      <w:pPr>
        <w:pStyle w:val="ListParagraph"/>
        <w:numPr>
          <w:ilvl w:val="0"/>
          <w:numId w:val="18"/>
        </w:numPr>
      </w:pPr>
      <w:r w:rsidRPr="0010116D">
        <w:t>Ideally, a small and secure waiting area with a security guard that can remain open 24/7 even past the closing hours of the central community space, to provide a secure space for people who need it, such as people who may be on an emergency overnight visit from another island while a family member needs medical care</w:t>
      </w:r>
    </w:p>
    <w:p w14:paraId="00297D45" w14:textId="77777777" w:rsidR="00A11B42" w:rsidRPr="0010116D" w:rsidRDefault="00A11B42" w:rsidP="005F3C3D">
      <w:pPr>
        <w:pStyle w:val="ListParagraph"/>
        <w:numPr>
          <w:ilvl w:val="0"/>
          <w:numId w:val="18"/>
        </w:numPr>
      </w:pPr>
      <w:r w:rsidRPr="0010116D">
        <w:t>Prayer spaces</w:t>
      </w:r>
    </w:p>
    <w:p w14:paraId="52B77052" w14:textId="77777777" w:rsidR="00A11B42" w:rsidRPr="0010116D" w:rsidRDefault="00A11B42" w:rsidP="005F3C3D">
      <w:pPr>
        <w:pStyle w:val="ListParagraph"/>
        <w:numPr>
          <w:ilvl w:val="0"/>
          <w:numId w:val="18"/>
        </w:numPr>
      </w:pPr>
      <w:r w:rsidRPr="0010116D">
        <w:t>Lockers for visitors to safely store personal belongings</w:t>
      </w:r>
    </w:p>
    <w:p w14:paraId="625CD2BB" w14:textId="77777777" w:rsidR="00A11B42" w:rsidRPr="0010116D" w:rsidRDefault="00A11B42" w:rsidP="005F3C3D">
      <w:pPr>
        <w:pStyle w:val="ListParagraph"/>
        <w:numPr>
          <w:ilvl w:val="0"/>
          <w:numId w:val="18"/>
        </w:numPr>
      </w:pPr>
      <w:r w:rsidRPr="0010116D">
        <w:t>Cafes and snack options</w:t>
      </w:r>
    </w:p>
    <w:p w14:paraId="1E0D291A" w14:textId="77777777" w:rsidR="00A11B42" w:rsidRPr="0010116D" w:rsidRDefault="00A11B42" w:rsidP="005F3C3D">
      <w:pPr>
        <w:pStyle w:val="ListParagraph"/>
        <w:numPr>
          <w:ilvl w:val="0"/>
          <w:numId w:val="18"/>
        </w:numPr>
      </w:pPr>
      <w:r w:rsidRPr="0010116D">
        <w:t>A small pantry with a microwave</w:t>
      </w:r>
    </w:p>
    <w:p w14:paraId="79EE83C3" w14:textId="77777777" w:rsidR="00A11B42" w:rsidRPr="0010116D" w:rsidRDefault="00A11B42" w:rsidP="00BD64DA">
      <w:bookmarkStart w:id="21" w:name="_Toc180678952"/>
      <w:r w:rsidRPr="0010116D">
        <w:t>Activities and services to best serve communities</w:t>
      </w:r>
      <w:bookmarkEnd w:id="21"/>
    </w:p>
    <w:p w14:paraId="4E41CE51" w14:textId="77777777" w:rsidR="00A11B42" w:rsidRPr="0010116D" w:rsidRDefault="00A11B42" w:rsidP="00BD64DA">
      <w:pPr>
        <w:rPr>
          <w:b/>
          <w:bCs/>
        </w:rPr>
      </w:pPr>
      <w:r w:rsidRPr="0010116D">
        <w:t xml:space="preserve">Consistently maintaining a rich and varied activity calendar is key for a larger community hub building meant to serve as a city-wide third space. This section looks at considerations for successfully operating and administering the space. It is also important for the entity overseeing the activities and services for a larger city-wide third </w:t>
      </w:r>
      <w:r w:rsidRPr="0010116D">
        <w:lastRenderedPageBreak/>
        <w:t>space to also keep track of and coordinate activities from smaller community third-space venues across other neighbourhoods, and to promote and advertise those to people visiting the larger third space.</w:t>
      </w:r>
    </w:p>
    <w:p w14:paraId="4D94EAA4" w14:textId="77777777" w:rsidR="00A11B42" w:rsidRPr="0010116D" w:rsidRDefault="00A11B42" w:rsidP="005F3C3D">
      <w:pPr>
        <w:pStyle w:val="ListParagraph"/>
        <w:numPr>
          <w:ilvl w:val="0"/>
          <w:numId w:val="18"/>
        </w:numPr>
      </w:pPr>
      <w:r w:rsidRPr="0010116D">
        <w:t>Book clubs and creative writing workshops to meet regularly</w:t>
      </w:r>
    </w:p>
    <w:p w14:paraId="64FA8106" w14:textId="77777777" w:rsidR="00A11B42" w:rsidRPr="0010116D" w:rsidRDefault="00A11B42" w:rsidP="005F3C3D">
      <w:pPr>
        <w:pStyle w:val="ListParagraph"/>
        <w:numPr>
          <w:ilvl w:val="0"/>
          <w:numId w:val="18"/>
        </w:numPr>
      </w:pPr>
      <w:r w:rsidRPr="0010116D">
        <w:t>Group therapy sessions similar to how YMCAs and community centres in other cities provide a venue for group therapy and AA meetings, including rehab-based group therapy meetings for people in the latter stages of rehabilitation and recovery to feel integrated within their communities and enmeshed into a support network</w:t>
      </w:r>
    </w:p>
    <w:p w14:paraId="7934AF26" w14:textId="77777777" w:rsidR="00A11B42" w:rsidRPr="0010116D" w:rsidRDefault="00A11B42" w:rsidP="005F3C3D">
      <w:pPr>
        <w:pStyle w:val="ListParagraph"/>
        <w:numPr>
          <w:ilvl w:val="0"/>
          <w:numId w:val="18"/>
        </w:numPr>
      </w:pPr>
      <w:r w:rsidRPr="0010116D">
        <w:t>All-ages enrichment classes such as cooking or art workshops to foster skill development and community interaction.</w:t>
      </w:r>
    </w:p>
    <w:p w14:paraId="75303B30" w14:textId="77777777" w:rsidR="00A11B42" w:rsidRPr="0010116D" w:rsidRDefault="00A11B42" w:rsidP="005F3C3D">
      <w:pPr>
        <w:pStyle w:val="ListParagraph"/>
        <w:numPr>
          <w:ilvl w:val="0"/>
          <w:numId w:val="18"/>
        </w:numPr>
      </w:pPr>
      <w:r w:rsidRPr="0010116D">
        <w:t>Allow local artists and musicians to lease space for free, providing them with opportunities to create and share their work.</w:t>
      </w:r>
    </w:p>
    <w:p w14:paraId="565BA057" w14:textId="77777777" w:rsidR="00A11B42" w:rsidRPr="0010116D" w:rsidRDefault="00A11B42" w:rsidP="005F3C3D">
      <w:pPr>
        <w:pStyle w:val="ListParagraph"/>
        <w:numPr>
          <w:ilvl w:val="0"/>
          <w:numId w:val="18"/>
        </w:numPr>
      </w:pPr>
      <w:r w:rsidRPr="0010116D">
        <w:t>Occasional pop-up events, festivals, markets, or shows to build a thriving community and vibrant city</w:t>
      </w:r>
    </w:p>
    <w:p w14:paraId="142305D8" w14:textId="77777777" w:rsidR="00A11B42" w:rsidRPr="0010116D" w:rsidRDefault="00A11B42" w:rsidP="005F3C3D">
      <w:pPr>
        <w:pStyle w:val="ListParagraph"/>
        <w:numPr>
          <w:ilvl w:val="0"/>
          <w:numId w:val="18"/>
        </w:numPr>
      </w:pPr>
      <w:r w:rsidRPr="0010116D">
        <w:t>Events where older adults can share their memories and life stories with younger generations to foster cross-generational connections</w:t>
      </w:r>
    </w:p>
    <w:p w14:paraId="1EA3F9F3" w14:textId="77777777" w:rsidR="00A11B42" w:rsidRPr="0010116D" w:rsidRDefault="00A11B42" w:rsidP="005F3C3D">
      <w:pPr>
        <w:pStyle w:val="ListParagraph"/>
        <w:numPr>
          <w:ilvl w:val="0"/>
          <w:numId w:val="18"/>
        </w:numPr>
      </w:pPr>
      <w:r w:rsidRPr="0010116D">
        <w:t>Study support services and tutoring to assist students, while having</w:t>
      </w:r>
    </w:p>
    <w:p w14:paraId="13B8A7E3" w14:textId="77777777" w:rsidR="00A11B42" w:rsidRPr="0010116D" w:rsidRDefault="00A11B42" w:rsidP="005F3C3D">
      <w:pPr>
        <w:pStyle w:val="ListParagraph"/>
        <w:numPr>
          <w:ilvl w:val="0"/>
          <w:numId w:val="18"/>
        </w:numPr>
      </w:pPr>
      <w:r w:rsidRPr="0010116D">
        <w:t>A small cinema-style space to screen independent films or copyright-free movies</w:t>
      </w:r>
    </w:p>
    <w:p w14:paraId="2E0D6351" w14:textId="77777777" w:rsidR="00A11B42" w:rsidRPr="0010116D" w:rsidRDefault="00A11B42" w:rsidP="005F3C3D">
      <w:pPr>
        <w:pStyle w:val="ListParagraph"/>
        <w:numPr>
          <w:ilvl w:val="0"/>
          <w:numId w:val="18"/>
        </w:numPr>
      </w:pPr>
      <w:r w:rsidRPr="0010116D">
        <w:t>Mentorship programs, allowing community members to guide and support each other across generations and professions. In particular, mentorship programs to try divert young boys away from a path of crime and provide role models</w:t>
      </w:r>
    </w:p>
    <w:p w14:paraId="52A7E893" w14:textId="77777777" w:rsidR="00A11B42" w:rsidRPr="0010116D" w:rsidRDefault="00A11B42" w:rsidP="005F3C3D">
      <w:pPr>
        <w:pStyle w:val="ListParagraph"/>
        <w:numPr>
          <w:ilvl w:val="0"/>
          <w:numId w:val="18"/>
        </w:numPr>
      </w:pPr>
      <w:r w:rsidRPr="0010116D">
        <w:t>Guest lectures and panel discussions featuring public intellectuals, literary figures, and local experts for educational enrichment</w:t>
      </w:r>
    </w:p>
    <w:p w14:paraId="0E923A8E" w14:textId="77777777" w:rsidR="00A11B42" w:rsidRPr="0010116D" w:rsidRDefault="00A11B42" w:rsidP="005F3C3D">
      <w:pPr>
        <w:pStyle w:val="ListParagraph"/>
        <w:numPr>
          <w:ilvl w:val="0"/>
          <w:numId w:val="18"/>
        </w:numPr>
      </w:pPr>
      <w:r w:rsidRPr="0010116D">
        <w:t>Seed libraries to promote community gardening, collaboration, and food security</w:t>
      </w:r>
    </w:p>
    <w:p w14:paraId="1ADD0353" w14:textId="77777777" w:rsidR="00A11B42" w:rsidRPr="0010116D" w:rsidRDefault="00A11B42" w:rsidP="005F3C3D">
      <w:pPr>
        <w:pStyle w:val="ListParagraph"/>
        <w:numPr>
          <w:ilvl w:val="0"/>
          <w:numId w:val="18"/>
        </w:numPr>
      </w:pPr>
      <w:r w:rsidRPr="0010116D">
        <w:t>A pickup and drop-off service, especially for elderly visitors who need assistance accessing the space.</w:t>
      </w:r>
    </w:p>
    <w:p w14:paraId="2BD5414C" w14:textId="77777777" w:rsidR="00A11B42" w:rsidRPr="0010116D" w:rsidRDefault="00A11B42" w:rsidP="005F3C3D">
      <w:pPr>
        <w:pStyle w:val="ListParagraph"/>
        <w:numPr>
          <w:ilvl w:val="0"/>
          <w:numId w:val="18"/>
        </w:numPr>
      </w:pPr>
      <w:r w:rsidRPr="0010116D">
        <w:t>A consistent calendar of group events like trivia nights, lavabaazee, and ishaaraai where people can either come in groups or can come individually and be assigned to groups, similar to trivia quiz nights in other cities</w:t>
      </w:r>
    </w:p>
    <w:p w14:paraId="2F36D8A7" w14:textId="77777777" w:rsidR="00A11B42" w:rsidRPr="0010116D" w:rsidRDefault="00A11B42" w:rsidP="005F3C3D">
      <w:pPr>
        <w:pStyle w:val="ListParagraph"/>
        <w:numPr>
          <w:ilvl w:val="0"/>
          <w:numId w:val="18"/>
        </w:numPr>
      </w:pPr>
      <w:r w:rsidRPr="0010116D">
        <w:t>Design activities that bring together people from different demographics, encouraging teamwork and mutual understanding.</w:t>
      </w:r>
    </w:p>
    <w:p w14:paraId="6622428D" w14:textId="77777777" w:rsidR="00A11B42" w:rsidRPr="0010116D" w:rsidRDefault="00A11B42" w:rsidP="005F3C3D">
      <w:pPr>
        <w:pStyle w:val="ListParagraph"/>
        <w:numPr>
          <w:ilvl w:val="0"/>
          <w:numId w:val="18"/>
        </w:numPr>
      </w:pPr>
      <w:r w:rsidRPr="0010116D">
        <w:t>Regularly host cultural and intellectual enrichment events, such as art exhibits, live music, and guest speaker engagements.</w:t>
      </w:r>
    </w:p>
    <w:p w14:paraId="4B600ACA" w14:textId="77777777" w:rsidR="00A11B42" w:rsidRPr="0010116D" w:rsidRDefault="00A11B42" w:rsidP="00BD64DA">
      <w:r w:rsidRPr="0010116D">
        <w:t>All these things that bring people from different backgrounds, generations, classes, demographics, etc together organically and form ties. Before globalization and modernization and phones etc people in islands all knew each other, not just their friend groups and generational peers but various expanding circles: not only close friends but also friends, acquaintances, people you know on a name basis, people you recognize from seeing each other at the same places, and so on. In modern society we are often limited to just this innermost circle and the screen.</w:t>
      </w:r>
    </w:p>
    <w:p w14:paraId="3E8AD2FB" w14:textId="77777777" w:rsidR="00A11B42" w:rsidRPr="0010116D" w:rsidRDefault="00A11B42" w:rsidP="00BD64DA">
      <w:bookmarkStart w:id="22" w:name="_Toc180678953"/>
      <w:r w:rsidRPr="0010116D">
        <w:t>Considerations, approach, ethos, and priorities</w:t>
      </w:r>
      <w:bookmarkEnd w:id="22"/>
    </w:p>
    <w:p w14:paraId="6ECCBABA" w14:textId="77777777" w:rsidR="00A11B42" w:rsidRPr="0010116D" w:rsidRDefault="00A11B42" w:rsidP="005F3C3D">
      <w:pPr>
        <w:pStyle w:val="ListParagraph"/>
        <w:numPr>
          <w:ilvl w:val="0"/>
          <w:numId w:val="18"/>
        </w:numPr>
      </w:pPr>
      <w:r w:rsidRPr="0010116D">
        <w:t xml:space="preserve">Have a guiding principle be to create a genuine sense of community spirit and kinship, moving away from individualism, and to encourage a collaborative spirit. </w:t>
      </w:r>
      <w:r w:rsidRPr="0010116D">
        <w:lastRenderedPageBreak/>
        <w:t>Have posters and campaigns to discourage a rivalry mindset and encourage unburdened engagement while within the confines of the space.</w:t>
      </w:r>
    </w:p>
    <w:p w14:paraId="3F245FB7" w14:textId="77777777" w:rsidR="00A11B42" w:rsidRPr="0010116D" w:rsidRDefault="00A11B42" w:rsidP="005F3C3D">
      <w:pPr>
        <w:pStyle w:val="ListParagraph"/>
        <w:numPr>
          <w:ilvl w:val="0"/>
          <w:numId w:val="18"/>
        </w:numPr>
      </w:pPr>
      <w:r w:rsidRPr="0010116D">
        <w:t>Keep a laser focus on the key principles of these programs and the role that the space wants to play in the community. Avoid focusing too heavily on ‘productive’ activities that make it just another second space (work or school) and are still individualism-centred. Have the focus be on just community engagement and personal enrichment.</w:t>
      </w:r>
    </w:p>
    <w:p w14:paraId="7178C9EB" w14:textId="77777777" w:rsidR="00A11B42" w:rsidRPr="0010116D" w:rsidRDefault="00A11B42" w:rsidP="005F3C3D">
      <w:pPr>
        <w:pStyle w:val="ListParagraph"/>
        <w:numPr>
          <w:ilvl w:val="0"/>
          <w:numId w:val="18"/>
        </w:numPr>
      </w:pPr>
      <w:r w:rsidRPr="0010116D">
        <w:t>In particular, avoid having too much redundancy with existing institutions: for example, by having too much overlap with the BCC’s SME Hub and innovation hubs.</w:t>
      </w:r>
    </w:p>
    <w:p w14:paraId="41E71F6D" w14:textId="77777777" w:rsidR="00A11B42" w:rsidRPr="0010116D" w:rsidRDefault="00A11B42" w:rsidP="005F3C3D">
      <w:pPr>
        <w:pStyle w:val="ListParagraph"/>
        <w:numPr>
          <w:ilvl w:val="0"/>
          <w:numId w:val="18"/>
        </w:numPr>
      </w:pPr>
      <w:r w:rsidRPr="0010116D">
        <w:t>Be open late in the evening to best serve the community at times when most people most need these spaces.</w:t>
      </w:r>
    </w:p>
    <w:p w14:paraId="5AAD7788" w14:textId="77777777" w:rsidR="00A11B42" w:rsidRPr="0010116D" w:rsidRDefault="00A11B42" w:rsidP="005F3C3D">
      <w:pPr>
        <w:pStyle w:val="ListParagraph"/>
        <w:numPr>
          <w:ilvl w:val="0"/>
          <w:numId w:val="18"/>
        </w:numPr>
      </w:pPr>
      <w:r w:rsidRPr="0010116D">
        <w:t>Have a high level of security to guarantee that users can feel peace of mind and guaranteed in their safety.</w:t>
      </w:r>
    </w:p>
    <w:p w14:paraId="4BCF7B91" w14:textId="77777777" w:rsidR="00A11B42" w:rsidRPr="0010116D" w:rsidRDefault="00A11B42" w:rsidP="005F3C3D">
      <w:pPr>
        <w:pStyle w:val="ListParagraph"/>
        <w:numPr>
          <w:ilvl w:val="0"/>
          <w:numId w:val="18"/>
        </w:numPr>
      </w:pPr>
      <w:r w:rsidRPr="0010116D">
        <w:t>Encourage a feeling of ownership and integration within communities by making it easy and encouraging various communities to collectively fundraise for certain items, features, or amenities.</w:t>
      </w:r>
    </w:p>
    <w:p w14:paraId="71C43760" w14:textId="77777777" w:rsidR="00A11B42" w:rsidRPr="0010116D" w:rsidRDefault="00A11B42" w:rsidP="005F3C3D">
      <w:pPr>
        <w:pStyle w:val="ListParagraph"/>
        <w:numPr>
          <w:ilvl w:val="0"/>
          <w:numId w:val="18"/>
        </w:numPr>
      </w:pPr>
      <w:r w:rsidRPr="0010116D">
        <w:t>Ensure that there are consistently activities to create cross-generational engagement across the elderly, youth, middle-aged, children, and families.</w:t>
      </w:r>
    </w:p>
    <w:p w14:paraId="0F8D4594" w14:textId="77777777" w:rsidR="00A11B42" w:rsidRPr="0010116D" w:rsidRDefault="00A11B42" w:rsidP="005F3C3D">
      <w:pPr>
        <w:pStyle w:val="ListParagraph"/>
        <w:numPr>
          <w:ilvl w:val="0"/>
          <w:numId w:val="18"/>
        </w:numPr>
      </w:pPr>
      <w:r w:rsidRPr="0010116D">
        <w:t>Foster collaboration, mutual well-being, and a sense of shared community responsibility while actively discouraging destructive social dynamics.</w:t>
      </w:r>
    </w:p>
    <w:p w14:paraId="39B3013A" w14:textId="77777777" w:rsidR="00A11B42" w:rsidRPr="0010116D" w:rsidRDefault="00A11B42" w:rsidP="005F3C3D">
      <w:pPr>
        <w:pStyle w:val="ListParagraph"/>
        <w:numPr>
          <w:ilvl w:val="0"/>
          <w:numId w:val="18"/>
        </w:numPr>
      </w:pPr>
      <w:r w:rsidRPr="0010116D">
        <w:t>In all activities, consistently consider ways to address societal challenges such as isolation, alienation, and loneliness through inclusive activities.</w:t>
      </w:r>
    </w:p>
    <w:p w14:paraId="2342EC55" w14:textId="77777777" w:rsidR="00A11B42" w:rsidRPr="0010116D" w:rsidRDefault="00A11B42" w:rsidP="005F3C3D">
      <w:pPr>
        <w:pStyle w:val="ListParagraph"/>
        <w:numPr>
          <w:ilvl w:val="0"/>
          <w:numId w:val="18"/>
        </w:numPr>
      </w:pPr>
      <w:r w:rsidRPr="0010116D">
        <w:t>In every decision, consider the impact on marginalized people and on each segment of society. Even if some individual activities may be more targeted to certain demographics, ensure that in any given week there will always be a range of activities to serve every segment of society and not neglect or exclude any one.</w:t>
      </w:r>
    </w:p>
    <w:p w14:paraId="59713FAF" w14:textId="77777777" w:rsidR="00A11B42" w:rsidRPr="0010116D" w:rsidRDefault="00A11B42" w:rsidP="005F3C3D">
      <w:pPr>
        <w:pStyle w:val="ListParagraph"/>
        <w:numPr>
          <w:ilvl w:val="0"/>
          <w:numId w:val="18"/>
        </w:numPr>
      </w:pPr>
      <w:r w:rsidRPr="0010116D">
        <w:t>Be welcoming even to international residents and migrants, having posters and messaging within the space to strongly emphasize that everyone within the space must be welcomed and treated with respect. Have the space even be a welcoming environment to tourists.</w:t>
      </w:r>
    </w:p>
    <w:p w14:paraId="68A50F5D" w14:textId="77777777" w:rsidR="00A11B42" w:rsidRPr="0010116D" w:rsidRDefault="00A11B42" w:rsidP="005F3C3D">
      <w:pPr>
        <w:pStyle w:val="ListParagraph"/>
        <w:numPr>
          <w:ilvl w:val="0"/>
          <w:numId w:val="18"/>
        </w:numPr>
      </w:pPr>
      <w:r w:rsidRPr="0010116D">
        <w:t>Encourage the development of a collective spirit and a deep sense of belonging within the community.</w:t>
      </w:r>
    </w:p>
    <w:p w14:paraId="1F4B471E" w14:textId="77777777" w:rsidR="00A11B42" w:rsidRPr="0010116D" w:rsidRDefault="00A11B42" w:rsidP="005F3C3D">
      <w:pPr>
        <w:pStyle w:val="ListParagraph"/>
        <w:numPr>
          <w:ilvl w:val="0"/>
          <w:numId w:val="18"/>
        </w:numPr>
      </w:pPr>
      <w:r w:rsidRPr="0010116D">
        <w:t>Prioritize cultural enrichment, intellectual growth, and emotional well-being. Emphasize community-focused activities such as art exhibits, book clubs, and cooking classes that cater to all ages.</w:t>
      </w:r>
    </w:p>
    <w:p w14:paraId="25F405B1" w14:textId="77777777" w:rsidR="00A11B42" w:rsidRPr="0010116D" w:rsidRDefault="00A11B42" w:rsidP="005F3C3D">
      <w:pPr>
        <w:pStyle w:val="ListParagraph"/>
        <w:numPr>
          <w:ilvl w:val="0"/>
          <w:numId w:val="18"/>
        </w:numPr>
      </w:pPr>
      <w:r w:rsidRPr="0010116D">
        <w:t>Build a community hub that nurtures enrichment and connection. Encourage organic, spontaneous interactions across different social groups through inclusive programs and events. Focus on activities that strengthen social ties and promote a sense of community unity.</w:t>
      </w:r>
    </w:p>
    <w:p w14:paraId="1D8B2F32" w14:textId="77777777" w:rsidR="00A11B42" w:rsidRPr="0010116D" w:rsidRDefault="00A11B42" w:rsidP="00BD64DA">
      <w:r w:rsidRPr="0010116D">
        <w:br w:type="page"/>
      </w:r>
    </w:p>
    <w:p w14:paraId="7F9E471C" w14:textId="77777777" w:rsidR="00A11B42" w:rsidRPr="006E7A93" w:rsidRDefault="00A11B42" w:rsidP="00BD64DA">
      <w:pPr>
        <w:pStyle w:val="Heading3"/>
      </w:pPr>
      <w:bookmarkStart w:id="23" w:name="_Toc213147582"/>
      <w:bookmarkStart w:id="24" w:name="_Toc217002743"/>
      <w:r w:rsidRPr="006E7A93">
        <w:lastRenderedPageBreak/>
        <w:t>Box: Expert views</w:t>
      </w:r>
      <w:bookmarkEnd w:id="23"/>
      <w:r w:rsidRPr="006E7A93">
        <w:t xml:space="preserve"> on third spaces</w:t>
      </w:r>
      <w:bookmarkEnd w:id="24"/>
    </w:p>
    <w:p w14:paraId="761AF4FB" w14:textId="77777777" w:rsidR="00A11B42" w:rsidRPr="0010116D" w:rsidRDefault="00A11B42" w:rsidP="00BD64D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11B42" w:rsidRPr="0010116D" w14:paraId="09B282EA" w14:textId="77777777" w:rsidTr="00655AE9">
        <w:tc>
          <w:tcPr>
            <w:tcW w:w="4508" w:type="dxa"/>
          </w:tcPr>
          <w:p w14:paraId="03352C1C" w14:textId="77777777" w:rsidR="00A11B42" w:rsidRPr="0010116D" w:rsidRDefault="00A11B42" w:rsidP="00BD64DA">
            <w:r w:rsidRPr="0010116D">
              <w:t>Kanti W Janis</w:t>
            </w:r>
          </w:p>
          <w:p w14:paraId="29E9E971" w14:textId="77777777" w:rsidR="00A11B42" w:rsidRPr="0010116D" w:rsidRDefault="00A11B42" w:rsidP="00BD64DA">
            <w:r w:rsidRPr="0010116D">
              <w:t>Former Presidium, Women’s Caucus, Partai Demokrasi Indonesia Perjuangan, Indonesia &amp; Founder of Baca di Tebet Libraries</w:t>
            </w:r>
          </w:p>
          <w:p w14:paraId="0DAD6188" w14:textId="77777777" w:rsidR="00A11B42" w:rsidRPr="0010116D" w:rsidRDefault="00A11B42" w:rsidP="00BD64DA">
            <w:r w:rsidRPr="0010116D">
              <w:t>International Expert</w:t>
            </w:r>
          </w:p>
          <w:p w14:paraId="4F8361D7" w14:textId="77777777" w:rsidR="00A11B42" w:rsidRPr="0010116D" w:rsidRDefault="00A11B42" w:rsidP="00BD64DA"/>
          <w:p w14:paraId="7E4D6139" w14:textId="77777777" w:rsidR="00A11B42" w:rsidRPr="0010116D" w:rsidRDefault="00A11B42" w:rsidP="00BD64DA">
            <w:r w:rsidRPr="0010116D">
              <w:t>Text text</w:t>
            </w:r>
          </w:p>
          <w:p w14:paraId="7997CC07" w14:textId="77777777" w:rsidR="00A11B42" w:rsidRPr="0010116D" w:rsidRDefault="00A11B42" w:rsidP="00BD64DA"/>
          <w:p w14:paraId="4F7B205A" w14:textId="77777777" w:rsidR="00A11B42" w:rsidRPr="0010116D" w:rsidRDefault="00A11B42" w:rsidP="00BD64DA">
            <w:r w:rsidRPr="0010116D">
              <w:t>Text text text text text text text text text text text text text text text text text text text text text text text text text text text text text text text text text text text text text text text text text text text text text text text text text</w:t>
            </w:r>
          </w:p>
          <w:p w14:paraId="4195079E" w14:textId="77777777" w:rsidR="00A11B42" w:rsidRPr="0010116D" w:rsidRDefault="00A11B42" w:rsidP="00BD64DA"/>
          <w:p w14:paraId="0D5219F5" w14:textId="77777777" w:rsidR="00A11B42" w:rsidRPr="0010116D" w:rsidRDefault="00A11B42" w:rsidP="00BD64DA">
            <w:r w:rsidRPr="0010116D">
              <w:t>Text text text text text text text text text text text text text text text text text text text text text text text text text text text text text text text text text text text text text text text text text text text</w:t>
            </w:r>
          </w:p>
          <w:p w14:paraId="21BA9283" w14:textId="77777777" w:rsidR="00A11B42" w:rsidRPr="0010116D" w:rsidRDefault="00A11B42" w:rsidP="00BD64DA"/>
          <w:p w14:paraId="0D938283" w14:textId="77777777" w:rsidR="00A11B42" w:rsidRPr="0010116D" w:rsidRDefault="00A11B42" w:rsidP="00BD64DA">
            <w:r w:rsidRPr="0010116D">
              <w:t>Text text text text text text text text text text text text text text text text text text text text text text text text text text text text text text text text text text text text text text text text text text text text text text text text text</w:t>
            </w:r>
          </w:p>
          <w:p w14:paraId="6F0283AD" w14:textId="77777777" w:rsidR="00A11B42" w:rsidRPr="0010116D" w:rsidRDefault="00A11B42" w:rsidP="00BD64DA"/>
          <w:p w14:paraId="4E826481" w14:textId="77777777" w:rsidR="00A11B42" w:rsidRPr="0010116D" w:rsidRDefault="00A11B42" w:rsidP="00BD64DA"/>
        </w:tc>
        <w:tc>
          <w:tcPr>
            <w:tcW w:w="4508" w:type="dxa"/>
          </w:tcPr>
          <w:p w14:paraId="7B568EFD" w14:textId="77777777" w:rsidR="00A11B42" w:rsidRPr="0010116D" w:rsidRDefault="00A11B42" w:rsidP="00BD64DA">
            <w:r w:rsidRPr="0010116D">
              <w:t>Fathimath Shiham</w:t>
            </w:r>
          </w:p>
          <w:p w14:paraId="42B86FDA" w14:textId="77777777" w:rsidR="00A11B42" w:rsidRPr="0010116D" w:rsidRDefault="00A11B42" w:rsidP="00BD64DA">
            <w:r w:rsidRPr="0010116D">
              <w:t>Director General, National Library of Maldives</w:t>
            </w:r>
          </w:p>
          <w:p w14:paraId="38A7E66C" w14:textId="77777777" w:rsidR="00A11B42" w:rsidRPr="0010116D" w:rsidRDefault="00A11B42" w:rsidP="00BD64DA">
            <w:r w:rsidRPr="0010116D">
              <w:t>Local Expert</w:t>
            </w:r>
          </w:p>
          <w:p w14:paraId="1C3F8A1D" w14:textId="77777777" w:rsidR="00A11B42" w:rsidRPr="0010116D" w:rsidRDefault="00A11B42" w:rsidP="00BD64DA"/>
          <w:p w14:paraId="4CA23BF2" w14:textId="77777777" w:rsidR="00A11B42" w:rsidRPr="0010116D" w:rsidRDefault="00A11B42" w:rsidP="00BD64DA">
            <w:r w:rsidRPr="0010116D">
              <w:t>Text text</w:t>
            </w:r>
          </w:p>
          <w:p w14:paraId="06E2A2B6" w14:textId="77777777" w:rsidR="00A11B42" w:rsidRPr="0010116D" w:rsidRDefault="00A11B42" w:rsidP="00BD64DA"/>
          <w:p w14:paraId="3F88D3E5" w14:textId="77777777" w:rsidR="00A11B42" w:rsidRPr="0010116D" w:rsidRDefault="00A11B42" w:rsidP="00BD64DA">
            <w:r w:rsidRPr="0010116D">
              <w:t>Text text text text text text text text text text text text text text text text text text text text text text text text text text text text text text text text text text text text text text text text text text text text text text text text text</w:t>
            </w:r>
          </w:p>
          <w:p w14:paraId="7F35BF5F" w14:textId="77777777" w:rsidR="00A11B42" w:rsidRPr="0010116D" w:rsidRDefault="00A11B42" w:rsidP="00BD64DA"/>
          <w:p w14:paraId="4BFB8EC8" w14:textId="77777777" w:rsidR="00A11B42" w:rsidRPr="0010116D" w:rsidRDefault="00A11B42" w:rsidP="00BD64DA">
            <w:r w:rsidRPr="0010116D">
              <w:t>Text text text text text text text text text text text text text text text text text text text text text text text text text text text text text text text text text text text text text text text text text text text</w:t>
            </w:r>
          </w:p>
          <w:p w14:paraId="0CA15E75" w14:textId="77777777" w:rsidR="00A11B42" w:rsidRPr="0010116D" w:rsidRDefault="00A11B42" w:rsidP="00BD64DA"/>
          <w:p w14:paraId="25B17324" w14:textId="77777777" w:rsidR="00A11B42" w:rsidRPr="0010116D" w:rsidRDefault="00A11B42" w:rsidP="00BD64DA">
            <w:r w:rsidRPr="0010116D">
              <w:t>Text text text text text text text text text text text text text text text text text text text text text text text text text text text text text text text text text text text text text text text text text text text text text text text text text</w:t>
            </w:r>
          </w:p>
          <w:p w14:paraId="239AEE3E" w14:textId="77777777" w:rsidR="00A11B42" w:rsidRPr="0010116D" w:rsidRDefault="00A11B42" w:rsidP="00BD64DA"/>
        </w:tc>
      </w:tr>
    </w:tbl>
    <w:p w14:paraId="2054FBF0" w14:textId="77777777" w:rsidR="00A11B42" w:rsidRDefault="00A11B42" w:rsidP="00BD64DA"/>
    <w:p w14:paraId="20B73C82" w14:textId="304C1596" w:rsidR="002057BD" w:rsidRDefault="002057BD" w:rsidP="00BD64DA">
      <w:r>
        <w:br w:type="page"/>
      </w:r>
    </w:p>
    <w:p w14:paraId="78178A60" w14:textId="77777777" w:rsidR="002057BD" w:rsidRPr="0010116D" w:rsidRDefault="002057BD" w:rsidP="00BD64DA">
      <w:pPr>
        <w:pStyle w:val="Heading2"/>
      </w:pPr>
      <w:bookmarkStart w:id="25" w:name="_Toc217002744"/>
      <w:r>
        <w:lastRenderedPageBreak/>
        <w:t>Health policy issues of the future</w:t>
      </w:r>
      <w:bookmarkEnd w:id="25"/>
    </w:p>
    <w:p w14:paraId="3A247964" w14:textId="374D6998" w:rsidR="002057BD" w:rsidRPr="002057BD" w:rsidRDefault="00D561D7" w:rsidP="00BD64DA">
      <w:pPr>
        <w:rPr>
          <w:lang w:val="en-MY"/>
        </w:rPr>
      </w:pPr>
      <w:r>
        <w:rPr>
          <w:lang w:val="en-MY"/>
        </w:rPr>
        <w:t>Proactive health policy based on new consensus</w:t>
      </w:r>
    </w:p>
    <w:p w14:paraId="2451B630" w14:textId="77777777" w:rsidR="002057BD" w:rsidRPr="002057BD" w:rsidRDefault="002057BD" w:rsidP="00BD64DA">
      <w:pPr>
        <w:rPr>
          <w:lang w:val="en-MY"/>
        </w:rPr>
      </w:pPr>
      <w:r w:rsidRPr="002057BD">
        <w:rPr>
          <w:lang w:val="en-MY"/>
        </w:rPr>
        <w:t>National health planning typically works on a five-year cycle, focused on infrastructure, staffing, service coverage, disease surveillance, vaccination programs. These plans are necessary and need to keep happening. But there is a different kind of health policy work that is not getting systematic attention, which is adapting what we already know into proactive policy before problems become crises, and preparing for changes we can see coming instead of being caught off guard.</w:t>
      </w:r>
    </w:p>
    <w:p w14:paraId="6DC72680" w14:textId="77777777" w:rsidR="002057BD" w:rsidRPr="002057BD" w:rsidRDefault="002057BD" w:rsidP="00BD64DA">
      <w:pPr>
        <w:rPr>
          <w:lang w:val="en-MY"/>
        </w:rPr>
      </w:pPr>
      <w:r w:rsidRPr="002057BD">
        <w:rPr>
          <w:lang w:val="en-MY"/>
        </w:rPr>
        <w:t>Medical research produces actionable knowledge faster than our policy structures absorb it. We know certain viruses cause specific cancers and can be prevented through vaccination. We know strength training in older adults is one of the most effective interventions for healthy aging and independence. We know potassium-enriched salt substitutes can prevent cardiovascular deaths at population scale. We know that how you hold your body and move, the muscular imbalances you develop, contribute to chronic pain decades later. We know far-UVC light can neutralize airborne viruses in occupied spaces without harming people. We know digital health monitoring devices are becoming cheap enough and good enough for population-level deployment.</w:t>
      </w:r>
    </w:p>
    <w:p w14:paraId="0C1CFF41" w14:textId="77777777" w:rsidR="002057BD" w:rsidRPr="002057BD" w:rsidRDefault="002057BD" w:rsidP="00BD64DA">
      <w:pPr>
        <w:rPr>
          <w:lang w:val="en-MY"/>
        </w:rPr>
      </w:pPr>
      <w:r w:rsidRPr="002057BD">
        <w:rPr>
          <w:lang w:val="en-MY"/>
        </w:rPr>
        <w:t>The question is whether we wait for this knowledge to slowly diffuse through public consciousness over decades, or whether we systematically adapt it into policy now while the evidence is fresh and we still have the opportunity to prevent harm rather than just treat it. This essay argues for the second approach and proposes convening medical and public health experts to work through specific emerging issues and evidence-based interventions that should shape health policy over the next twenty years.</w:t>
      </w:r>
    </w:p>
    <w:p w14:paraId="4F7912BD" w14:textId="0C30774F" w:rsidR="002057BD" w:rsidRPr="002057BD" w:rsidRDefault="00D561D7" w:rsidP="00BD64DA">
      <w:pPr>
        <w:rPr>
          <w:lang w:val="en-MY"/>
        </w:rPr>
      </w:pPr>
      <w:r>
        <w:rPr>
          <w:lang w:val="en-MY"/>
        </w:rPr>
        <w:t>Pharmaceutical policies to ensure medicine availability</w:t>
      </w:r>
    </w:p>
    <w:p w14:paraId="72D0CA5A" w14:textId="77777777" w:rsidR="002057BD" w:rsidRPr="002057BD" w:rsidRDefault="002057BD" w:rsidP="00BD64DA">
      <w:pPr>
        <w:rPr>
          <w:lang w:val="en-MY"/>
        </w:rPr>
      </w:pPr>
      <w:r w:rsidRPr="002057BD">
        <w:rPr>
          <w:lang w:val="en-MY"/>
        </w:rPr>
        <w:t>The Maldives is implementing aggressive tobacco control measures, including a generational smoking ban and increased tobacco taxes. This makes effective cessation drugs like bupropion immediately relevant. Are these readily available? Covered by health insurance? Do primary care doctors know how to prescribe them? Right now tobacco control policy and cessation drug policy are operating on separate tracks when they should be working together.</w:t>
      </w:r>
    </w:p>
    <w:p w14:paraId="4EEFDBE6" w14:textId="77777777" w:rsidR="002057BD" w:rsidRPr="002057BD" w:rsidRDefault="002057BD" w:rsidP="00BD64DA">
      <w:pPr>
        <w:rPr>
          <w:lang w:val="en-MY"/>
        </w:rPr>
      </w:pPr>
      <w:r w:rsidRPr="002057BD">
        <w:rPr>
          <w:lang w:val="en-MY"/>
        </w:rPr>
        <w:t>Mental health is increasingly urgent globally and here. But drug scheduling for mental health treatments is based on categorizations that have not kept up with pharmacology or clinical need. Some non-addictive antidepressants are blocked from import while others are available, not because of differential risk but because of outdated blanket restrictions. Restricting amphetamines makes sense given addiction risk. Restricting acyclic antidepressants or Ritalin when addiction risk is genuinely low is harder to justify, especially when there are patients who could benefit and doctors who want to prescribe them.</w:t>
      </w:r>
    </w:p>
    <w:p w14:paraId="62D3F479" w14:textId="77777777" w:rsidR="002057BD" w:rsidRPr="002057BD" w:rsidRDefault="002057BD" w:rsidP="00BD64DA">
      <w:pPr>
        <w:rPr>
          <w:lang w:val="en-MY"/>
        </w:rPr>
      </w:pPr>
      <w:r w:rsidRPr="002057BD">
        <w:rPr>
          <w:lang w:val="en-MY"/>
        </w:rPr>
        <w:t xml:space="preserve">What needs to happen is a systematic review of drug scheduling based on clear criteria that weigh clinical benefit against actual risk for each molecule. Update the schedules, remove barriers that keep safe treatments out while maintaining tight control on genuinely high-risk substances. This is not complicated policy work but it requires </w:t>
      </w:r>
      <w:r w:rsidRPr="002057BD">
        <w:rPr>
          <w:lang w:val="en-MY"/>
        </w:rPr>
        <w:lastRenderedPageBreak/>
        <w:t>someone to actually do the review and make the updates rather than letting outdated rules persist indefinitely because nobody has prioritized fixing them.</w:t>
      </w:r>
    </w:p>
    <w:p w14:paraId="7856B1B3" w14:textId="77777777" w:rsidR="002057BD" w:rsidRPr="002057BD" w:rsidRDefault="002057BD" w:rsidP="00BD64DA">
      <w:pPr>
        <w:rPr>
          <w:lang w:val="en-MY"/>
        </w:rPr>
      </w:pPr>
      <w:r w:rsidRPr="002057BD">
        <w:rPr>
          <w:lang w:val="en-MY"/>
        </w:rPr>
        <w:t>There is also a structural problem with single-importer monopolies. Some essential medicines can only be imported by one designated supplier. If that supplier is not actually bringing in adequate stock, the drug becomes unfindable locally even though there is demand. This is already happening. The solution is to track which medicines are unavailable despite having authorized importers, revoke permissions that are not being used effectively, and either rebid to qualified suppliers or open import to any licensed importer, with renewals tied to actual delivery performance.</w:t>
      </w:r>
    </w:p>
    <w:p w14:paraId="30EC27E0" w14:textId="77777777" w:rsidR="002057BD" w:rsidRPr="002057BD" w:rsidRDefault="002057BD" w:rsidP="00BD64DA">
      <w:pPr>
        <w:rPr>
          <w:lang w:val="en-MY"/>
        </w:rPr>
      </w:pPr>
      <w:r w:rsidRPr="002057BD">
        <w:rPr>
          <w:lang w:val="en-MY"/>
        </w:rPr>
        <w:t>We should also set up a reporting system where pharmacies flag whenever a requested medicine is not in stock. Medicines that are repeatedly flagged as unavailable should trigger automatic review. If they have sole import rights or restrictions, those should be reconsidered. If they are not imported at all but there is consistent demand, someone needs to work on bringing them in. This creates a feedback loop between what doctors are trying to prescribe, what patients are trying to access, and what supply policy actually delivers.</w:t>
      </w:r>
    </w:p>
    <w:p w14:paraId="6EC27BFD" w14:textId="77777777" w:rsidR="002057BD" w:rsidRPr="002057BD" w:rsidRDefault="002057BD" w:rsidP="00BD64DA">
      <w:pPr>
        <w:rPr>
          <w:lang w:val="en-MY"/>
        </w:rPr>
      </w:pPr>
      <w:r w:rsidRPr="002057BD">
        <w:rPr>
          <w:lang w:val="en-MY"/>
        </w:rPr>
        <w:t>Looking forward, GLP-1 agonists like Ozempic are becoming normalized globally for diabetes and weight management. Use is increasing including off-label use. The Maldives needs a policy position before this becomes widespread and chaotic. How much will health insurance cover? Are these frontline prescriptions or reserved for specific conditions? What are the equity implications if only wealthy people can afford them for weight management while obesity-related health risks are often higher in lower-income groups? Better to develop this strategy now before there is widespread unmonitored use rather than trying to regulate retroactively.</w:t>
      </w:r>
    </w:p>
    <w:p w14:paraId="361B7AEB" w14:textId="3692C3B1" w:rsidR="002057BD" w:rsidRPr="002057BD" w:rsidRDefault="002057BD" w:rsidP="00BD64DA">
      <w:pPr>
        <w:rPr>
          <w:lang w:val="en-MY"/>
        </w:rPr>
      </w:pPr>
      <w:r w:rsidRPr="002057BD">
        <w:rPr>
          <w:lang w:val="en-MY"/>
        </w:rPr>
        <w:t>Population interventions</w:t>
      </w:r>
      <w:r w:rsidR="006E6243">
        <w:rPr>
          <w:lang w:val="en-MY"/>
        </w:rPr>
        <w:t xml:space="preserve"> </w:t>
      </w:r>
      <w:r w:rsidRPr="002057BD">
        <w:rPr>
          <w:lang w:val="en-MY"/>
        </w:rPr>
        <w:t>with large effects</w:t>
      </w:r>
    </w:p>
    <w:p w14:paraId="57475353" w14:textId="77F0415D" w:rsidR="002057BD" w:rsidRPr="002057BD" w:rsidRDefault="002057BD" w:rsidP="00BD64DA">
      <w:pPr>
        <w:rPr>
          <w:lang w:val="en-MY"/>
        </w:rPr>
      </w:pPr>
      <w:r w:rsidRPr="002057BD">
        <w:rPr>
          <w:lang w:val="en-MY"/>
        </w:rPr>
        <w:t xml:space="preserve">Some public health interventions are remarkably cost-effective but require coordinated policy action to implement at scale. Potassium-enriched salt substitutes are one example. Most countries including the Maldives consume multiple times the recommended daily salt intake. High sodium is a dominant blood pressure risk. Research from rural China focused on high-risk individuals showed that using salt substitutes (75% sodium chloride, 25% potassium chloride) significantly reduced stroke, major cardiovascular events, and deaths with no increase in harmful </w:t>
      </w:r>
      <w:r w:rsidR="006E6243" w:rsidRPr="002057BD">
        <w:rPr>
          <w:lang w:val="en-MY"/>
        </w:rPr>
        <w:t>hyperkalaemia</w:t>
      </w:r>
      <w:r w:rsidRPr="002057BD">
        <w:rPr>
          <w:lang w:val="en-MY"/>
        </w:rPr>
        <w:t xml:space="preserve">. Population </w:t>
      </w:r>
      <w:r w:rsidR="006E6243" w:rsidRPr="002057BD">
        <w:rPr>
          <w:lang w:val="en-MY"/>
        </w:rPr>
        <w:t>modelling</w:t>
      </w:r>
      <w:r w:rsidRPr="002057BD">
        <w:rPr>
          <w:lang w:val="en-MY"/>
        </w:rPr>
        <w:t xml:space="preserve"> suggests nationwide salt substitution could prevent 8-14% of cardiovascular deaths annually, which in a large country like China would mean hundreds of thousands of lives saved per year.</w:t>
      </w:r>
    </w:p>
    <w:p w14:paraId="66547BB4" w14:textId="77777777" w:rsidR="002057BD" w:rsidRPr="002057BD" w:rsidRDefault="002057BD" w:rsidP="00BD64DA">
      <w:pPr>
        <w:rPr>
          <w:lang w:val="en-MY"/>
        </w:rPr>
      </w:pPr>
      <w:r w:rsidRPr="002057BD">
        <w:rPr>
          <w:lang w:val="en-MY"/>
        </w:rPr>
        <w:t>This is actionable policy. Set mandatory sodium reduction targets for processed foods sold in the Maldives, encourage potassium-enriched salt substitution particularly for high-risk individuals, work with food manufacturers on reformulation, communicate the change to the public. This is not experimental. It is adapting what we know works in other contexts to local implementation.</w:t>
      </w:r>
    </w:p>
    <w:p w14:paraId="521A9F73" w14:textId="46ABFE09" w:rsidR="002057BD" w:rsidRPr="002057BD" w:rsidRDefault="002057BD" w:rsidP="00BD64DA">
      <w:pPr>
        <w:rPr>
          <w:lang w:val="en-MY"/>
        </w:rPr>
      </w:pPr>
      <w:r w:rsidRPr="002057BD">
        <w:rPr>
          <w:lang w:val="en-MY"/>
        </w:rPr>
        <w:t xml:space="preserve">For chronic disease management more broadly, individual </w:t>
      </w:r>
      <w:r w:rsidR="006E6243" w:rsidRPr="002057BD">
        <w:rPr>
          <w:lang w:val="en-MY"/>
        </w:rPr>
        <w:t>counselling</w:t>
      </w:r>
      <w:r w:rsidRPr="002057BD">
        <w:rPr>
          <w:lang w:val="en-MY"/>
        </w:rPr>
        <w:t xml:space="preserve"> and clinic visits are not sufficient on their own. Policy needs to act on environmental drivers as well. That means regulating salt and sugar content in processed foods, restricting marketing of </w:t>
      </w:r>
      <w:r w:rsidRPr="002057BD">
        <w:rPr>
          <w:lang w:val="en-MY"/>
        </w:rPr>
        <w:lastRenderedPageBreak/>
        <w:t>unhealthy products to children, redesigning urban spaces so daily walking and cycling become realistic options instead of theoretical possibilities, tightening occupational health standards in sectors like tourism and construction where long hours and stress are the norm. These are policy choices that shape the environment people live in, not just lifestyle messages directed at individuals.</w:t>
      </w:r>
    </w:p>
    <w:p w14:paraId="6263F0AB" w14:textId="77777777" w:rsidR="002057BD" w:rsidRPr="002057BD" w:rsidRDefault="002057BD" w:rsidP="00BD64DA">
      <w:pPr>
        <w:rPr>
          <w:lang w:val="en-MY"/>
        </w:rPr>
      </w:pPr>
      <w:r w:rsidRPr="002057BD">
        <w:rPr>
          <w:lang w:val="en-MY"/>
        </w:rPr>
        <w:t>Preventing the cancers we can prevent</w:t>
      </w:r>
    </w:p>
    <w:p w14:paraId="2F14AD8F" w14:textId="486C0C84" w:rsidR="002057BD" w:rsidRPr="002057BD" w:rsidRDefault="002057BD" w:rsidP="00BD64DA">
      <w:pPr>
        <w:rPr>
          <w:lang w:val="en-MY"/>
        </w:rPr>
      </w:pPr>
      <w:r w:rsidRPr="002057BD">
        <w:rPr>
          <w:lang w:val="en-MY"/>
        </w:rPr>
        <w:t xml:space="preserve">Research increasingly shows that viruses cause a significant share of cancers. The International Agency for Research on Cancer estimates one in five cancer cases worldwide are caused by infection, most by viruses. HPV causes cervical and penile cancers and some head and neck cancers. Hepatitis B virus causes hepatocellular carcinoma. Hepatitis C causes some carcinomas and lymphomas. Epstein-Barr virus causes some lymphomas. Human T-lymphotropic virus causes adult T-cell </w:t>
      </w:r>
      <w:r w:rsidR="006E6243" w:rsidRPr="002057BD">
        <w:rPr>
          <w:lang w:val="en-MY"/>
        </w:rPr>
        <w:t>leukaemia</w:t>
      </w:r>
      <w:r w:rsidRPr="002057BD">
        <w:rPr>
          <w:lang w:val="en-MY"/>
        </w:rPr>
        <w:t>. There are others. Almost every virus has the potential to cause cancer but only a small proportion actually do so, and we are still discovering which ones matter.</w:t>
      </w:r>
    </w:p>
    <w:p w14:paraId="47530DD5" w14:textId="6155A0AB" w:rsidR="002057BD" w:rsidRPr="002057BD" w:rsidRDefault="002057BD" w:rsidP="00BD64DA">
      <w:pPr>
        <w:rPr>
          <w:lang w:val="en-MY"/>
        </w:rPr>
      </w:pPr>
      <w:r w:rsidRPr="002057BD">
        <w:rPr>
          <w:lang w:val="en-MY"/>
        </w:rPr>
        <w:t xml:space="preserve">We have vaccines for some of these already. HPV vaccination programs have begun to alter cancer patterns internationally. Hepatitis B vaccination is widespread. What we should do is develop a comprehensive vaccination strategy that frames these not just as vaccines against specific infections but as anti-cancer vaccines as a class. Remove the association of HPV vaccination specifically with sexual activity by grouping it with other anti-cancer vaccines and making it routine to ask: are you up to date on all your anti-cancer vaccines? This reframes prevention as a collective public health measure rather than an individual risk calculation tied to assumptions about sexual </w:t>
      </w:r>
      <w:r w:rsidR="006E6243">
        <w:rPr>
          <w:lang w:val="en-MY"/>
        </w:rPr>
        <w:t>behaviour</w:t>
      </w:r>
      <w:r w:rsidRPr="002057BD">
        <w:rPr>
          <w:lang w:val="en-MY"/>
        </w:rPr>
        <w:t>.</w:t>
      </w:r>
    </w:p>
    <w:p w14:paraId="584677C6" w14:textId="77777777" w:rsidR="002057BD" w:rsidRPr="002057BD" w:rsidRDefault="002057BD" w:rsidP="00BD64DA">
      <w:pPr>
        <w:rPr>
          <w:lang w:val="en-MY"/>
        </w:rPr>
      </w:pPr>
      <w:r w:rsidRPr="002057BD">
        <w:rPr>
          <w:lang w:val="en-MY"/>
        </w:rPr>
        <w:t>For cervical cancer specifically, high-coverage one-dose HPV vaccination combined with HPV-testing-based screening programs can feasibly put cervical cancer on an elimination path. This is achievable with current technology and sufficient political will and sustained funding. The barrier is not scientific, it is organizational and budgetary and whether this gets prioritized consistently over time.</w:t>
      </w:r>
    </w:p>
    <w:p w14:paraId="226DC724" w14:textId="77777777" w:rsidR="002057BD" w:rsidRPr="002057BD" w:rsidRDefault="002057BD" w:rsidP="00BD64DA">
      <w:pPr>
        <w:rPr>
          <w:lang w:val="en-MY"/>
        </w:rPr>
      </w:pPr>
      <w:r w:rsidRPr="002057BD">
        <w:rPr>
          <w:lang w:val="en-MY"/>
        </w:rPr>
        <w:t>Beyond viral cancers, we should also investigate environmental causes of the cancers and NCDs that are increasing in the Maldives. This means commissioning systematic analysis of potential environmental factors. What is in the water supply? What about air quality in dense urban areas like Malé? Are there specific industrial or agricultural practices creating exposure risks that could be eliminated? If necessary, bring in scientific teams from international labs to test hypotheses rigorously rather than relying on speculation or anecdote. The goal is to identify sources that can be shut down through regulation or infrastructure changes rather than just treating the downstream health effects after people are already sick.</w:t>
      </w:r>
    </w:p>
    <w:p w14:paraId="687D6C3E" w14:textId="77777777" w:rsidR="002057BD" w:rsidRPr="002057BD" w:rsidRDefault="002057BD" w:rsidP="00BD64DA">
      <w:pPr>
        <w:rPr>
          <w:lang w:val="en-MY"/>
        </w:rPr>
      </w:pPr>
      <w:r w:rsidRPr="002057BD">
        <w:rPr>
          <w:lang w:val="en-MY"/>
        </w:rPr>
        <w:t>This kind of investigation is expensive and may not find definitive actionable causes. Environmental health is complex and proving causation is genuinely difficult. But if even one major environmental driver is identified and eliminated, the long-run health and economic benefits could be enormous compared to the investigation cost. It is worth doing properly rather than assuming we already know the answer or that environmental factors are not significant.</w:t>
      </w:r>
    </w:p>
    <w:p w14:paraId="2EAE8142" w14:textId="3A5DB969" w:rsidR="002057BD" w:rsidRPr="002057BD" w:rsidRDefault="002057BD" w:rsidP="00BD64DA">
      <w:pPr>
        <w:rPr>
          <w:lang w:val="en-MY"/>
        </w:rPr>
      </w:pPr>
      <w:r w:rsidRPr="002057BD">
        <w:rPr>
          <w:lang w:val="en-MY"/>
        </w:rPr>
        <w:t>Preparing for airborne threats</w:t>
      </w:r>
    </w:p>
    <w:p w14:paraId="77A188AE" w14:textId="77777777" w:rsidR="002057BD" w:rsidRPr="002057BD" w:rsidRDefault="002057BD" w:rsidP="00BD64DA">
      <w:pPr>
        <w:rPr>
          <w:lang w:val="en-MY"/>
        </w:rPr>
      </w:pPr>
      <w:r w:rsidRPr="002057BD">
        <w:rPr>
          <w:lang w:val="en-MY"/>
        </w:rPr>
        <w:lastRenderedPageBreak/>
        <w:t>COVID-19 showed that for an economy powered by tourism, the cost of lockdowns and border closures is catastrophically high. We cannot rely on crude isolation measures as the primary strategy for dealing with airborne infectious disease. What we need instead is ambient defense: a set of measures that slow transmission of pathogens in the background, allowing society and economy to keep functioning even when infection rates rise.</w:t>
      </w:r>
    </w:p>
    <w:p w14:paraId="0B0574E6" w14:textId="77777777" w:rsidR="002057BD" w:rsidRPr="002057BD" w:rsidRDefault="002057BD" w:rsidP="00BD64DA">
      <w:pPr>
        <w:rPr>
          <w:lang w:val="en-MY"/>
        </w:rPr>
      </w:pPr>
      <w:r w:rsidRPr="002057BD">
        <w:rPr>
          <w:lang w:val="en-MY"/>
        </w:rPr>
        <w:t>This starts with the built environment. Most public buildings—schools, ferry terminals, waiting rooms—were designed without any regard for airborne transmission. They are effectively mixing chambers for viruses. We should upgrade ventilation standards across the board, and deploy upper-room far-UVC sanitation technology in critical nodes like airport terminals, ferry cabins, schools, hospital waiting areas.</w:t>
      </w:r>
    </w:p>
    <w:p w14:paraId="6B624E6E" w14:textId="36110F46" w:rsidR="002057BD" w:rsidRPr="002057BD" w:rsidRDefault="002057BD" w:rsidP="00BD64DA">
      <w:pPr>
        <w:rPr>
          <w:lang w:val="en-MY"/>
        </w:rPr>
      </w:pPr>
      <w:r w:rsidRPr="002057BD">
        <w:rPr>
          <w:lang w:val="en-MY"/>
        </w:rPr>
        <w:t xml:space="preserve">Far-UVC light at 222nm wavelength cannot penetrate human skin or eyes—unlike traditional UV-C which is harmful to people—but it neutralizes viruses and bacteria in the air in real-time. Research from Columbia University and other institutions shows far-UVC can reduce airborne pathogens by over 98% within minutes, which is equivalent to 184 air changes per hour, far surpassing what any mechanical ventilation system can achieve. Installing these systems in high-traffic spaces creates firebreaks in transmission chains. It moves the burden of biosecurity from individual </w:t>
      </w:r>
      <w:r w:rsidR="006E6243">
        <w:rPr>
          <w:lang w:val="en-MY"/>
        </w:rPr>
        <w:t>behaviour</w:t>
      </w:r>
      <w:r w:rsidRPr="002057BD">
        <w:rPr>
          <w:lang w:val="en-MY"/>
        </w:rPr>
        <w:t>, which is hard to enforce and sustain, to infrastructure, which just works continuously in the background.</w:t>
      </w:r>
    </w:p>
    <w:p w14:paraId="3567B89D" w14:textId="77777777" w:rsidR="002057BD" w:rsidRPr="002057BD" w:rsidRDefault="002057BD" w:rsidP="00BD64DA">
      <w:pPr>
        <w:rPr>
          <w:lang w:val="en-MY"/>
        </w:rPr>
      </w:pPr>
      <w:r w:rsidRPr="002057BD">
        <w:rPr>
          <w:lang w:val="en-MY"/>
        </w:rPr>
        <w:t>The immediate benefit is reducing spread of ordinary colds and flus, which has some value on its own. The strategic benefit is that if a novel airborne pathogen reaches the Maldives before global health authorities have identified it and developed vaccines or treatments, the built environment already provides a buffer against rapid spread. This could be the difference between a manageable crisis where the health system copes and a catastrophe where it gets overwhelmed and we have to shut down the economy again.</w:t>
      </w:r>
    </w:p>
    <w:p w14:paraId="6722332D" w14:textId="77777777" w:rsidR="002057BD" w:rsidRPr="002057BD" w:rsidRDefault="002057BD" w:rsidP="00BD64DA">
      <w:pPr>
        <w:rPr>
          <w:lang w:val="en-MY"/>
        </w:rPr>
      </w:pPr>
      <w:r w:rsidRPr="002057BD">
        <w:rPr>
          <w:lang w:val="en-MY"/>
        </w:rPr>
        <w:t>We should also tighten antimicrobial stewardship as part of this same agenda. National antimicrobial resistance plans should include WHO AWaRe-based antibiotic use targets and systematic GLASS reporting on resistance patterns and antibiotic consumption. And build climate-resilient health services with heat-health action plans and modern ventilation and filtration standards in facilities, which addresses climate risks and airborne disease risks simultaneously rather than treating them as separate problems.</w:t>
      </w:r>
    </w:p>
    <w:p w14:paraId="261244E1" w14:textId="56570DA5" w:rsidR="002057BD" w:rsidRPr="002057BD" w:rsidRDefault="002057BD" w:rsidP="00BD64DA">
      <w:pPr>
        <w:rPr>
          <w:lang w:val="en-MY"/>
        </w:rPr>
      </w:pPr>
      <w:r w:rsidRPr="002057BD">
        <w:rPr>
          <w:lang w:val="en-MY"/>
        </w:rPr>
        <w:t>Physical health across the lifespa</w:t>
      </w:r>
      <w:r w:rsidR="00D561D7">
        <w:rPr>
          <w:lang w:val="en-MY"/>
        </w:rPr>
        <w:t>n</w:t>
      </w:r>
    </w:p>
    <w:p w14:paraId="25E9250F" w14:textId="77777777" w:rsidR="002057BD" w:rsidRPr="002057BD" w:rsidRDefault="002057BD" w:rsidP="00BD64DA">
      <w:pPr>
        <w:rPr>
          <w:lang w:val="en-MY"/>
        </w:rPr>
      </w:pPr>
      <w:r w:rsidRPr="002057BD">
        <w:rPr>
          <w:lang w:val="en-MY"/>
        </w:rPr>
        <w:t>Knowledge about how bodies work and break down has advanced significantly in recent decades, but this knowledge has not been systematically integrated into health policy or education. We now know that posture, gait, muscular imbalances, and inflexibility contribute substantially to chronic pain later in life. We know that strength and muscle mass in older adults is one of the strongest predictors of healthy aging, independence, and longevity. We know that many of these issues are preventable or at least manageable with relatively simple interventions if started early enough.</w:t>
      </w:r>
    </w:p>
    <w:p w14:paraId="7C3F8890" w14:textId="77777777" w:rsidR="002057BD" w:rsidRPr="002057BD" w:rsidRDefault="002057BD" w:rsidP="00BD64DA">
      <w:pPr>
        <w:rPr>
          <w:lang w:val="en-MY"/>
        </w:rPr>
      </w:pPr>
      <w:r w:rsidRPr="002057BD">
        <w:rPr>
          <w:lang w:val="en-MY"/>
        </w:rPr>
        <w:t xml:space="preserve">The opportunity here is to act on this knowledge proactively instead of waiting for it to slowly diffuse through public consciousness over decades. Update physical education curricula in schools to include posture, gait, balance, and basic biomechanics, not as abstract lessons but integrated into normal physical activity. Teach proper lifting </w:t>
      </w:r>
      <w:r w:rsidRPr="002057BD">
        <w:rPr>
          <w:lang w:val="en-MY"/>
        </w:rPr>
        <w:lastRenderedPageBreak/>
        <w:t>technique, how to sit and stand without straining your back, balance exercises that reduce fall risk decades later. These are things that pay dividends for a lifetime if learned young, but most people never learn them formally and only figure them out—if at all—after they have already developed chronic problems.</w:t>
      </w:r>
    </w:p>
    <w:p w14:paraId="2C66ED88" w14:textId="77777777" w:rsidR="002057BD" w:rsidRPr="002057BD" w:rsidRDefault="002057BD" w:rsidP="00BD64DA">
      <w:pPr>
        <w:rPr>
          <w:lang w:val="en-MY"/>
        </w:rPr>
      </w:pPr>
      <w:r w:rsidRPr="002057BD">
        <w:rPr>
          <w:lang w:val="en-MY"/>
        </w:rPr>
        <w:t>For older adults, we should implement policies that actively encourage strength training and preventive physiotherapy before people become frail. Muscle loss with aging is not fully preventable but it can be significantly slowed with modest interventions, and the earlier people start the more quality of life and independence is preserved. But this requires shifting cultural expectations from waiting until you are already weak to starting strength and balance work in your 50s or 60s when you are still relatively healthy and can build from a strong baseline.</w:t>
      </w:r>
    </w:p>
    <w:p w14:paraId="03B33F92" w14:textId="77777777" w:rsidR="002057BD" w:rsidRPr="002057BD" w:rsidRDefault="002057BD" w:rsidP="00BD64DA">
      <w:pPr>
        <w:rPr>
          <w:lang w:val="en-MY"/>
        </w:rPr>
      </w:pPr>
      <w:r w:rsidRPr="002057BD">
        <w:rPr>
          <w:lang w:val="en-MY"/>
        </w:rPr>
        <w:t>This is not primarily about individual motivation. It is about building systems that make these interventions normal and accessible. Subsidized community strength training programs for older adults. Physiotherapy services integrated into primary care for prevention, not just injury treatment after something goes wrong. School PE that actually prepares children for lifelong physical health rather than just teaching sports and then hoping they stay active on their own.</w:t>
      </w:r>
    </w:p>
    <w:p w14:paraId="0E9A6A41" w14:textId="6A8EDF95" w:rsidR="002057BD" w:rsidRPr="002057BD" w:rsidRDefault="002057BD" w:rsidP="00BD64DA">
      <w:pPr>
        <w:rPr>
          <w:lang w:val="en-MY"/>
        </w:rPr>
      </w:pPr>
      <w:r w:rsidRPr="002057BD">
        <w:rPr>
          <w:lang w:val="en-MY"/>
        </w:rPr>
        <w:t>Mental health</w:t>
      </w:r>
      <w:r w:rsidR="0019367D">
        <w:rPr>
          <w:lang w:val="en-MY"/>
        </w:rPr>
        <w:t xml:space="preserve"> t</w:t>
      </w:r>
      <w:r w:rsidRPr="002057BD">
        <w:rPr>
          <w:lang w:val="en-MY"/>
        </w:rPr>
        <w:t>reatment access and root causes</w:t>
      </w:r>
    </w:p>
    <w:p w14:paraId="54EB0B84" w14:textId="77777777" w:rsidR="002057BD" w:rsidRPr="002057BD" w:rsidRDefault="002057BD" w:rsidP="00BD64DA">
      <w:pPr>
        <w:rPr>
          <w:lang w:val="en-MY"/>
        </w:rPr>
      </w:pPr>
      <w:r w:rsidRPr="002057BD">
        <w:rPr>
          <w:lang w:val="en-MY"/>
        </w:rPr>
        <w:t>Mental health needs are not going away and if anything are intensifying given social and economic patterns of modern life. Policy needs to work on treatment access and root causes simultaneously, not one or the other.</w:t>
      </w:r>
    </w:p>
    <w:p w14:paraId="5825A0DE" w14:textId="0FB1C613" w:rsidR="002057BD" w:rsidRPr="002057BD" w:rsidRDefault="002057BD" w:rsidP="00BD64DA">
      <w:pPr>
        <w:rPr>
          <w:lang w:val="en-MY"/>
        </w:rPr>
      </w:pPr>
      <w:r w:rsidRPr="002057BD">
        <w:rPr>
          <w:lang w:val="en-MY"/>
        </w:rPr>
        <w:t xml:space="preserve">On treatment access, mental health services need to move from the margins into the core of the health system. Primary healthcare providers need training to recognize, manage, and refer common mental health conditions so that someone does not have to already be in crisis to get help. A network of community-based services should offer talk therapies and social support in familiar environments, not only in hospital psychiatric wards. We need more therapists, more </w:t>
      </w:r>
      <w:r w:rsidR="0019367D" w:rsidRPr="002057BD">
        <w:rPr>
          <w:lang w:val="en-MY"/>
        </w:rPr>
        <w:t>counsellors</w:t>
      </w:r>
      <w:r w:rsidRPr="002057BD">
        <w:rPr>
          <w:lang w:val="en-MY"/>
        </w:rPr>
        <w:t>, more trained peer supports. But also recognition that different people need different kinds of help. Some people benefit most from clinical psychology. Others need community groups or peer support. Others need medical intervention with medication. The system should have different paths that match different needs rather than trying to force everyone through the same narrow channel.</w:t>
      </w:r>
    </w:p>
    <w:p w14:paraId="36993D4A" w14:textId="77777777" w:rsidR="002057BD" w:rsidRPr="002057BD" w:rsidRDefault="002057BD" w:rsidP="00BD64DA">
      <w:pPr>
        <w:rPr>
          <w:lang w:val="en-MY"/>
        </w:rPr>
      </w:pPr>
      <w:r w:rsidRPr="002057BD">
        <w:rPr>
          <w:lang w:val="en-MY"/>
        </w:rPr>
        <w:t>For children and adolescents specifically, we need clear evidence-based policy on smartphones, internet, and social media in schools. We know enough now about effects on attention, sleep, and mood to set some age-appropriate rules and school-day norms. This is not about banning technology entirely, which is neither realistic nor necessarily desirable. It is about deciding what is appropriate at what ages and in what contexts, and giving schools and parents clear frameworks instead of leaving everyone to figure it out individually while dealing with social pressure from other families doing different things.</w:t>
      </w:r>
    </w:p>
    <w:p w14:paraId="2FD11527" w14:textId="77777777" w:rsidR="002057BD" w:rsidRPr="002057BD" w:rsidRDefault="002057BD" w:rsidP="00BD64DA">
      <w:pPr>
        <w:rPr>
          <w:lang w:val="en-MY"/>
        </w:rPr>
      </w:pPr>
      <w:r w:rsidRPr="002057BD">
        <w:rPr>
          <w:lang w:val="en-MY"/>
        </w:rPr>
        <w:t xml:space="preserve">But treatment access alone is fighting a losing battle if root causes are ignored. Mental health is affected by economic insecurity, housing stress, lack of community, atomization, absence of purpose or meaning. These are not things mental health services can fix on their own. They require coordination across housing policy, economic policy, </w:t>
      </w:r>
      <w:r w:rsidRPr="002057BD">
        <w:rPr>
          <w:lang w:val="en-MY"/>
        </w:rPr>
        <w:lastRenderedPageBreak/>
        <w:t>urban planning, and community programming. We need to address the conditions that are making people unwell, not just treat the symptoms of unwellness after the fact.</w:t>
      </w:r>
    </w:p>
    <w:p w14:paraId="032547C6" w14:textId="0C3736CD" w:rsidR="002057BD" w:rsidRPr="002057BD" w:rsidRDefault="002057BD" w:rsidP="00BD64DA">
      <w:pPr>
        <w:rPr>
          <w:lang w:val="en-MY"/>
        </w:rPr>
      </w:pPr>
      <w:r w:rsidRPr="002057BD">
        <w:rPr>
          <w:lang w:val="en-MY"/>
        </w:rPr>
        <w:t xml:space="preserve">Digital health monitoring: </w:t>
      </w:r>
      <w:r w:rsidR="0019367D">
        <w:rPr>
          <w:lang w:val="en-MY"/>
        </w:rPr>
        <w:t>d</w:t>
      </w:r>
      <w:r w:rsidRPr="002057BD">
        <w:rPr>
          <w:lang w:val="en-MY"/>
        </w:rPr>
        <w:t>eciding how far to go</w:t>
      </w:r>
    </w:p>
    <w:p w14:paraId="483F18CC" w14:textId="77777777" w:rsidR="002057BD" w:rsidRPr="002057BD" w:rsidRDefault="002057BD" w:rsidP="00BD64DA">
      <w:pPr>
        <w:rPr>
          <w:lang w:val="en-MY"/>
        </w:rPr>
      </w:pPr>
      <w:r w:rsidRPr="002057BD">
        <w:rPr>
          <w:lang w:val="en-MY"/>
        </w:rPr>
        <w:t>Health monitoring devices are becoming cheaper, smaller, and more capable. Health rings can now track heart rate, sleep quality, exercise, blood oxygen, and temperature continuously without being bulky or intrusive. This creates real possibilities for population health monitoring, particularly for at-risk individuals and the elderly. Continuous monitoring can catch problems early when they are easier to treat and it can help doctors make better diagnostic and treatment decisions because they have more complete information about patterns over time rather than just snapshots at appointments.</w:t>
      </w:r>
    </w:p>
    <w:p w14:paraId="37A727D9" w14:textId="77777777" w:rsidR="002057BD" w:rsidRPr="002057BD" w:rsidRDefault="002057BD" w:rsidP="00BD64DA">
      <w:pPr>
        <w:rPr>
          <w:lang w:val="en-MY"/>
        </w:rPr>
      </w:pPr>
      <w:r w:rsidRPr="002057BD">
        <w:rPr>
          <w:lang w:val="en-MY"/>
        </w:rPr>
        <w:t>The policy question is how far to go with this. Do we distribute monitoring devices to all elderly people? To people with diabetes or heart conditions? Set up automated flagging when metrics suggest health issues developing? Allow doctors to access full device data with patient permission to see patterns that would not be visible otherwise?</w:t>
      </w:r>
    </w:p>
    <w:p w14:paraId="22B0833B" w14:textId="77777777" w:rsidR="002057BD" w:rsidRPr="002057BD" w:rsidRDefault="002057BD" w:rsidP="00BD64DA">
      <w:pPr>
        <w:rPr>
          <w:lang w:val="en-MY"/>
        </w:rPr>
      </w:pPr>
      <w:r w:rsidRPr="002057BD">
        <w:rPr>
          <w:lang w:val="en-MY"/>
        </w:rPr>
        <w:t>There are real benefits but also real risks around privacy, data security, and creating anxiety through over-monitoring or false alarms. What we need is a deliberate framework that decides the scope of population monitoring and builds in clear consent mechanisms, opt-outs, and data protections from the beginning. Citizens should know what is being collected about them, who can see it, and for what purpose. Health data should not be used for unrelated commercial profiling or law enforcement or employment decisions. People should retain the right to opt out of non-essential data flows without losing access to care.</w:t>
      </w:r>
    </w:p>
    <w:p w14:paraId="68A72847" w14:textId="77777777" w:rsidR="002057BD" w:rsidRPr="002057BD" w:rsidRDefault="002057BD" w:rsidP="00BD64DA">
      <w:pPr>
        <w:rPr>
          <w:lang w:val="en-MY"/>
        </w:rPr>
      </w:pPr>
      <w:r w:rsidRPr="002057BD">
        <w:rPr>
          <w:lang w:val="en-MY"/>
        </w:rPr>
        <w:t>The alternative is a patchwork where some people have access to monitoring through private purchase and others do not, where data practices are inconsistent across providers, and where privacy protections are afterthoughts added later rather than designed in from the start. If we are going to integrate digital health monitoring into public health strategy, better to do it deliberately and equitably with protections built in from day one.</w:t>
      </w:r>
    </w:p>
    <w:p w14:paraId="6FC10E52" w14:textId="3B16A340" w:rsidR="002057BD" w:rsidRPr="002057BD" w:rsidRDefault="0019367D" w:rsidP="00BD64DA">
      <w:pPr>
        <w:rPr>
          <w:lang w:val="en-MY"/>
        </w:rPr>
      </w:pPr>
      <w:r>
        <w:rPr>
          <w:lang w:val="en-MY"/>
        </w:rPr>
        <w:t>The need for systematic strategy</w:t>
      </w:r>
    </w:p>
    <w:p w14:paraId="5C4F5A85" w14:textId="77777777" w:rsidR="002057BD" w:rsidRPr="002057BD" w:rsidRDefault="002057BD" w:rsidP="00BD64DA">
      <w:pPr>
        <w:rPr>
          <w:lang w:val="en-MY"/>
        </w:rPr>
      </w:pPr>
      <w:r w:rsidRPr="002057BD">
        <w:rPr>
          <w:lang w:val="en-MY"/>
        </w:rPr>
        <w:t>These are not idle academic questions. They are practical policy issues that will get resolved one way or another over the next twenty years. The choice is whether we address them systematically through expert convening and deliberate strategy development, or whether they get resolved by default through accumulated individual decisions, market forces, and crisis response after problems have already escalated.</w:t>
      </w:r>
    </w:p>
    <w:p w14:paraId="6B508E89" w14:textId="77777777" w:rsidR="002057BD" w:rsidRPr="002057BD" w:rsidRDefault="002057BD" w:rsidP="00BD64DA">
      <w:pPr>
        <w:rPr>
          <w:lang w:val="en-MY"/>
        </w:rPr>
      </w:pPr>
      <w:r w:rsidRPr="002057BD">
        <w:rPr>
          <w:lang w:val="en-MY"/>
        </w:rPr>
        <w:t xml:space="preserve">The proposal here is not to provide final answers in this essay. We don't have those answers, and trying to prescribe specific solutions without proper expert consultation would be irresponsible. Instead, the proposal is to charge the National Development Plan committees with creating a dedicated long-term health strategy body. This body would convene clinical, public health, and regulatory experts to produce systematic frameworks for the issues outlined above. The deliverable should be a twenty-year strategy that sits alongside five-year operational plans, not replacing them but </w:t>
      </w:r>
      <w:r w:rsidRPr="002057BD">
        <w:rPr>
          <w:lang w:val="en-MY"/>
        </w:rPr>
        <w:lastRenderedPageBreak/>
        <w:t>addressing a different timescale and different kinds of questions that do not fit neatly into annual budget cycles or electoral timelines.</w:t>
      </w:r>
    </w:p>
    <w:p w14:paraId="0C78FF08" w14:textId="77777777" w:rsidR="002057BD" w:rsidRPr="002057BD" w:rsidRDefault="002057BD" w:rsidP="00BD64DA">
      <w:pPr>
        <w:rPr>
          <w:lang w:val="en-MY"/>
        </w:rPr>
      </w:pPr>
      <w:r w:rsidRPr="002057BD">
        <w:rPr>
          <w:lang w:val="en-MY"/>
        </w:rPr>
        <w:t>Some of this work will require primary research and environmental investigation. Some will require expert judgment calls where the evidence is not yet conclusive or where different studies point in different directions. Some will require difficult trade-offs between competing values like access versus cost control, or privacy versus monitoring benefit, or individual autonomy versus public health benefit. The point is to work through these questions deliberately with the right expertise at the table rather than drifting into answers by accident or by whoever has the most lobbying power or by whatever crisis hits first.</w:t>
      </w:r>
    </w:p>
    <w:p w14:paraId="18DC80B1" w14:textId="77777777" w:rsidR="002057BD" w:rsidRPr="002057BD" w:rsidRDefault="002057BD" w:rsidP="00BD64DA">
      <w:pPr>
        <w:rPr>
          <w:lang w:val="en-MY"/>
        </w:rPr>
      </w:pPr>
      <w:r w:rsidRPr="002057BD">
        <w:rPr>
          <w:lang w:val="en-MY"/>
        </w:rPr>
        <w:t>The common thread running through all of these issues is that we now have knowledge, or can see trends emerging clearly enough, that make proactive policy possible. Viruses cause cancers and we have vaccines that can prevent some of those cancers. Salt substitutes reduce cardiovascular deaths at population scale and we can mandate reformulation. Far-UVC neutralizes airborne viruses in occupied spaces and we can install it in high-traffic areas. Strength training preserves function in older adults and we can make it routine and accessible. GLP-1 agonists are already being used increasingly and we need coverage and equity policy before use becomes widespread and chaotic. Digital monitoring is becoming technologically and economically viable and we need privacy frameworks before data practices become entrenched.</w:t>
      </w:r>
    </w:p>
    <w:p w14:paraId="5E41D546" w14:textId="77777777" w:rsidR="002057BD" w:rsidRPr="002057BD" w:rsidRDefault="002057BD" w:rsidP="00BD64DA">
      <w:pPr>
        <w:rPr>
          <w:lang w:val="en-MY"/>
        </w:rPr>
      </w:pPr>
      <w:r w:rsidRPr="002057BD">
        <w:rPr>
          <w:lang w:val="en-MY"/>
        </w:rPr>
        <w:t>Acting on what we know means building policy infrastructure now while the evidence is available and we still have the opportunity to prevent harm rather than just treating it after it has occurred. The alternative is waiting decades for knowledge to slowly diffuse through public consciousness, during which time preventable deaths accumulate, preventable pain and disability accumulate, and preventable costs to the health system and economy accumulate. Some reforms are worth doing proactively even when they require political capital and systematic effort and patience. This is one of them.</w:t>
      </w:r>
    </w:p>
    <w:p w14:paraId="1E9FC981" w14:textId="77777777" w:rsidR="002057BD" w:rsidRPr="0010116D" w:rsidRDefault="002057BD" w:rsidP="00BD64DA"/>
    <w:p w14:paraId="730222FE" w14:textId="77777777" w:rsidR="002057BD" w:rsidRPr="0010116D" w:rsidRDefault="002057BD" w:rsidP="00BD64DA"/>
    <w:p w14:paraId="34054EE7" w14:textId="77777777" w:rsidR="002057BD" w:rsidRPr="0010116D" w:rsidRDefault="002057BD" w:rsidP="00BD64DA">
      <w:r w:rsidRPr="0010116D">
        <w:br w:type="page"/>
      </w:r>
    </w:p>
    <w:p w14:paraId="25AFFECD" w14:textId="77777777" w:rsidR="0076512A" w:rsidRPr="0010116D" w:rsidRDefault="0076512A" w:rsidP="00BD64DA">
      <w:pPr>
        <w:pStyle w:val="Heading2"/>
        <w:rPr>
          <w:rFonts w:asciiTheme="minorHAnsi" w:eastAsiaTheme="minorHAnsi" w:hAnsiTheme="minorHAnsi" w:cstheme="minorBidi"/>
          <w:color w:val="auto"/>
          <w:sz w:val="24"/>
          <w:szCs w:val="24"/>
        </w:rPr>
      </w:pPr>
      <w:bookmarkStart w:id="26" w:name="_Toc217002745"/>
      <w:r w:rsidRPr="0010116D">
        <w:lastRenderedPageBreak/>
        <w:t>Pro-social policy for a healthy society</w:t>
      </w:r>
      <w:bookmarkEnd w:id="26"/>
    </w:p>
    <w:p w14:paraId="6BCEC461" w14:textId="77777777" w:rsidR="0076512A" w:rsidRPr="0010116D" w:rsidRDefault="0076512A" w:rsidP="00BD64DA">
      <w:r w:rsidRPr="0010116D">
        <w:rPr>
          <w:b/>
          <w:bCs/>
        </w:rPr>
        <w:t>Maturity:</w:t>
      </w:r>
      <w:r w:rsidRPr="0010116D">
        <w:t xml:space="preserve"> Tested elsewhere, new for Maldives</w:t>
      </w:r>
    </w:p>
    <w:p w14:paraId="7650A922" w14:textId="77777777" w:rsidR="0076512A" w:rsidRPr="0010116D" w:rsidRDefault="0076512A" w:rsidP="00BD64DA">
      <w:r w:rsidRPr="0010116D">
        <w:rPr>
          <w:b/>
          <w:bCs/>
        </w:rPr>
        <w:t>Scale:</w:t>
      </w:r>
      <w:r w:rsidRPr="0010116D">
        <w:t xml:space="preserve"> Medium but meaningful</w:t>
      </w:r>
    </w:p>
    <w:tbl>
      <w:tblPr>
        <w:tblStyle w:val="TableGrid"/>
        <w:tblW w:w="0" w:type="auto"/>
        <w:tblLook w:val="04A0" w:firstRow="1" w:lastRow="0" w:firstColumn="1" w:lastColumn="0" w:noHBand="0" w:noVBand="1"/>
      </w:tblPr>
      <w:tblGrid>
        <w:gridCol w:w="4460"/>
        <w:gridCol w:w="4460"/>
      </w:tblGrid>
      <w:tr w:rsidR="0076512A" w:rsidRPr="00BC363D" w14:paraId="26DA9F4E" w14:textId="77777777" w:rsidTr="00655AE9">
        <w:tc>
          <w:tcPr>
            <w:tcW w:w="8920" w:type="dxa"/>
            <w:gridSpan w:val="2"/>
            <w:shd w:val="clear" w:color="auto" w:fill="3FAD87" w:themeFill="accent5"/>
          </w:tcPr>
          <w:p w14:paraId="0F756CC6" w14:textId="77777777" w:rsidR="0076512A" w:rsidRPr="00BC363D" w:rsidRDefault="0076512A" w:rsidP="00BD64DA">
            <w:r w:rsidRPr="00BC363D">
              <w:t>CIVIC-SCOPE Analysis</w:t>
            </w:r>
          </w:p>
        </w:tc>
      </w:tr>
      <w:tr w:rsidR="0076512A" w:rsidRPr="00B36E57" w14:paraId="0413CF2E" w14:textId="77777777" w:rsidTr="00655AE9">
        <w:tc>
          <w:tcPr>
            <w:tcW w:w="4460" w:type="dxa"/>
            <w:shd w:val="clear" w:color="auto" w:fill="D6F0E7" w:themeFill="accent5" w:themeFillTint="33"/>
            <w:hideMark/>
          </w:tcPr>
          <w:p w14:paraId="2C1E2FBB" w14:textId="77777777" w:rsidR="0076512A" w:rsidRPr="001E1032" w:rsidRDefault="0076512A" w:rsidP="00BD64DA">
            <w:r w:rsidRPr="001E1032">
              <w:t>Context</w:t>
            </w:r>
          </w:p>
        </w:tc>
        <w:tc>
          <w:tcPr>
            <w:tcW w:w="4460" w:type="dxa"/>
            <w:shd w:val="clear" w:color="auto" w:fill="D6F0E7" w:themeFill="accent5" w:themeFillTint="33"/>
            <w:hideMark/>
          </w:tcPr>
          <w:p w14:paraId="1D19DBD9" w14:textId="77777777" w:rsidR="0076512A" w:rsidRPr="001E1032" w:rsidRDefault="0076512A" w:rsidP="00BD64DA">
            <w:r w:rsidRPr="001E1032">
              <w:t>Interests</w:t>
            </w:r>
          </w:p>
        </w:tc>
      </w:tr>
      <w:tr w:rsidR="0076512A" w:rsidRPr="00B36E57" w14:paraId="1F3F7F2E" w14:textId="77777777" w:rsidTr="00655AE9">
        <w:tc>
          <w:tcPr>
            <w:tcW w:w="4460" w:type="dxa"/>
            <w:hideMark/>
          </w:tcPr>
          <w:p w14:paraId="06FFC5CC" w14:textId="77777777" w:rsidR="0076512A" w:rsidRPr="001E1032" w:rsidRDefault="0076512A" w:rsidP="00BD64DA">
            <w:r w:rsidRPr="001E1032">
              <w:t>Erosion of social trust and public etiquette (littering, noise, lack of courtesy). Rapid modernization has outpaced the evolution of civic norms. Concern about loss of identity and "Maldivian values."</w:t>
            </w:r>
          </w:p>
        </w:tc>
        <w:tc>
          <w:tcPr>
            <w:tcW w:w="4460" w:type="dxa"/>
            <w:hideMark/>
          </w:tcPr>
          <w:p w14:paraId="1D53CB6C" w14:textId="26DF4023" w:rsidR="0076512A" w:rsidRPr="001E1032" w:rsidRDefault="0076512A" w:rsidP="00BD64DA">
            <w:r w:rsidRPr="001E1032">
              <w:rPr>
                <w:b/>
                <w:bCs/>
              </w:rPr>
              <w:t>Public:</w:t>
            </w:r>
            <w:r w:rsidRPr="001E1032">
              <w:t xml:space="preserve"> Frustrated by bad </w:t>
            </w:r>
            <w:r w:rsidR="006E6243">
              <w:t>behaviour</w:t>
            </w:r>
            <w:r w:rsidRPr="001E1032">
              <w:t xml:space="preserve"> but skeptical of "preachy" state.</w:t>
            </w:r>
          </w:p>
          <w:p w14:paraId="32AFBD6F" w14:textId="77777777" w:rsidR="0076512A" w:rsidRPr="001E1032" w:rsidRDefault="0076512A" w:rsidP="00BD64DA">
            <w:r w:rsidRPr="001E1032">
              <w:rPr>
                <w:b/>
                <w:bCs/>
              </w:rPr>
              <w:t>Youth:</w:t>
            </w:r>
            <w:r w:rsidRPr="001E1032">
              <w:t xml:space="preserve"> alienated, seeking purpose.</w:t>
            </w:r>
          </w:p>
          <w:p w14:paraId="1B0324F1" w14:textId="77777777" w:rsidR="0076512A" w:rsidRPr="001E1032" w:rsidRDefault="0076512A" w:rsidP="00BD64DA">
            <w:r w:rsidRPr="001E1032">
              <w:rPr>
                <w:b/>
                <w:bCs/>
              </w:rPr>
              <w:t>Govt:</w:t>
            </w:r>
            <w:r w:rsidRPr="001E1032">
              <w:t xml:space="preserve"> Wants social order and national pride.</w:t>
            </w:r>
          </w:p>
          <w:p w14:paraId="62ACEE51" w14:textId="77777777" w:rsidR="0076512A" w:rsidRPr="001E1032" w:rsidRDefault="0076512A" w:rsidP="00BD64DA">
            <w:r w:rsidRPr="001E1032">
              <w:rPr>
                <w:b/>
                <w:bCs/>
              </w:rPr>
              <w:t>Religious/Community Leaders:</w:t>
            </w:r>
            <w:r w:rsidRPr="001E1032">
              <w:t xml:space="preserve"> Want to define moral values.</w:t>
            </w:r>
          </w:p>
        </w:tc>
      </w:tr>
      <w:tr w:rsidR="0076512A" w:rsidRPr="00B36E57" w14:paraId="41E96C2B" w14:textId="77777777" w:rsidTr="00655AE9">
        <w:tc>
          <w:tcPr>
            <w:tcW w:w="4460" w:type="dxa"/>
            <w:shd w:val="clear" w:color="auto" w:fill="D6F0E7" w:themeFill="accent5" w:themeFillTint="33"/>
            <w:hideMark/>
          </w:tcPr>
          <w:p w14:paraId="61FED4CF" w14:textId="77777777" w:rsidR="0076512A" w:rsidRPr="001E1032" w:rsidRDefault="0076512A" w:rsidP="00BD64DA">
            <w:r w:rsidRPr="001E1032">
              <w:t>Vision</w:t>
            </w:r>
          </w:p>
        </w:tc>
        <w:tc>
          <w:tcPr>
            <w:tcW w:w="4460" w:type="dxa"/>
            <w:shd w:val="clear" w:color="auto" w:fill="D6F0E7" w:themeFill="accent5" w:themeFillTint="33"/>
            <w:hideMark/>
          </w:tcPr>
          <w:p w14:paraId="083705E2" w14:textId="77777777" w:rsidR="0076512A" w:rsidRPr="001E1032" w:rsidRDefault="0076512A" w:rsidP="00BD64DA">
            <w:r w:rsidRPr="001E1032">
              <w:t>Incentives</w:t>
            </w:r>
          </w:p>
        </w:tc>
      </w:tr>
      <w:tr w:rsidR="0076512A" w:rsidRPr="00B36E57" w14:paraId="0E8A5C0C" w14:textId="77777777" w:rsidTr="00655AE9">
        <w:tc>
          <w:tcPr>
            <w:tcW w:w="4460" w:type="dxa"/>
            <w:hideMark/>
          </w:tcPr>
          <w:p w14:paraId="32E788E3" w14:textId="77777777" w:rsidR="0076512A" w:rsidRPr="001E1032" w:rsidRDefault="0076512A" w:rsidP="00BD64DA">
            <w:r w:rsidRPr="001E1032">
              <w:t>A society where courtesy, care for public space, and community duty are the norm. State policy actively cultivated positive values through design, education, and "national mythmaking" without coercion.</w:t>
            </w:r>
          </w:p>
        </w:tc>
        <w:tc>
          <w:tcPr>
            <w:tcW w:w="4460" w:type="dxa"/>
            <w:hideMark/>
          </w:tcPr>
          <w:p w14:paraId="777B2914" w14:textId="77777777" w:rsidR="0076512A" w:rsidRPr="001E1032" w:rsidRDefault="0076512A" w:rsidP="00BD64DA">
            <w:r w:rsidRPr="001E1032">
              <w:rPr>
                <w:b/>
                <w:bCs/>
              </w:rPr>
              <w:t>Citizens:</w:t>
            </w:r>
            <w:r w:rsidRPr="001E1032">
              <w:t xml:space="preserve"> Incentivized to behave well if it's the "easy default" (design) and socially rewarded.</w:t>
            </w:r>
          </w:p>
          <w:p w14:paraId="4AE3E272" w14:textId="77777777" w:rsidR="0076512A" w:rsidRPr="001E1032" w:rsidRDefault="0076512A" w:rsidP="00BD64DA">
            <w:r w:rsidRPr="001E1032">
              <w:rPr>
                <w:b/>
                <w:bCs/>
              </w:rPr>
              <w:t>Leaders:</w:t>
            </w:r>
            <w:r w:rsidRPr="001E1032">
              <w:t xml:space="preserve"> Incentivized to model values to build legitimacy.</w:t>
            </w:r>
          </w:p>
          <w:p w14:paraId="237304C2" w14:textId="77777777" w:rsidR="0076512A" w:rsidRPr="001E1032" w:rsidRDefault="0076512A" w:rsidP="00BD64DA">
            <w:r w:rsidRPr="001E1032">
              <w:rPr>
                <w:b/>
                <w:bCs/>
              </w:rPr>
              <w:t>Youth:</w:t>
            </w:r>
            <w:r w:rsidRPr="001E1032">
              <w:t xml:space="preserve"> Incentivized to engage if they feel ownership and respect.</w:t>
            </w:r>
          </w:p>
        </w:tc>
      </w:tr>
      <w:tr w:rsidR="0076512A" w:rsidRPr="00B36E57" w14:paraId="4D5765B4" w14:textId="77777777" w:rsidTr="00655AE9">
        <w:tc>
          <w:tcPr>
            <w:tcW w:w="8920" w:type="dxa"/>
            <w:gridSpan w:val="2"/>
            <w:shd w:val="clear" w:color="auto" w:fill="D6F0E7" w:themeFill="accent5" w:themeFillTint="33"/>
          </w:tcPr>
          <w:p w14:paraId="6CF9FC77" w14:textId="77777777" w:rsidR="0076512A" w:rsidRPr="001E1032" w:rsidRDefault="0076512A" w:rsidP="00BD64DA">
            <w:r>
              <w:t>Challenges</w:t>
            </w:r>
          </w:p>
        </w:tc>
      </w:tr>
      <w:tr w:rsidR="0076512A" w:rsidRPr="00B36E57" w14:paraId="2115EEC8" w14:textId="77777777" w:rsidTr="00655AE9">
        <w:tc>
          <w:tcPr>
            <w:tcW w:w="8920" w:type="dxa"/>
            <w:gridSpan w:val="2"/>
          </w:tcPr>
          <w:p w14:paraId="2CE589A0" w14:textId="77777777" w:rsidR="0076512A" w:rsidRPr="0038522E" w:rsidRDefault="0076512A" w:rsidP="00BD64DA">
            <w:r w:rsidRPr="0038522E">
              <w:rPr>
                <w:b/>
                <w:bCs/>
              </w:rPr>
              <w:t xml:space="preserve">Structural: </w:t>
            </w:r>
            <w:r w:rsidRPr="0038522E">
              <w:t>Difficulty integrating value-based education into a crowded, exam-focused school day without it becoming a "throwaway" subject.</w:t>
            </w:r>
          </w:p>
          <w:p w14:paraId="7CDD93CA" w14:textId="3316C793" w:rsidR="0076512A" w:rsidRPr="0038522E" w:rsidRDefault="0076512A" w:rsidP="00BD64DA">
            <w:r w:rsidRPr="0038522E">
              <w:rPr>
                <w:b/>
                <w:bCs/>
              </w:rPr>
              <w:t xml:space="preserve">Capacity: </w:t>
            </w:r>
            <w:r w:rsidRPr="0038522E">
              <w:t xml:space="preserve">The state lacks the </w:t>
            </w:r>
            <w:r w:rsidR="006E6243">
              <w:t>behaviour</w:t>
            </w:r>
            <w:r w:rsidRPr="0038522E">
              <w:t>al science expertise to design "nudge" interventions, risking campaigns that feel like clumsy propaganda.</w:t>
            </w:r>
          </w:p>
          <w:p w14:paraId="5B7BB653" w14:textId="77777777" w:rsidR="0076512A" w:rsidRPr="0038522E" w:rsidRDefault="0076512A" w:rsidP="00BD64DA">
            <w:r w:rsidRPr="0038522E">
              <w:rPr>
                <w:b/>
                <w:bCs/>
              </w:rPr>
              <w:t xml:space="preserve">Operational: </w:t>
            </w:r>
            <w:r w:rsidRPr="0038522E">
              <w:t>Coordinating consistent enforcement of "minor" rules (littering, noise) across police and councils without turning it into harassment.</w:t>
            </w:r>
          </w:p>
          <w:p w14:paraId="340E776D" w14:textId="77777777" w:rsidR="0076512A" w:rsidRPr="0038522E" w:rsidRDefault="0076512A" w:rsidP="00BD64DA">
            <w:r w:rsidRPr="0038522E">
              <w:rPr>
                <w:b/>
                <w:bCs/>
              </w:rPr>
              <w:t xml:space="preserve">Political: </w:t>
            </w:r>
            <w:r w:rsidRPr="0038522E">
              <w:t>The "hypocrisy trap"—campaigns fail instantly if leaders are seen violating the norms they preach; high risk of cynicism.</w:t>
            </w:r>
          </w:p>
          <w:p w14:paraId="2A08724E" w14:textId="77777777" w:rsidR="0076512A" w:rsidRPr="001E1032" w:rsidRDefault="0076512A" w:rsidP="00BD64DA">
            <w:pPr>
              <w:rPr>
                <w:b/>
                <w:bCs/>
              </w:rPr>
            </w:pPr>
            <w:r w:rsidRPr="0038522E">
              <w:rPr>
                <w:b/>
                <w:bCs/>
              </w:rPr>
              <w:t xml:space="preserve">Economic: </w:t>
            </w:r>
            <w:r w:rsidRPr="0038522E">
              <w:t>Justifying sustained budget for "soft" cultural programs when "hard" infrastructure needs are pressing.</w:t>
            </w:r>
          </w:p>
        </w:tc>
      </w:tr>
      <w:tr w:rsidR="0076512A" w:rsidRPr="00B36E57" w14:paraId="11FE99E2" w14:textId="77777777" w:rsidTr="00655AE9">
        <w:tc>
          <w:tcPr>
            <w:tcW w:w="8920" w:type="dxa"/>
            <w:gridSpan w:val="2"/>
          </w:tcPr>
          <w:p w14:paraId="61763D54" w14:textId="77777777" w:rsidR="0076512A" w:rsidRDefault="0076512A" w:rsidP="00BD64DA">
            <w:r>
              <w:t>Challenge Score (1-5)</w:t>
            </w:r>
          </w:p>
          <w:p w14:paraId="101BB515" w14:textId="77777777" w:rsidR="0076512A" w:rsidRPr="001E1032" w:rsidRDefault="0076512A" w:rsidP="00BD64DA">
            <w:pPr>
              <w:rPr>
                <w:b/>
                <w:bCs/>
              </w:rPr>
            </w:pPr>
            <w:r w:rsidRPr="001E1032">
              <w:t xml:space="preserve"> Budget: 2-3 | Logistics: 2-3 | Legislative: 2-3 | Political Capital: 3 | Execution: 3 | Time: 3-4 | Stakeholders: 3-4 | Risk: 3</w:t>
            </w:r>
          </w:p>
        </w:tc>
      </w:tr>
    </w:tbl>
    <w:p w14:paraId="6F622FDE" w14:textId="77777777" w:rsidR="0076512A" w:rsidRPr="0010116D" w:rsidRDefault="0076512A" w:rsidP="00BD64DA"/>
    <w:p w14:paraId="24D33D67" w14:textId="77777777" w:rsidR="0076512A" w:rsidRPr="0010116D" w:rsidRDefault="0076512A" w:rsidP="00BD64DA">
      <w:r w:rsidRPr="0010116D">
        <w:t>Introduction</w:t>
      </w:r>
    </w:p>
    <w:p w14:paraId="56E765AB" w14:textId="77777777" w:rsidR="0076512A" w:rsidRPr="0010116D" w:rsidRDefault="0076512A" w:rsidP="00BD64DA">
      <w:r w:rsidRPr="0010116D">
        <w:t xml:space="preserve">The Maldives has experienced rapid economic development, urbanisation, and population growth over recent decades. As with other small island developing states (SIDS), the Maldives faces challenges in sustainably meeting the evolving needs of larger and more complex communities under land constraints and high population density. A focus on economic and material development that can show concrete and quantifiable results can lead to a deprioritisation over decades of policies that tend to the social fabric of society through a more holistic development of communities and individuals. The role </w:t>
      </w:r>
      <w:r w:rsidRPr="0010116D">
        <w:lastRenderedPageBreak/>
        <w:t>of policy in shaping society and cultural norms is often overlooked, especially in comparison to a comparable developmental success story like Singapore. Policies are lacking when it comes to an intentional and planned focus on intellectual, social, mental, emotional, moral, spiritual, artistic, and literary enrichment of communities and individuals to keep pace with the development of economic conditions.</w:t>
      </w:r>
    </w:p>
    <w:p w14:paraId="06343561" w14:textId="77777777" w:rsidR="0076512A" w:rsidRPr="0010116D" w:rsidRDefault="0076512A" w:rsidP="00BD64DA">
      <w:r w:rsidRPr="0010116D">
        <w:t>There are many elements to a full policy suite toward this catching up of intellectual, cultural, and social development to keep pace with economic development. Many aspects of concrete economic and material development do play a role – availability of quality and affordable housing, more investment in teachers and schools, and more suitable job opportunities for youth are all material development that also drive cultural and social development. But even if cultural and social development can be capped by the level of material development, a lack of policies to directly target intellectual, cultural, and social development and the cultivation of a healthier society by encouraging positive trends and defusing toxic patterns, is leaving much on the table. We could compare this to how an individual might not be able to reach peak fitness without exercise, but even if they do exercise but also have a poor diet and a chain-smoking habit, they’ll see those improvements more slowly, have a lower ceiling on how healthy they can get, and develop unseen health issues that can destroy their health later down the line.</w:t>
      </w:r>
    </w:p>
    <w:p w14:paraId="1BF07F11" w14:textId="77777777" w:rsidR="0076512A" w:rsidRPr="0010116D" w:rsidRDefault="0076512A" w:rsidP="00BD64DA">
      <w:r w:rsidRPr="0010116D">
        <w:t>Policies to directly establish, inculcate, and promote positive social values and discourage negative ones might no longer be as in fashion as policies that try to develop conditions upstream to create an environment where these values can grow. Policymakers might worry that it might be too obvious or heavy-handed, or that the electorate might not be receptive to it and might find it preachy or condescending. There is often a tendency within policy circles to focus entirely on making changes upstream to try encourage specific choices by changing the ‘environment’ around them and shaping incentives, opportunities, or paths of least resistance – whether it’s changing the ‘business environment’ to encourage innovation, changing the ‘regulatory environment’ to unleash investment, changing the ‘urban environment’ or ‘built environment’ to encourage things like business districts or lower vehicle use, and so on.</w:t>
      </w:r>
    </w:p>
    <w:p w14:paraId="744764D2" w14:textId="77777777" w:rsidR="0076512A" w:rsidRPr="0010116D" w:rsidRDefault="0076512A" w:rsidP="00BD64DA">
      <w:r w:rsidRPr="0010116D">
        <w:t>We make this point to contextualize this policy approach as being part of a whole. As a comparison, we can see that modern policy ideas in the economic sector now pair an evolved version of old-school direct industrial policy alongside policies to develop the business, regulatory, investment, and legal environments. These upstream policies aren’t just left to be after initiation but are actively managed with the policymaking body overseeing and directing resources, inputs, processes, and outputs while carrying out public campaigns, marketing, facilitating, and other support activities to bring in the participants they want, whether it’s through outreach programs for youth, setting up internship programs to channel students into skill gap areas, or directly contacting and meeting foreign investors with proposals.</w:t>
      </w:r>
    </w:p>
    <w:p w14:paraId="71F3CE96" w14:textId="77777777" w:rsidR="0076512A" w:rsidRPr="0010116D" w:rsidRDefault="0076512A" w:rsidP="00BD64DA">
      <w:r w:rsidRPr="0010116D">
        <w:t xml:space="preserve">As for the direct public campaigns to shift social norms, the impact of behavioural campaigns to encourage positive habits and discourage behaviour with negative externalities on society was once a widely accepted, with massive success particularly in driving behavioural changes and shifting social norms for public health advancements. Much like old-school industrial policy, they fell out of fashion in recent decades in much of the world while they remained as key government policy in the likes of Singapore and </w:t>
      </w:r>
      <w:r w:rsidRPr="0010116D">
        <w:lastRenderedPageBreak/>
        <w:t>China. Pro-social policy as seen in much of East and South East Asia may seem more subjective than those behavioural campaigns on public health issues, but from a Maslow’s hierarchy of needs point of view, well-being in a more economically developed society has shifted. Rather than cholera from not boiling water or infant malnutrition from a lack of breastfeeding, people in society experience isolation, atomization, a loss of community, financial anxieties, status insecurity, disillusionment, the pressure of constant competition and keeping up appearances, a lack of contact with nature, loneliness, persistent stress, environmental degradation, and more.</w:t>
      </w:r>
    </w:p>
    <w:p w14:paraId="31494BE6" w14:textId="77777777" w:rsidR="0076512A" w:rsidRPr="0010116D" w:rsidRDefault="0076512A" w:rsidP="00BD64DA">
      <w:r w:rsidRPr="0010116D">
        <w:t>Governments in East and Southeast Asia have actively promoted specific values and etiquette as cornerstones of national identity. We discuss the roles that these values play across various countries such as Singapore, China, Malaysia, Indonesia, and South Korea, focusing on how they are intertwined with nation-building efforts, cultural and historical underpinnings, and the broader implications for societal behaviour and international perception. We then contextualize how such a program might look for the Maldives.</w:t>
      </w:r>
    </w:p>
    <w:p w14:paraId="63F196B0" w14:textId="77777777" w:rsidR="0076512A" w:rsidRPr="0010116D" w:rsidRDefault="0076512A" w:rsidP="00BD64DA">
      <w:r w:rsidRPr="0010116D">
        <w:t>Any attempt by the state to shape social norms has to stay within clear boundaries. It must respect basic rights, avoid coercion and leave space for pluralism and disagreement. The task here is not to enforce a single way of living. It is to support habits and expectations that make everyday life fairer, kinder and more workable for everyone. That implies a few guardrails. Campaigns should not criminalise private beliefs or turn differences of opinion into questions of loyalty. Tools such as fines and bans should be reserved for concrete harms, not for trying to police thought. The main tools of pro-social policy are positive: the way we design public spaces, the stories we tell in schools and media, the examples set by public figures and the repeated, consistent enforcement of a small number of rules that everyone understands.</w:t>
      </w:r>
    </w:p>
    <w:p w14:paraId="462EB980" w14:textId="77777777" w:rsidR="0076512A" w:rsidRPr="0010116D" w:rsidRDefault="0076512A" w:rsidP="00BD64DA">
      <w:r w:rsidRPr="0010116D">
        <w:t>Promoted values and their societal manifestations</w:t>
      </w:r>
    </w:p>
    <w:p w14:paraId="098F3BFE" w14:textId="77777777" w:rsidR="0076512A" w:rsidRPr="0010116D" w:rsidRDefault="0076512A" w:rsidP="00BD64DA">
      <w:r w:rsidRPr="0010116D">
        <w:t>In nations of East and Southeast Asia, the state has played a pivotal role in embedding values such as humility, community duty, and respect within the societal fabric. These values manifest in everyday etiquette like orderly conduct in public spaces, respectful interaction, and communal responsibility. For instance, practices such as not littering, maintaining public cleanliness, and showing deference to the elderly are not just encouraged but are seen as reflections of one’s moral character and national identity.</w:t>
      </w:r>
    </w:p>
    <w:p w14:paraId="56FD469B" w14:textId="77777777" w:rsidR="0076512A" w:rsidRPr="0010116D" w:rsidRDefault="0076512A" w:rsidP="00BD64DA">
      <w:r w:rsidRPr="0010116D">
        <w:t>Post-independence and decolonization periods marked significant efforts by states to define national identity through prescribed behaviours and values. Countries such as Singapore and Malaysia have institutionalized 'Asian values' through education and public policy to foster a unified national character. These efforts are portrayed as essential for maintaining social order and political stability. The values promoted are deeply rooted in the cultural, historical, and religious narratives of each country. In Indonesia and Malaysia, Islamic teachings significantly influence the national ethos, advocating for modesty and communal support. Conversely, Confucian ideals in China and Japan emphasize filial piety and societal harmony, shaping public behaviour and state policies.</w:t>
      </w:r>
    </w:p>
    <w:p w14:paraId="4D8A7F26" w14:textId="77777777" w:rsidR="0076512A" w:rsidRPr="0010116D" w:rsidRDefault="0076512A" w:rsidP="00BD64DA">
      <w:r w:rsidRPr="0010116D">
        <w:t xml:space="preserve">The discourse around these values often frames them as unique aspects of national character, contributing to a sense of national exceptionalism. This perspective posits </w:t>
      </w:r>
      <w:r w:rsidRPr="0010116D">
        <w:lastRenderedPageBreak/>
        <w:t>that citizens of these nations are expected to uphold these values not only for personal integrity but as representatives of their national cultures on the global stage. Failure to adhere to these norms is often seen as a national embarrassment, reflecting poorly on the country’s image internationally. There is a prevailing narrative within these countries that modern behaviours can either uphold the greatness of their historical values or signal a decline in moral standards. This narrative is frequently used to critique anti-social modern behaviours, with governments urging a return to 'authentic' national values to combat perceived moral decay. Masculine values such as duty, protection of the vulnerable, and honour are highlighted, with national heroes and historical figures often cited as exemplars of these virtues. These figures are not only celebrated for their contributions to national defence  but also for their adherence to ethical standards that supposedly epitomize the national character.</w:t>
      </w:r>
    </w:p>
    <w:p w14:paraId="553CC2A6" w14:textId="77777777" w:rsidR="0076512A" w:rsidRPr="0010116D" w:rsidRDefault="0076512A" w:rsidP="00BD64DA">
      <w:r w:rsidRPr="0010116D">
        <w:t>Governments employ various strategies for social engineering to reinforce these values, including public awareness campaigns, educational reforms, and public shaming for violations of public etiquette. These efforts are aimed at ensuring that the promoted values transcend personal behaviour and become ingrained in the national consciousness. The promotion of specific values and etiquette in East and Southeast Asia is placed within a clear context of nation-building that ties individual behaviours to broader national identities. Values, rooted in each country’s unique cultural, historical, and religious context, are continually reinforced through state policies and public discourse. The result is a distinctive blend of traditional norms and modern national identity, reflecting both the aspirations and the challenges of these societies.</w:t>
      </w:r>
    </w:p>
    <w:p w14:paraId="17043F16" w14:textId="77777777" w:rsidR="0076512A" w:rsidRPr="0010116D" w:rsidRDefault="0076512A" w:rsidP="00BD64DA">
      <w:r w:rsidRPr="0010116D">
        <w:t>Values as national identity</w:t>
      </w:r>
    </w:p>
    <w:p w14:paraId="18F4EE3C" w14:textId="77777777" w:rsidR="0076512A" w:rsidRPr="0010116D" w:rsidRDefault="0076512A" w:rsidP="00BD64DA">
      <w:r w:rsidRPr="0010116D">
        <w:t>In countries like Japan and Singapore, values such as community duty and respect for others are deeply integrated as public messaging across society. For example, the practice of orderly queuing and punctuality in Japan is a reflection of deep cultural appreciation for respect and community harmony, profoundly ingrained through both educational systems and public policy. These practices are celebrated as virtues that uphold societal cohesion and are integral to the national identity.</w:t>
      </w:r>
    </w:p>
    <w:p w14:paraId="076432F7" w14:textId="77777777" w:rsidR="0076512A" w:rsidRPr="0010116D" w:rsidRDefault="0076512A" w:rsidP="00BD64DA">
      <w:r w:rsidRPr="0010116D">
        <w:t xml:space="preserve">Singapore has had versions of campaigns to promote a defined set of values and etiquette since In Singapore, the government’s campaigns to maintain public cleanliness and decorum, such as the Clean and Green campaign, extend beyond environmental concerns, touching on moral and civic responsibilities. These initiatives are rigorously enforced through laws and public education, showcasing the government's role in shaping behaviours that align with the broader goals of national identity and public health. It is worth noting that while people might point to traditional cultural norms having a focus on authority, etiquette, and honour in a country like Japan, that the societies resulting from public awareness campaigns do not actually reflect a direct cultural line from the past. Singapore, for example, was a small fishing village, and much of Singaporean identity and values were built effectively from scratch during the Lee Kuan Yew era. Much of China had enormous cultural upheaval during the Mao years including massive relocations between urban and rural populations and the Cultural Revolution, which meant that the cultural links to the past were significantly broken, and modern Chinese etiquette and cultural policy explicitly brought back a fusion of Confucian and </w:t>
      </w:r>
      <w:r w:rsidRPr="0010116D">
        <w:lastRenderedPageBreak/>
        <w:t>communist ideals, with Confucian values and behaviour being promoted within China as a policy decision by the government.</w:t>
      </w:r>
    </w:p>
    <w:p w14:paraId="2A03E5EE" w14:textId="77777777" w:rsidR="0076512A" w:rsidRPr="0010116D" w:rsidRDefault="0076512A" w:rsidP="00BD64DA">
      <w:r w:rsidRPr="0010116D">
        <w:t>The reinforcement of these values through policies has significant cultural implications. For instance, in Malaysia, public etiquette and cleanliness are tied to broader religious and cultural values, where Islamic teachings heavily influence the public policies on modesty and communal respect. These policies are not isolated but are part of a comprehensive approach to maintain cultural integrity and national pride.</w:t>
      </w:r>
    </w:p>
    <w:p w14:paraId="729897C7" w14:textId="77777777" w:rsidR="0076512A" w:rsidRPr="0010116D" w:rsidRDefault="0076512A" w:rsidP="00BD64DA">
      <w:r w:rsidRPr="0010116D">
        <w:t>Examples of humane social norms</w:t>
      </w:r>
    </w:p>
    <w:p w14:paraId="63038F99" w14:textId="77777777" w:rsidR="0076512A" w:rsidRPr="0010116D" w:rsidRDefault="0076512A" w:rsidP="00BD64DA">
      <w:r w:rsidRPr="0010116D">
        <w:t>The emphasis on public cleanliness in Singapore is a prime example of how everyday etiquette is institutionalized to reflect national values. Laws against littering and spitting are enforced with significant fines, reflecting the broader societal values of cleanliness, which are equated with moral and civic virtue. This policy has become deeply embedded in the national psyche, promoting a sense of shared responsibility and national pride.</w:t>
      </w:r>
    </w:p>
    <w:p w14:paraId="1AA8C66A" w14:textId="77777777" w:rsidR="0076512A" w:rsidRPr="0010116D" w:rsidRDefault="0076512A" w:rsidP="00BD64DA">
      <w:r w:rsidRPr="0010116D">
        <w:t>In China, respect and social order is emphasized through both traditional Confucian teachings and modern civic education. This respect is manifested in everyday behaviours, from the deference shown to elders to the harmonious conduct in public spaces. The Chinese government actively promotes these values through educational curricula and public media, aiming to foster a cohesive society that aligns with the Confucian ideal of harmony as well as Communist ideals of communitarianism.</w:t>
      </w:r>
    </w:p>
    <w:p w14:paraId="57D07E37" w14:textId="77777777" w:rsidR="0076512A" w:rsidRPr="0010116D" w:rsidRDefault="0076512A" w:rsidP="00BD64DA">
      <w:r w:rsidRPr="0010116D">
        <w:t>The widespread adherence to public etiquette in Japan, such as meticulous attention to recycling protocols and public cleanliness, has become symbolic as representing how Japanese people view themselves. Japanese citizens view these practices as integral to their identity and international reputation. The famous instance of Japanese fans cleaning stadiums after international football matches is a testament to how deeply these values are ingrained and the pride with which they are upheld on the global stage.</w:t>
      </w:r>
    </w:p>
    <w:p w14:paraId="7486D62D" w14:textId="77777777" w:rsidR="0076512A" w:rsidRPr="0010116D" w:rsidRDefault="0076512A" w:rsidP="00BD64DA">
      <w:r w:rsidRPr="0010116D">
        <w:t>Values promoted by these governments are interwoven with each nation's history and cultural ethos. In Thailand and China, where Buddhist and Confucian ideals respectively play a significant role, the focus on harmony, respect for hierarchy, and filial piety permeates both public policy and everyday behaviour. These traditional values are reinforced through state ceremonies and educational policies. In Indonesia and Malaysia, Islamic principles of mutualism, neighbourliness, kindness, being welcoming to guests, and protecting the vulnerable are upheld through consistent messaging across government.</w:t>
      </w:r>
    </w:p>
    <w:p w14:paraId="73D36026" w14:textId="77777777" w:rsidR="0076512A" w:rsidRPr="0010116D" w:rsidRDefault="0076512A" w:rsidP="00BD64DA">
      <w:r w:rsidRPr="0010116D">
        <w:t>In Maldivian conditions this will often be very practical. It can mean long, patient campaigns on littering and waste, backed by well-designed bins and collection systems. It can mean normalising queuing, courtesy on ferries and buses, and a presumption that public spaces are for everyone, not only for those with connections. It can mean making it easier for people to volunteer, mentor younger people or contribute to local projects. These are small shifts, but over time they can change what feels normal and what feels unacceptable.</w:t>
      </w:r>
    </w:p>
    <w:p w14:paraId="756149D9" w14:textId="77777777" w:rsidR="0076512A" w:rsidRPr="0010116D" w:rsidRDefault="0076512A" w:rsidP="00BD64DA">
      <w:r w:rsidRPr="0010116D">
        <w:t>Intentionality in national mythmaking</w:t>
      </w:r>
    </w:p>
    <w:p w14:paraId="305B1234" w14:textId="77777777" w:rsidR="0076512A" w:rsidRPr="0010116D" w:rsidRDefault="0076512A" w:rsidP="00BD64DA">
      <w:r w:rsidRPr="0010116D">
        <w:lastRenderedPageBreak/>
        <w:t>National mythmaking refers to the deliberate construction of narratives, symbols, and historical accounts that shape the collective identity and consciousness of a nation. Especially prevalent during and after decolonization and independence movements, national mythmaking plays a crucial role in the nation-building process by fostering a sense of unity, pride, and purpose among citizens</w:t>
      </w:r>
      <w:r w:rsidRPr="0010116D">
        <w:rPr>
          <w:rStyle w:val="FootnoteReference"/>
        </w:rPr>
        <w:footnoteReference w:id="10"/>
      </w:r>
      <w:r w:rsidRPr="0010116D">
        <w:t>. Contrary to the term "myth" being associated with fiction or falsehood, in the context of national mythmaking, it refers to the creation of powerful, often simplified, and emotionally resonant stories that help define a nation's past, present, and future. These narratives may draw upon historical events, cultural traditions, heroic figures, and shared experiences to craft a cohesive and idealized version of national identity.</w:t>
      </w:r>
    </w:p>
    <w:p w14:paraId="30D61ED9" w14:textId="77777777" w:rsidR="0076512A" w:rsidRPr="0010116D" w:rsidRDefault="0076512A" w:rsidP="00BD64DA">
      <w:r w:rsidRPr="0010116D">
        <w:t>National mythmaking has multiple purposes. It serves to legitimize the authority of the newly established state by providing a historical narrative that justifies its existence and sovereignty. By glorifying the struggles and sacrifices of past leaders and freedom fighters, national myths imbue the nation with a sense of continuity and purpose, inspiring citizens to contribute to its development and defence. Secondly, national myths often seek to unify diverse populations by promoting a common heritage, language, and set of values. This cohesion is essential for fostering social stability and political solidarity, especially in multiethnic or multicultural societies where divisions and conflicts may arise.</w:t>
      </w:r>
    </w:p>
    <w:p w14:paraId="216A2906" w14:textId="77777777" w:rsidR="0076512A" w:rsidRPr="0010116D" w:rsidRDefault="0076512A" w:rsidP="00BD64DA">
      <w:r w:rsidRPr="0010116D">
        <w:t>National myths can instil a sense of pride and patriotism among citizens, fostering a collective consciousness that transcends individual interests and identities. By celebrating shared achievements and triumphs, national myths reinforce a sense of belonging and loyalty to the nation-state. National mythmaking is not a neutral or objective process. It often involves selective interpretation of historical events, glossing over uncomfortable truths, or even fabricating stories to serve political agendas or promote particular ideologies. As such, while national myths can be powerful tools for nation-building and fostering national identity, they can also perpetuate biases, exclusionary narratives, and harmful stereotypes. Therefore, critical engagement with national myths is essential for understanding the complexities of national identity and history.</w:t>
      </w:r>
    </w:p>
    <w:p w14:paraId="00B49BE2" w14:textId="77777777" w:rsidR="0076512A" w:rsidRPr="0010116D" w:rsidRDefault="0076512A" w:rsidP="00BD64DA">
      <w:r w:rsidRPr="0010116D">
        <w:t xml:space="preserve">Historically, versions of national legends such as the Muhammad Thakurufaanu story, although drawn from historical sources, have been somewhat streamlined and formalized into an “official” version as national legend. The goal of these were drawing from similar movements across in countries in similar historical situations as European colonialism withdrew after World War 2 and new states were formalized, and they have a clear purpose: creating a shared sense of national identity where citizens of the nation-state would have a common narrative conception of their own history and what led them here and what tied them together, one that would inspire them to feel patriotism toward the country rather than allegiance to other sub-units (for example, to Male’ for Male’ residents or to their islands or leaders – from historical sources, we see that in the early 20th century there was a clear difference in how Male’ residents viewed themselves </w:t>
      </w:r>
      <w:r w:rsidRPr="0010116D">
        <w:lastRenderedPageBreak/>
        <w:t>compared to the remaining islands and how intentional national policies to change those mindsets were heavily prioritized in the Ameen Didi presidency).</w:t>
      </w:r>
    </w:p>
    <w:p w14:paraId="2BCCD244" w14:textId="77777777" w:rsidR="0076512A" w:rsidRPr="0010116D" w:rsidRDefault="0076512A" w:rsidP="00BD64DA">
      <w:r w:rsidRPr="0010116D">
        <w:t>National heroes in countries also often become cultural icons, representing ideals that transcend their historical contexts to become integral parts of national identity narratives. Their stories are used in educational curricula and public media to instil values such as loyalty, bravery, and self-sacrifice, which are seen as essential traits for both individual character and national integrity. Traditionally, the power of national legends comes from the universality of human nature over time and the timelessness of feelings and emotions shared by national heroes and any successive generation of a nation’s citizens. Returning resonance and relevance to national heroes by having them be moral inspirations and aspirational archetypes is necessary. National legends and folklore are fundamentally emotionally resonant, but the retelling of legends as purely history creates an ever-growing emotional remove as the everyday lives and contexts of Maldivians have changed. Retellings of these core myths in movies, skits, animations, and other forms of content designed to be high quality and easily accessible, that focus on the universal emotional elements and the inspirational aspects of national heroes are crucial to cultivating a sense of national identity. Through not cultivating national myths as sources of inspiration relevant to the modern day, and this disconnect where the stories of national heroes are not felt as emotionally resonant and relevant to modern citizens points to a gap in cultural education and policy across successive governments.</w:t>
      </w:r>
    </w:p>
    <w:p w14:paraId="6BAB5823" w14:textId="77777777" w:rsidR="0076512A" w:rsidRPr="0010116D" w:rsidRDefault="0076512A" w:rsidP="00BD64DA">
      <w:r w:rsidRPr="0010116D">
        <w:t>In the face of globalization, there is a palpable concern among many countries that the overwhelming dominance of Western influences in pop culture, such as the adoption of English over native languages and Western dress codes, might dilute traditional identity and values. These concerns are pronounced in countries like Malaysia and Thailand, where there is a strong push to preserve cultural heritage and promote traditional values through state policies and media. Governments actively combat perceived cultural erosion by reinforcing traditional customs and values through education, public campaigns, and legislative measures. In Indonesia, for instance, the promotion of Batik day, where citizens are encouraged to wear traditional attire, serves as a response to Western clothing trends, reinforcing a sense of national identity and cultural pride.</w:t>
      </w:r>
    </w:p>
    <w:p w14:paraId="27612F77" w14:textId="77777777" w:rsidR="0076512A" w:rsidRPr="0010116D" w:rsidRDefault="0076512A" w:rsidP="00BD64DA">
      <w:r w:rsidRPr="0010116D">
        <w:t>Shared cultural touchstones and pop culture in public schooling</w:t>
      </w:r>
    </w:p>
    <w:p w14:paraId="5666A3F3" w14:textId="77777777" w:rsidR="0076512A" w:rsidRPr="0010116D" w:rsidRDefault="0076512A" w:rsidP="00BD64DA">
      <w:r w:rsidRPr="0010116D">
        <w:t xml:space="preserve">In the modern era, it has become almost impossible to have any monocultural touchstones shared by Maldivians, since most people, especially young people, consume all their core stories and tropes and fundamental ideas about the world through globalized and international pop culture. Even in the present time, with discourse around revitalizing Maldivian identity, there are questions of clarity and intentionality in what such a policy would entail. An approach where people feel lectured or judged may even pushing people away, if not carefully designed to create a sense of identifying with Maldivian-ness or a sense of solidarity with other Maldivians. Making it about ethnicity or land or birth is insufficient, because feeling superiority about being from a country or having some citizenship is different from love for a country and solidarity with a nation you are part of. A collective focus with full clarity and intent to defining and establishing a clear national identity that resonates with people and that comes with a value system so that there is such a thing as “what it means to be Maldivian” – as long as the question of what makes you truly Maldivian, what it means to “be” Maldivian, is vague or just about </w:t>
      </w:r>
      <w:r w:rsidRPr="0010116D">
        <w:lastRenderedPageBreak/>
        <w:t>circumstance of birth or something vaguely defined, it’s not going to last because it’s not anchored in anything solid. An anchor laid in soft sand isn’t keeping anything from drifting away.</w:t>
      </w:r>
    </w:p>
    <w:p w14:paraId="3AAC7233" w14:textId="77777777" w:rsidR="0076512A" w:rsidRPr="0010116D" w:rsidRDefault="0076512A" w:rsidP="00BD64DA">
      <w:r w:rsidRPr="0010116D">
        <w:t>As a thought experiment as you read this: what would people say is Maldivian identity? What would people say are universal Maldivian values? - Environmentalism? Love of the sea? Is there anything clear that isn’t either just circumstance of birth/ethnicity/history? - In art about the Maldives, is there reflection of what it’s like to be a modern Maldivian? Turtles, libaas, lacquerwork, coconuts, beaches, those are symbols but if all we have is symbols, what’s missing? What do people feel solidarity with other Maldivians as a collective about- since most of us aren’t wearing libaas or swimming with turtles in our daily lives - what makes us feel connection with others we don’t know? What binds us to every other Maldivian, if we have to put words to it?</w:t>
      </w:r>
    </w:p>
    <w:p w14:paraId="04A5EEF7" w14:textId="77777777" w:rsidR="0076512A" w:rsidRPr="0010116D" w:rsidRDefault="0076512A" w:rsidP="00BD64DA">
      <w:r w:rsidRPr="0010116D">
        <w:t>Even just fifteen years ago, every Maldivian would have certain common cultural touchstones. For example, everyone knew the characters from Muhammad-Rasoolullah the TV show, since everyone watched the show every Ramadan. Now, most people choose what to watch from streaming media, and popular cultural touchstones which only air at a certain time are far more inaccessible than any materials on popular streaming channels like Netflix or YouTube. Identifying potential sites for creating monocultural touchstones and providing these common stories, characters, quotable lines and moments, memorable scenes and emotional storylines, and so on in a place where most Maldivians will be exposed to them is necessary to create touchstones shared by Maldivians.</w:t>
      </w:r>
    </w:p>
    <w:p w14:paraId="6CCD2470" w14:textId="77777777" w:rsidR="0076512A" w:rsidRPr="0010116D" w:rsidRDefault="0076512A" w:rsidP="00BD64DA">
      <w:r w:rsidRPr="0010116D">
        <w:t>In a world where there is no longer “mass media” that is collectively consumed by everyone and most people consume their own algorithmically curated choices across their own preferred streaming services based on globalized recommendations, the only remaining site to create monocultural touchstones in pop culture is probably the compulsory public school system. This means that the public school system now has a cultural weight that it has never before had, and that perpetuating cultural touchstones and commonly experienced pop culture – movies, shows, plays, etc… with beloved characters, quotable lines and line deliveries, touching and memorable scenes, emotional and tragic moments, iconic jokes, and so on – is now left up to the public school system, since almost no other consistent space remains for people to consume long-form content – no other options that everyone can be exposed to are any longer than 1 minute looped on a public transport screen or government service waiting room TV, 10 seconds on an outdoor billboard or office poster, etc.</w:t>
      </w:r>
    </w:p>
    <w:p w14:paraId="14FBCB0F" w14:textId="77777777" w:rsidR="0076512A" w:rsidRPr="0010116D" w:rsidRDefault="0076512A" w:rsidP="00BD64DA">
      <w:r w:rsidRPr="0010116D">
        <w:t>Healthy conceptions of masculinity and preventing male radicalization</w:t>
      </w:r>
    </w:p>
    <w:p w14:paraId="1AA9C75B" w14:textId="77777777" w:rsidR="0076512A" w:rsidRPr="0010116D" w:rsidRDefault="0076512A" w:rsidP="00BD64DA">
      <w:r w:rsidRPr="0010116D">
        <w:t xml:space="preserve">Disillusionment of young men leading to increasingly anti-social behaviour and radical political views is a problem identified across the world, with these young men often being drawn to nihilistic ideologies that blame women and society. This is also encouraged by social and material issues that prevent men from executing what they view as their masculine role as provider, for example through housing being unaffordable for most. Ignoring the need to channel young men’s disillusionment or insecurities about the opportunity to exercise their masculinity can lead to societal ills we increasingly see in other countries, so there is a need to proactively define and promote a healthier version </w:t>
      </w:r>
      <w:r w:rsidRPr="0010116D">
        <w:lastRenderedPageBreak/>
        <w:t>of masculinity before globalized nihilistic strands take root. For example, this can emphasize that masculinity requires masculine values such as duty, protection, and honour. These traits are celebrated in national heroes or figures who have contributed to the country – not just heroes, but brave and honourable and hardworking everyman such as builders, writers, administrators and community leaders from the past - portrayed as embodying these traits.</w:t>
      </w:r>
    </w:p>
    <w:p w14:paraId="7E51BDC7" w14:textId="77777777" w:rsidR="0076512A" w:rsidRPr="0010116D" w:rsidRDefault="0076512A" w:rsidP="00BD64DA">
      <w:r w:rsidRPr="0010116D">
        <w:t>Within the societal fabric, adherence to masculine virtues extends beyond individual actions to encompass social conduct. Currently, what many men seem to perceive as masculine or manly behaviour includes reckless or antisocial actions that may be “macho” but are neglectful of the social responsibility of men. Reckless public behaviour, such as speeding, can be framed as not only as a violation of traffic laws but also as a departure from the masculine expectation for responsibility and duty towards safeguarding the vulnerable. This expectation stems from a broader cultural understanding that men are entrusted with the role of protection and must refrain from actions that endanger others, particularly weaker members of society, such as children and the elderly. Such values find resonance in the teachings of the prophets, who emphasized the importance of compassion, humility, and protection of the vulnerable.</w:t>
      </w:r>
    </w:p>
    <w:p w14:paraId="20EA85B0" w14:textId="77777777" w:rsidR="0076512A" w:rsidRPr="0010116D" w:rsidRDefault="0076512A" w:rsidP="00BD64DA">
      <w:r w:rsidRPr="0010116D">
        <w:t>Similarly, behaviours like sexual harassment, workplace gender discrimination, or general disrespect towards women are condemned not only for their legal and ethical implications but also for their dishonourable nature. Drawing from historical and religious precedents, which emphasize the duty of men to stand up for and protect women, such actions are seen as a betrayal of masculine virtues and an act of bullying that undermines the fabric of societal honour and respect, reflecting the traditional place of honour that women had in Maldivian culture before men lost their sense of honour and chivalry.</w:t>
      </w:r>
    </w:p>
    <w:p w14:paraId="6017774B" w14:textId="77777777" w:rsidR="0076512A" w:rsidRPr="0010116D" w:rsidRDefault="0076512A" w:rsidP="00BD64DA">
      <w:r w:rsidRPr="0010116D">
        <w:t>The masculine virtues and values of heroes and honoured figures would also have a more prominent role to model the values inherent to a national identity. Beyond outward displays of strength and protection, the embodiment of masculine identity is deeply intertwined with notions of humility, integrity, and self-restraint. Rather than ostentatious displays of status or wealth, healthy and mature masculinity is emphasized as being reflected in modesty and a reluctance to boast or flaunt one's achievements. Rather than treating women dishonourably or neglecting and abandoning their children, the ideal for men is perceived as having the maturity and responsibility to do right by their families. This principle extends to acts of piety or benevolence, where the true measure of virtue lies not in public proclamation but in quiet, sincere deeds. In essence, the masculine ideal emphasizes integrity, not outward exhibitions of strength but also moral fortitude and a commitment to humility in both action and demeanour. This is actually in line with the traditional Maldivian understanding of the role of men (for example, even from our youth we might remember our grandparents telling us that men should be serious and proactively bear responsibility in any social setting). An emphasis on humility and integrity serves as a counterbalance to ego and vanity, reinforcing that honour is found not in public recognition or status games but in the quiet fulfilment of duty and responsibility towards others, particularly those in vulnerable positions. This reflects the teachings of Islamic prophets and the values deeply rooted in Maldivian culture and tradition.</w:t>
      </w:r>
    </w:p>
    <w:p w14:paraId="7F486796" w14:textId="77777777" w:rsidR="0076512A" w:rsidRPr="0010116D" w:rsidRDefault="0076512A" w:rsidP="00BD64DA">
      <w:r w:rsidRPr="0010116D">
        <w:t>Summary of similar programs by Asian countries</w:t>
      </w:r>
    </w:p>
    <w:p w14:paraId="17BAE28D" w14:textId="77777777" w:rsidR="0076512A" w:rsidRPr="0010116D" w:rsidRDefault="0076512A" w:rsidP="005F3C3D">
      <w:pPr>
        <w:pStyle w:val="ListParagraph"/>
        <w:numPr>
          <w:ilvl w:val="0"/>
          <w:numId w:val="5"/>
        </w:numPr>
      </w:pPr>
      <w:r w:rsidRPr="0010116D">
        <w:lastRenderedPageBreak/>
        <w:t>Singapore: Campaigns like the National Kindness Program and National Courtesy Campaign encourage polite behaviour, reflecting the country's values and identity</w:t>
      </w:r>
      <w:r w:rsidRPr="0010116D">
        <w:rPr>
          <w:rStyle w:val="FootnoteReference"/>
        </w:rPr>
        <w:footnoteReference w:id="11"/>
      </w:r>
      <w:r w:rsidRPr="0010116D">
        <w:t>.</w:t>
      </w:r>
    </w:p>
    <w:p w14:paraId="7791F4D7" w14:textId="77777777" w:rsidR="0076512A" w:rsidRPr="0010116D" w:rsidRDefault="0076512A" w:rsidP="005F3C3D">
      <w:pPr>
        <w:pStyle w:val="ListParagraph"/>
        <w:numPr>
          <w:ilvl w:val="0"/>
          <w:numId w:val="5"/>
        </w:numPr>
      </w:pPr>
      <w:r w:rsidRPr="0010116D">
        <w:t>China: Promotes social harmony and traditional Confucian values, including respect and propriety, through educational policies and public etiquette campaigns.</w:t>
      </w:r>
    </w:p>
    <w:p w14:paraId="356AD018" w14:textId="77777777" w:rsidR="0076512A" w:rsidRPr="0010116D" w:rsidRDefault="0076512A" w:rsidP="005F3C3D">
      <w:pPr>
        <w:pStyle w:val="ListParagraph"/>
        <w:numPr>
          <w:ilvl w:val="0"/>
          <w:numId w:val="5"/>
        </w:numPr>
      </w:pPr>
      <w:r w:rsidRPr="0010116D">
        <w:t>Japan: Implements educational reforms emphasizing manners and service spirit, cultivating a society aligned with Japanese cultural norms</w:t>
      </w:r>
      <w:r w:rsidRPr="0010116D">
        <w:rPr>
          <w:rStyle w:val="FootnoteReference"/>
        </w:rPr>
        <w:footnoteReference w:id="12"/>
      </w:r>
      <w:r w:rsidRPr="0010116D">
        <w:t>.</w:t>
      </w:r>
    </w:p>
    <w:p w14:paraId="5DBE0973" w14:textId="77777777" w:rsidR="0076512A" w:rsidRPr="0010116D" w:rsidRDefault="0076512A" w:rsidP="005F3C3D">
      <w:pPr>
        <w:pStyle w:val="ListParagraph"/>
        <w:numPr>
          <w:ilvl w:val="0"/>
          <w:numId w:val="5"/>
        </w:numPr>
      </w:pPr>
      <w:r w:rsidRPr="0010116D">
        <w:t>Thailand: Engages in educational reforms to instil civic consciousness and good manners, emphasizing respect as a core component of Thai identity.</w:t>
      </w:r>
    </w:p>
    <w:p w14:paraId="5E7D6DB9" w14:textId="77777777" w:rsidR="0076512A" w:rsidRPr="0010116D" w:rsidRDefault="0076512A" w:rsidP="005F3C3D">
      <w:pPr>
        <w:pStyle w:val="ListParagraph"/>
        <w:numPr>
          <w:ilvl w:val="0"/>
          <w:numId w:val="5"/>
        </w:numPr>
      </w:pPr>
      <w:r w:rsidRPr="0010116D">
        <w:t>Malaysia: Launches campaigns to improve public behaviour, focusing on cleanliness, punctuality, and respect, aligning these traits with national identity.</w:t>
      </w:r>
    </w:p>
    <w:p w14:paraId="0CE73018" w14:textId="77777777" w:rsidR="0076512A" w:rsidRPr="0010116D" w:rsidRDefault="0076512A" w:rsidP="005F3C3D">
      <w:pPr>
        <w:pStyle w:val="ListParagraph"/>
        <w:numPr>
          <w:ilvl w:val="0"/>
          <w:numId w:val="5"/>
        </w:numPr>
      </w:pPr>
      <w:r w:rsidRPr="0010116D">
        <w:t>Indonesia: Incorporates civic education into the school curriculum to teach social etiquette and good manners, aiding rural migrants' integration into urban societies; focusing on developing citizens who embody the Pancasila principles.</w:t>
      </w:r>
    </w:p>
    <w:p w14:paraId="1C2CD30D" w14:textId="77777777" w:rsidR="0076512A" w:rsidRPr="0010116D" w:rsidRDefault="0076512A" w:rsidP="005F3C3D">
      <w:pPr>
        <w:pStyle w:val="ListParagraph"/>
        <w:numPr>
          <w:ilvl w:val="0"/>
          <w:numId w:val="5"/>
        </w:numPr>
      </w:pPr>
      <w:r w:rsidRPr="0010116D">
        <w:t>Vietnam: Raises awareness among rural populations about public health, hygiene, and etiquette to enhance urban interactions.</w:t>
      </w:r>
    </w:p>
    <w:p w14:paraId="7EA95463" w14:textId="77777777" w:rsidR="0076512A" w:rsidRPr="0010116D" w:rsidRDefault="0076512A" w:rsidP="005F3C3D">
      <w:pPr>
        <w:pStyle w:val="ListParagraph"/>
        <w:numPr>
          <w:ilvl w:val="0"/>
          <w:numId w:val="5"/>
        </w:numPr>
      </w:pPr>
      <w:r w:rsidRPr="0010116D">
        <w:t>Philippines: Promotes "Bayanihan," emphasizing communal unity and cooperation through education and public service campaigns that include etiquette and community values.</w:t>
      </w:r>
    </w:p>
    <w:p w14:paraId="411762C9" w14:textId="77777777" w:rsidR="0076512A" w:rsidRPr="0010116D" w:rsidRDefault="0076512A" w:rsidP="005F3C3D">
      <w:pPr>
        <w:pStyle w:val="ListParagraph"/>
        <w:numPr>
          <w:ilvl w:val="0"/>
          <w:numId w:val="5"/>
        </w:numPr>
      </w:pPr>
      <w:r w:rsidRPr="0010116D">
        <w:t>South Korea: Utilizes education and public campaigns to foster national pride and etiquette, particularly respectful behaviour in public spaces and towards elders.</w:t>
      </w:r>
    </w:p>
    <w:p w14:paraId="39358692" w14:textId="77777777" w:rsidR="0076512A" w:rsidRPr="0010116D" w:rsidRDefault="0076512A" w:rsidP="005F3C3D">
      <w:pPr>
        <w:pStyle w:val="ListParagraph"/>
        <w:numPr>
          <w:ilvl w:val="0"/>
          <w:numId w:val="5"/>
        </w:numPr>
      </w:pPr>
      <w:r w:rsidRPr="0010116D">
        <w:t>Hong Kong: Engages in public campaigns emphasizing "social face" and respect to maintain and enhance the city's reputation for refined manners.</w:t>
      </w:r>
    </w:p>
    <w:p w14:paraId="557868CD" w14:textId="77777777" w:rsidR="0076512A" w:rsidRPr="0010116D" w:rsidRDefault="0076512A" w:rsidP="00BD64DA">
      <w:r w:rsidRPr="0010116D">
        <w:t>Key roundtable discussion points</w:t>
      </w:r>
    </w:p>
    <w:p w14:paraId="0759718B" w14:textId="77777777" w:rsidR="0076512A" w:rsidRPr="0010116D" w:rsidRDefault="0076512A" w:rsidP="00BD64DA">
      <w:r w:rsidRPr="0010116D">
        <w:t>1. East and Southeast Asian governments promote certain values or character traits and behaviour like etiquette and respect as part of national identity. In countries like Singapore starting with Lee Kuan Yew, China, Malaysia and Indonesia, South Korea, and others, pro-social values and etiquette are deeply ingrained as part of national identity</w:t>
      </w:r>
    </w:p>
    <w:p w14:paraId="0D6598A6" w14:textId="77777777" w:rsidR="0076512A" w:rsidRPr="0010116D" w:rsidRDefault="0076512A" w:rsidP="00BD64DA">
      <w:r w:rsidRPr="0010116D">
        <w:t>2. Values that shape identity can include things like duty toward the community, social contract, protection of the vulnerable, considering personal and societal cost vs benefit of a choice, honour and dishonour, masculinity as about honour in protecting the vulnerable, restraint, humility/grace, charitable interpretations of others, appreciation and gratitude, a desire to not shame our ancestors, and so on.</w:t>
      </w:r>
    </w:p>
    <w:p w14:paraId="0D9DBFCC" w14:textId="77777777" w:rsidR="0076512A" w:rsidRPr="0010116D" w:rsidRDefault="0076512A" w:rsidP="00BD64DA">
      <w:r w:rsidRPr="0010116D">
        <w:t xml:space="preserve">3. How these values can manifest in forms of etiquette like being orderly in queues or lines, waiting your turn, not littering, not spitting on the street, supporting public cleanliness, avoiding conspicuous consumption and displays of wealth, avoiding speeding or reckless driving, respecting the dignity of the dead, family duty, honouring secrets, avoiding gossip and speculation wherever possible, consideration for people in difficult circumstances such as the poor or mentally ill, defending and protecting the </w:t>
      </w:r>
      <w:r w:rsidRPr="0010116D">
        <w:lastRenderedPageBreak/>
        <w:t>vulnerable in society such as women and children, not bullying, not abusing power in the workplace, treating employees with respect, polite/respectful treatment of migrants, respecting the elderly, giving up seats on public transport to pregnant or elderly, refusal to participate in dishonourable actions, commitment and work ethic in your job, etc.</w:t>
      </w:r>
    </w:p>
    <w:p w14:paraId="77D39E04" w14:textId="77777777" w:rsidR="0076512A" w:rsidRPr="0010116D" w:rsidRDefault="0076512A" w:rsidP="00BD64DA">
      <w:r w:rsidRPr="0010116D">
        <w:t>4. How these values and etiquette are ingrained into society through actions of the state and nation-building, especially in the decades after independence and decolonization. As nation-building, countries framed certain values and behaviour and etiquette as reflecting national identity. Examples can be found in Singapore, China, Japan, Malaysia, Indonesia, Korea, etc.</w:t>
      </w:r>
    </w:p>
    <w:p w14:paraId="0C620667" w14:textId="77777777" w:rsidR="0076512A" w:rsidRPr="0010116D" w:rsidRDefault="0076512A" w:rsidP="00BD64DA">
      <w:r w:rsidRPr="0010116D">
        <w:t>5. How these promote a conception of national identity as coming with a certain set of values, etiquette, behaviour, and norms, with these values and behaviours being identified and drawn from or in relation to the country's history, culture, traditions, and religion.</w:t>
      </w:r>
    </w:p>
    <w:p w14:paraId="279C5624" w14:textId="77777777" w:rsidR="0076512A" w:rsidRPr="0010116D" w:rsidRDefault="0076512A" w:rsidP="00BD64DA">
      <w:r w:rsidRPr="0010116D">
        <w:t>6. Taking note where relevant of countries where this kind of promotion of values and norms reference Islamic ideals of behaviour, but also looking at where other religious or spiritual traditions and ideals (whether Christianity, Buddhism, Shinto, Confucianism, etc) apply.</w:t>
      </w:r>
    </w:p>
    <w:p w14:paraId="33A169D0" w14:textId="77777777" w:rsidR="0076512A" w:rsidRPr="0010116D" w:rsidRDefault="0076512A" w:rsidP="00BD64DA">
      <w:r w:rsidRPr="0010116D">
        <w:t>7. Where and how this conception of values as part of national identity is framed as national exceptionalism, with citizens of this nation being seen as seeking to be exemplars of these moral behaviour and etiquette and social norms, so that those who don't follow these principles are seen as negative reflections on the country.</w:t>
      </w:r>
    </w:p>
    <w:p w14:paraId="52651605" w14:textId="77777777" w:rsidR="0076512A" w:rsidRPr="0010116D" w:rsidRDefault="0076512A" w:rsidP="00BD64DA">
      <w:r w:rsidRPr="0010116D">
        <w:t>8. Where history and the behaviour of the nation's people in the past as having had these etiquette and values as core traditional values is promoted, and current lack of etiquette and social norms is framed as either social deterioration, a failure of the nation to maintain the greatness of its past, or as corruption of the nation's values in how its citizens behave by external foreign influences.</w:t>
      </w:r>
    </w:p>
    <w:p w14:paraId="0B0AA645" w14:textId="77777777" w:rsidR="0076512A" w:rsidRPr="0010116D" w:rsidRDefault="0076512A" w:rsidP="00BD64DA">
      <w:r w:rsidRPr="0010116D">
        <w:t>9. How the framing of this perceived degradation of moral character through values like respect for elders and women, protecting the vulnerable, humility, good manners, orderliness in public, duty toward the community, honour and honesty, etc... is paralleled as a diluting of national identity similar to examples of cultural dilution like young people not learning their native languages and using English instead, western dress instead of traditional, etc.</w:t>
      </w:r>
    </w:p>
    <w:p w14:paraId="3299607C" w14:textId="77777777" w:rsidR="0076512A" w:rsidRPr="0010116D" w:rsidRDefault="0076512A" w:rsidP="00BD64DA">
      <w:r w:rsidRPr="0010116D">
        <w:t>10. Where states present this national identity with certain values and behaviour and etiquette as the true culture of the country, with current lack of etiquette and moral social norms being seen as corrupting influences that promote individualistic views and selfishness over traditional ideas of duty toward the community and respect toward others</w:t>
      </w:r>
    </w:p>
    <w:p w14:paraId="41175076" w14:textId="77777777" w:rsidR="0076512A" w:rsidRPr="0010116D" w:rsidRDefault="0076512A" w:rsidP="00BD64DA">
      <w:r w:rsidRPr="0010116D">
        <w:t xml:space="preserve">11. When and where national pride was invoked to promote these values and etiquette or behaviour, and where not following these values was framed as shameful or dishonourable. With patriotism invoked to argue that the country's residents should display moral values and etiquette on the world stage as how it's seen by outsiders, in ways from the impression that interactions with locals would have to tourists, to examples like how the cleanliness of public spaces in Singapore impresses visitors, how </w:t>
      </w:r>
      <w:r w:rsidRPr="0010116D">
        <w:lastRenderedPageBreak/>
        <w:t>the orderliness of Japanese public transport or Japanese fans cleaning stadiums after World Cup games contributes to the positive image of said countries to the world, etc.</w:t>
      </w:r>
    </w:p>
    <w:p w14:paraId="3676896C" w14:textId="77777777" w:rsidR="0076512A" w:rsidRPr="0010116D" w:rsidRDefault="0076512A" w:rsidP="00BD64DA">
      <w:r w:rsidRPr="0010116D">
        <w:t>12. Even specifically looking at examples related to perceived masculine values within this culture, with masculine values and virtues being seen as things like principles of duty toward the community, responsibility for the weak and vulnerable, honour, and other values, with a lack of these values being framed as men having abandoned the nature of being a man in the past during a time of greater national identity, and how national heroes of the past are held up as exemplifying these principles of masculine virtue. National heroes and iconic figures are often meant to not inspire just patriotism toward defending the country's greatness but also to serve as exemplars for what the model citizen would be like</w:t>
      </w:r>
    </w:p>
    <w:p w14:paraId="7C82C3CE" w14:textId="77777777" w:rsidR="0076512A" w:rsidRPr="0010116D" w:rsidRDefault="0076512A" w:rsidP="00BD64DA">
      <w:r w:rsidRPr="0010116D">
        <w:t>13. How these are applied in practice by governments as social engineering, from public awareness campaigns on good policy, to encouraging public shaming of etiquette violations, to framing certain behaviour as unattractive or unmasculine (similar to how the promotion of smoking as repulsive to women and unattractive contributed to the reduction of rates of smoking in men), to how much it gets emphasized in public education</w:t>
      </w:r>
    </w:p>
    <w:p w14:paraId="3287FADF" w14:textId="77777777" w:rsidR="00267E0F" w:rsidRDefault="00267E0F" w:rsidP="00BD64DA"/>
    <w:p w14:paraId="171BEE6B" w14:textId="6E5673DC" w:rsidR="00894DAB" w:rsidRDefault="00894DAB" w:rsidP="00BD64DA">
      <w:r>
        <w:br w:type="page"/>
      </w:r>
    </w:p>
    <w:p w14:paraId="0FA99CF5" w14:textId="77777777" w:rsidR="00894DAB" w:rsidRDefault="00894DAB" w:rsidP="00BD64DA">
      <w:pPr>
        <w:pStyle w:val="Heading2"/>
      </w:pPr>
      <w:bookmarkStart w:id="27" w:name="_Toc217002746"/>
      <w:r w:rsidRPr="0010116D">
        <w:lastRenderedPageBreak/>
        <w:t>Human rules in an AI world</w:t>
      </w:r>
      <w:bookmarkEnd w:id="27"/>
    </w:p>
    <w:tbl>
      <w:tblPr>
        <w:tblStyle w:val="TableGrid"/>
        <w:tblW w:w="9067" w:type="dxa"/>
        <w:tblLook w:val="04A0" w:firstRow="1" w:lastRow="0" w:firstColumn="1" w:lastColumn="0" w:noHBand="0" w:noVBand="1"/>
      </w:tblPr>
      <w:tblGrid>
        <w:gridCol w:w="4533"/>
        <w:gridCol w:w="4534"/>
      </w:tblGrid>
      <w:tr w:rsidR="00894DAB" w:rsidRPr="00AF2881" w14:paraId="3CBE407B" w14:textId="77777777" w:rsidTr="001F2ED6">
        <w:tc>
          <w:tcPr>
            <w:tcW w:w="9067" w:type="dxa"/>
            <w:gridSpan w:val="2"/>
            <w:shd w:val="clear" w:color="auto" w:fill="3FAD87" w:themeFill="accent5"/>
          </w:tcPr>
          <w:p w14:paraId="78F727C9" w14:textId="77777777" w:rsidR="00894DAB" w:rsidRPr="00AF2881" w:rsidRDefault="00894DAB" w:rsidP="00BD64DA">
            <w:r w:rsidRPr="00AF2881">
              <w:t>CIVIC-SCOPE Analysis</w:t>
            </w:r>
          </w:p>
        </w:tc>
      </w:tr>
      <w:tr w:rsidR="00894DAB" w:rsidRPr="00DA35D3" w14:paraId="4A61E63E" w14:textId="77777777" w:rsidTr="001F2ED6">
        <w:tc>
          <w:tcPr>
            <w:tcW w:w="4533" w:type="dxa"/>
            <w:shd w:val="clear" w:color="auto" w:fill="D9F1F0" w:themeFill="accent1" w:themeFillTint="33"/>
            <w:hideMark/>
          </w:tcPr>
          <w:p w14:paraId="69BC8F44" w14:textId="77777777" w:rsidR="00894DAB" w:rsidRPr="00DA35D3" w:rsidRDefault="00894DAB" w:rsidP="00BD64DA">
            <w:r w:rsidRPr="00DA35D3">
              <w:t>Context</w:t>
            </w:r>
          </w:p>
        </w:tc>
        <w:tc>
          <w:tcPr>
            <w:tcW w:w="4534" w:type="dxa"/>
            <w:shd w:val="clear" w:color="auto" w:fill="D9F1F0" w:themeFill="accent1" w:themeFillTint="33"/>
            <w:hideMark/>
          </w:tcPr>
          <w:p w14:paraId="01D102B7" w14:textId="77777777" w:rsidR="00894DAB" w:rsidRPr="00DA35D3" w:rsidRDefault="00894DAB" w:rsidP="00BD64DA">
            <w:r w:rsidRPr="00DA35D3">
              <w:t>Interests</w:t>
            </w:r>
          </w:p>
        </w:tc>
      </w:tr>
      <w:tr w:rsidR="00894DAB" w:rsidRPr="00DA35D3" w14:paraId="34F48087" w14:textId="77777777" w:rsidTr="001F2ED6">
        <w:tc>
          <w:tcPr>
            <w:tcW w:w="4533" w:type="dxa"/>
            <w:hideMark/>
          </w:tcPr>
          <w:p w14:paraId="28CAC878" w14:textId="77777777" w:rsidR="00894DAB" w:rsidRPr="00DA35D3" w:rsidRDefault="00894DAB" w:rsidP="00BD64DA">
            <w:r w:rsidRPr="00DA35D3">
              <w:t>Rapid proliferation of AI tools (deepfakes, algorithmic decision-making) outpacing legal frameworks. Risks of nonconsensual imagery, biased automated decisions, and evidence fabrication in courts.</w:t>
            </w:r>
          </w:p>
        </w:tc>
        <w:tc>
          <w:tcPr>
            <w:tcW w:w="4534" w:type="dxa"/>
            <w:hideMark/>
          </w:tcPr>
          <w:p w14:paraId="06797C50" w14:textId="77777777" w:rsidR="00894DAB" w:rsidRPr="00DA35D3" w:rsidRDefault="00894DAB" w:rsidP="00BD64DA">
            <w:r w:rsidRPr="00DA35D3">
              <w:rPr>
                <w:b/>
                <w:bCs/>
              </w:rPr>
              <w:t>Victims:</w:t>
            </w:r>
            <w:r w:rsidRPr="00DA35D3">
              <w:t xml:space="preserve"> Need rapid recourse against deepfakes and algorithmic harm.</w:t>
            </w:r>
          </w:p>
          <w:p w14:paraId="7DA2BEEF" w14:textId="77777777" w:rsidR="00894DAB" w:rsidRPr="00DA35D3" w:rsidRDefault="00894DAB" w:rsidP="00BD64DA">
            <w:r w:rsidRPr="00DA35D3">
              <w:rPr>
                <w:b/>
                <w:bCs/>
              </w:rPr>
              <w:t>Tech Vendors:</w:t>
            </w:r>
            <w:r w:rsidRPr="00DA35D3">
              <w:t xml:space="preserve"> Want frictionless deployment and minimal liability</w:t>
            </w:r>
            <w:r>
              <w:t>; prefer opacity for convenience and less risk of accountability or less monitoring burden.</w:t>
            </w:r>
          </w:p>
          <w:p w14:paraId="6783C7AA" w14:textId="77777777" w:rsidR="00894DAB" w:rsidRPr="00DA35D3" w:rsidRDefault="00894DAB" w:rsidP="00BD64DA">
            <w:r w:rsidRPr="00DA35D3">
              <w:rPr>
                <w:b/>
                <w:bCs/>
              </w:rPr>
              <w:t>State:</w:t>
            </w:r>
            <w:r w:rsidRPr="00DA35D3">
              <w:t xml:space="preserve"> Needs to use AI for efficiency but risks eroding trust/rights.</w:t>
            </w:r>
          </w:p>
          <w:p w14:paraId="458FB3E0" w14:textId="77777777" w:rsidR="00894DAB" w:rsidRPr="00DA35D3" w:rsidRDefault="00894DAB" w:rsidP="00BD64DA">
            <w:r w:rsidRPr="00DA35D3">
              <w:rPr>
                <w:b/>
                <w:bCs/>
              </w:rPr>
              <w:t>Legal System:</w:t>
            </w:r>
            <w:r w:rsidRPr="00DA35D3">
              <w:t xml:space="preserve"> Faces an existential crisis of evidence.</w:t>
            </w:r>
          </w:p>
        </w:tc>
      </w:tr>
      <w:tr w:rsidR="00894DAB" w:rsidRPr="00DA35D3" w14:paraId="05734568" w14:textId="77777777" w:rsidTr="001F2ED6">
        <w:tc>
          <w:tcPr>
            <w:tcW w:w="4533" w:type="dxa"/>
            <w:shd w:val="clear" w:color="auto" w:fill="D9F1F0" w:themeFill="accent1" w:themeFillTint="33"/>
            <w:hideMark/>
          </w:tcPr>
          <w:p w14:paraId="22F380F4" w14:textId="77777777" w:rsidR="00894DAB" w:rsidRPr="00DA35D3" w:rsidRDefault="00894DAB" w:rsidP="00BD64DA">
            <w:r w:rsidRPr="00DA35D3">
              <w:t>Vision</w:t>
            </w:r>
          </w:p>
        </w:tc>
        <w:tc>
          <w:tcPr>
            <w:tcW w:w="4534" w:type="dxa"/>
            <w:shd w:val="clear" w:color="auto" w:fill="D9F1F0" w:themeFill="accent1" w:themeFillTint="33"/>
            <w:hideMark/>
          </w:tcPr>
          <w:p w14:paraId="72A6D62C" w14:textId="77777777" w:rsidR="00894DAB" w:rsidRPr="00DA35D3" w:rsidRDefault="00894DAB" w:rsidP="00BD64DA">
            <w:r w:rsidRPr="00DA35D3">
              <w:t>Incentives</w:t>
            </w:r>
          </w:p>
        </w:tc>
      </w:tr>
      <w:tr w:rsidR="00894DAB" w:rsidRPr="00DA35D3" w14:paraId="0E344BC6" w14:textId="77777777" w:rsidTr="001F2ED6">
        <w:tc>
          <w:tcPr>
            <w:tcW w:w="4533" w:type="dxa"/>
            <w:hideMark/>
          </w:tcPr>
          <w:p w14:paraId="323A5E28" w14:textId="77777777" w:rsidR="00894DAB" w:rsidRPr="00DA35D3" w:rsidRDefault="00894DAB" w:rsidP="00BD64DA">
            <w:r w:rsidRPr="00DA35D3">
              <w:t>A pre-emptive regulatory architecture protecting human dignity and truth. Zero tolerance for nonconsensual synthetic imagery, mandatory "human-in-the-loop" for high-stakes decisions, and watermarked evidence chains.</w:t>
            </w:r>
          </w:p>
        </w:tc>
        <w:tc>
          <w:tcPr>
            <w:tcW w:w="4534" w:type="dxa"/>
            <w:hideMark/>
          </w:tcPr>
          <w:p w14:paraId="043AE0ED" w14:textId="77777777" w:rsidR="00894DAB" w:rsidRPr="00DA35D3" w:rsidRDefault="00894DAB" w:rsidP="00BD64DA">
            <w:r w:rsidRPr="00DA35D3">
              <w:rPr>
                <w:b/>
                <w:bCs/>
              </w:rPr>
              <w:t>Abusers:</w:t>
            </w:r>
            <w:r w:rsidRPr="00DA35D3">
              <w:t xml:space="preserve"> Incentivized by low cost/risk of generating harm (deepfakes).</w:t>
            </w:r>
          </w:p>
          <w:p w14:paraId="61D3A702" w14:textId="77777777" w:rsidR="00894DAB" w:rsidRPr="00DA35D3" w:rsidRDefault="00894DAB" w:rsidP="00BD64DA">
            <w:r w:rsidRPr="00DA35D3">
              <w:rPr>
                <w:b/>
                <w:bCs/>
              </w:rPr>
              <w:t>Companies:</w:t>
            </w:r>
            <w:r w:rsidRPr="00DA35D3">
              <w:t xml:space="preserve"> Incentivized to offload decision responsibility to "black boxes."</w:t>
            </w:r>
          </w:p>
          <w:p w14:paraId="0FBAD970" w14:textId="77777777" w:rsidR="00894DAB" w:rsidRPr="00DA35D3" w:rsidRDefault="00894DAB" w:rsidP="00BD64DA">
            <w:r w:rsidRPr="00DA35D3">
              <w:rPr>
                <w:b/>
                <w:bCs/>
              </w:rPr>
              <w:t>Public:</w:t>
            </w:r>
            <w:r w:rsidRPr="00DA35D3">
              <w:t xml:space="preserve"> Incentivized to adopt tools for convenience, often ignoring privacy/verification.</w:t>
            </w:r>
          </w:p>
        </w:tc>
      </w:tr>
      <w:tr w:rsidR="00894DAB" w:rsidRPr="00DA35D3" w14:paraId="795C80B8" w14:textId="77777777" w:rsidTr="001F2ED6">
        <w:tc>
          <w:tcPr>
            <w:tcW w:w="9067" w:type="dxa"/>
            <w:gridSpan w:val="2"/>
            <w:shd w:val="clear" w:color="auto" w:fill="D9F1F0" w:themeFill="accent1" w:themeFillTint="33"/>
          </w:tcPr>
          <w:p w14:paraId="074B933F" w14:textId="77777777" w:rsidR="00894DAB" w:rsidRPr="00DA35D3" w:rsidRDefault="00894DAB" w:rsidP="00BD64DA">
            <w:r w:rsidRPr="00DA35D3">
              <w:t>Challenges (SCOPE)</w:t>
            </w:r>
          </w:p>
        </w:tc>
      </w:tr>
      <w:tr w:rsidR="00894DAB" w:rsidRPr="00DA35D3" w14:paraId="7832EE98" w14:textId="77777777" w:rsidTr="001F2ED6">
        <w:tc>
          <w:tcPr>
            <w:tcW w:w="9067" w:type="dxa"/>
            <w:gridSpan w:val="2"/>
          </w:tcPr>
          <w:p w14:paraId="6CC312D2" w14:textId="77777777" w:rsidR="00894DAB" w:rsidRPr="00DA35D3" w:rsidRDefault="00894DAB" w:rsidP="00BD64DA">
            <w:r w:rsidRPr="00DA35D3">
              <w:rPr>
                <w:b/>
                <w:bCs/>
              </w:rPr>
              <w:t>Structural:</w:t>
            </w:r>
            <w:r w:rsidRPr="00DA35D3">
              <w:t xml:space="preserve"> Enforcing local laws on global platforms (e.g. Telegram, unmoderated AI sites) that have no physical presence in the Maldives.</w:t>
            </w:r>
          </w:p>
          <w:p w14:paraId="12B5E56C" w14:textId="77777777" w:rsidR="00894DAB" w:rsidRPr="00DA35D3" w:rsidRDefault="00894DAB" w:rsidP="00BD64DA">
            <w:r w:rsidRPr="00DA35D3">
              <w:rPr>
                <w:b/>
                <w:bCs/>
              </w:rPr>
              <w:t>Capacity:</w:t>
            </w:r>
            <w:r w:rsidRPr="00DA35D3">
              <w:t xml:space="preserve"> </w:t>
            </w:r>
            <w:r>
              <w:t>Limited local capacity and knowledge/understanding of AI across the board from lawmakers and regulators to agencies; e</w:t>
            </w:r>
            <w:r w:rsidRPr="00DA35D3">
              <w:t>stablishing a credible algorithmic audit regime before the country has a deep pool of technical AI experts.</w:t>
            </w:r>
          </w:p>
          <w:p w14:paraId="672F1FB2" w14:textId="77777777" w:rsidR="00894DAB" w:rsidRPr="00DA35D3" w:rsidRDefault="00894DAB" w:rsidP="00BD64DA">
            <w:r w:rsidRPr="00DA35D3">
              <w:rPr>
                <w:b/>
                <w:bCs/>
              </w:rPr>
              <w:t>Operational:</w:t>
            </w:r>
            <w:r w:rsidRPr="00DA35D3">
              <w:t xml:space="preserve"> Retrofitting digital watermarking into thousands of existing, fragmented CCTV and security systems across the country.</w:t>
            </w:r>
          </w:p>
          <w:p w14:paraId="15DFEA1A" w14:textId="77777777" w:rsidR="00894DAB" w:rsidRPr="00DA35D3" w:rsidRDefault="00894DAB" w:rsidP="00BD64DA">
            <w:r w:rsidRPr="00DA35D3">
              <w:rPr>
                <w:b/>
                <w:bCs/>
              </w:rPr>
              <w:t>Political:</w:t>
            </w:r>
            <w:r w:rsidRPr="00DA35D3">
              <w:t xml:space="preserve"> Balancing the need for strict regulation without stifling local innovation or being labelled "anti-tech."</w:t>
            </w:r>
          </w:p>
          <w:p w14:paraId="4A249347" w14:textId="77777777" w:rsidR="00894DAB" w:rsidRPr="00DA35D3" w:rsidRDefault="00894DAB" w:rsidP="00BD64DA">
            <w:pPr>
              <w:rPr>
                <w:b/>
                <w:bCs/>
              </w:rPr>
            </w:pPr>
            <w:r w:rsidRPr="00DA35D3">
              <w:rPr>
                <w:b/>
                <w:bCs/>
              </w:rPr>
              <w:t>Economic:</w:t>
            </w:r>
            <w:r w:rsidRPr="00DA35D3">
              <w:t xml:space="preserve"> The cost of compliance (audits, human review) may price local SMEs out of using AI tools, consolidating power with big foreign vendors.</w:t>
            </w:r>
          </w:p>
        </w:tc>
      </w:tr>
      <w:tr w:rsidR="00894DAB" w:rsidRPr="00DA35D3" w14:paraId="31F8CD9B" w14:textId="77777777" w:rsidTr="001F2ED6">
        <w:tc>
          <w:tcPr>
            <w:tcW w:w="9067" w:type="dxa"/>
            <w:gridSpan w:val="2"/>
          </w:tcPr>
          <w:p w14:paraId="54F83B52" w14:textId="77777777" w:rsidR="00894DAB" w:rsidRPr="00DA35D3" w:rsidRDefault="00894DAB" w:rsidP="00BD64DA">
            <w:r w:rsidRPr="00DA35D3">
              <w:t>Challenge Score (1 to 5)</w:t>
            </w:r>
          </w:p>
          <w:p w14:paraId="5208AD9A" w14:textId="77777777" w:rsidR="00894DAB" w:rsidRPr="00DA35D3" w:rsidRDefault="00894DAB" w:rsidP="00BD64DA">
            <w:r w:rsidRPr="00DA35D3">
              <w:t>Budget: 3 | Logistics: 3 | Legislative: 5 | Political Capital: 2 | Execution: 3-4 | Time: 3-4 | Stakeholders: 3-4 | Risk: 4</w:t>
            </w:r>
          </w:p>
        </w:tc>
      </w:tr>
    </w:tbl>
    <w:p w14:paraId="30F472ED" w14:textId="77777777" w:rsidR="00894DAB" w:rsidRPr="0010116D" w:rsidRDefault="00894DAB" w:rsidP="00BD64DA"/>
    <w:p w14:paraId="2CE9A9BE" w14:textId="77777777" w:rsidR="00894DAB" w:rsidRPr="0010116D" w:rsidRDefault="00894DAB" w:rsidP="00BD64DA">
      <w:r w:rsidRPr="0010116D">
        <w:t xml:space="preserve">The Maldives is about to face a regulatory crisis that moves faster than our institutions can react. </w:t>
      </w:r>
      <w:bookmarkStart w:id="28" w:name="_Hlk217374518"/>
      <w:r w:rsidRPr="0010116D">
        <w:t>For the past two decades, digital technology posed manageable, evolutionary challenges — privacy concerns, data storage, online fraud. These were extensions of existing problems. Artificial intelligence is different. It doesn't merely extend old problems; it creates entirely new categories of harm that our current laws cannot even describe right now, let alone protect us against.</w:t>
      </w:r>
    </w:p>
    <w:p w14:paraId="1B21A7FB" w14:textId="77777777" w:rsidR="00894DAB" w:rsidRPr="0010116D" w:rsidRDefault="00894DAB" w:rsidP="00BD64DA">
      <w:r w:rsidRPr="0010116D">
        <w:lastRenderedPageBreak/>
        <w:t>The core issue is a reshaping in the dynamic between the power of enforcement and the power of behaviour worthy of enforcement, with a massive asymmetry toward the latter when backed by AI tools. A single individual with access to open-source generative AI tools can now inflict damage at a scale that previously required the resources of a state intelligence agency or a multinational corporation. One person can generate thousands of nonconsensual intimate images of their classmates or colleagues in minutes. A small team can flood a legal system with thousands of pages of plausible-looking but entirely fabricated legal briefs. An unscrupulous employer can screen ten thousand job applicants in an hour using a biased algorithm that operates as a black box, making discrimination not just efficient but invisible. Our legal system, built around human actors and human-scale actions, has no mechanism to assign responsibility when the harm flows from an automated system whose decisions even its creators cannot fully explain.</w:t>
      </w:r>
    </w:p>
    <w:p w14:paraId="7536065F" w14:textId="77777777" w:rsidR="00894DAB" w:rsidRPr="0010116D" w:rsidRDefault="00894DAB" w:rsidP="00BD64DA">
      <w:r w:rsidRPr="0010116D">
        <w:t>The damage is not theoretical; it is already here, both globally and almost certainly in the Maldives. Across the world, women are already facing harassment campaigns fuelled by AI-generated pornography. Job applicants are being filtered out by opaque systems that penalize them for gaps in their resumes or the wrong keywords. Courts are grappling with evidence that looks real but was never captured by a camera. The question is not whether these harms will appear in the Maldives – they almost certainly already have – but whether we will have a framework ready to meet them when they become visible. The traditional approach  of waiting for problems to emerge and then drafting laws in response is catastrophically inadequate here. By the time we recognize a pattern of harm, thousands of citizens may have already suffered irreversible damage to their reputations, careers, or legal rights. We need a different posture: not reactive regulation, but pre-emptive architecture. This brief outlines a national strategy designed not to chase technology (which is futile), but to stay ahead of it by establishing clear, enforceable rules that protect human dignity regardless of how the tools evolve. We make this point upfront because the temptation will be to wait, to study the issue more, to see how other countries handle it first. But waiting is itself a choice with consequences, and those consequences fall most heavily on the people least able to defend themselves.</w:t>
      </w:r>
    </w:p>
    <w:bookmarkEnd w:id="28"/>
    <w:p w14:paraId="349F6193" w14:textId="77777777" w:rsidR="00894DAB" w:rsidRPr="00DB58BA" w:rsidRDefault="00894DAB" w:rsidP="00BD64DA">
      <w:pPr>
        <w:rPr>
          <w:b/>
          <w:bCs/>
        </w:rPr>
      </w:pPr>
      <w:r w:rsidRPr="00DB58BA">
        <w:rPr>
          <w:b/>
          <w:bCs/>
        </w:rPr>
        <w:t>The need for immediate legal attention</w:t>
      </w:r>
    </w:p>
    <w:p w14:paraId="616F1001" w14:textId="77777777" w:rsidR="00894DAB" w:rsidRPr="0010116D" w:rsidRDefault="00894DAB" w:rsidP="00BD64DA">
      <w:r w:rsidRPr="0010116D">
        <w:t xml:space="preserve">Three areas need early legal attention. By early, we mean starting the legislative process now, rather than in two or three years when the problems become undeniable. </w:t>
      </w:r>
      <w:bookmarkStart w:id="29" w:name="_Hlk217374705"/>
      <w:r w:rsidRPr="0010116D">
        <w:t>The first is synthetic media and deepfakes: there should be clear duties on those who create or distribute synthetic audio and video to label them, and clear penalties for malicious use in politics, fraud or harassment. The second is public decision-making: whenever an AI system is used to support or make decisions that affect people’s rights or entitlements, there must be a human-readable explanation, a named public authority that remains accountable and a right of appeal to a human reviewer. The third is procurement and audit: public bodies should only buy or deploy AI systems that meet basic standards of transparency, explainability and security, and there should be a regular process of independent audit.</w:t>
      </w:r>
    </w:p>
    <w:p w14:paraId="7CC5DAC4" w14:textId="77777777" w:rsidR="00894DAB" w:rsidRPr="0010116D" w:rsidRDefault="00894DAB" w:rsidP="00BD64DA">
      <w:bookmarkStart w:id="30" w:name="_Hlk217375076"/>
      <w:bookmarkEnd w:id="29"/>
      <w:r w:rsidRPr="0010116D">
        <w:t xml:space="preserve">The OECD developed AI principles in 2019, but with the pace in development of AI in recent years, the era before ChatGPT might as well be a century ago. The technology landscape has shifted so much that while still useful, these principles are very </w:t>
      </w:r>
      <w:r w:rsidRPr="0010116D">
        <w:lastRenderedPageBreak/>
        <w:t>incomplete That said, they can provide a starting point. The OECD’s 2019 principles on trustworthy AI stipulate that AI actors must respect the rule of law, human rights, diversity and fairness, including non</w:t>
      </w:r>
      <w:r w:rsidRPr="0010116D">
        <w:noBreakHyphen/>
        <w:t>discrimination and privacy. They call for human agency and oversight, meaning that people should be able to challenge AI</w:t>
      </w:r>
      <w:r w:rsidRPr="0010116D">
        <w:noBreakHyphen/>
        <w:t>generated decisions and systems should include mechanisms for human control. The principles also demand transparency and explainability – AI developers should disclose data sources, model logic and potential impacts to affected stakeholders – and ensure robustness, security and accountability</w:t>
      </w:r>
      <w:r w:rsidRPr="0010116D">
        <w:rPr>
          <w:rStyle w:val="FootnoteReference"/>
        </w:rPr>
        <w:footnoteReference w:id="13"/>
      </w:r>
      <w:r w:rsidRPr="0010116D">
        <w:t>. The EU AI Act, adopted in 2024, is the world’s first comprehensive AI regulatory framework. It applies a risk</w:t>
      </w:r>
      <w:r w:rsidRPr="0010116D">
        <w:noBreakHyphen/>
        <w:t>based approach: AI systems posing unacceptable risks, such as social scoring or manipulative behaviour, are banned entirely. High</w:t>
      </w:r>
      <w:r w:rsidRPr="0010116D">
        <w:noBreakHyphen/>
        <w:t>risk systems (e.g. in critical infrastructure, education, employment and law enforcement) must undergo risk assessment, use high</w:t>
      </w:r>
      <w:r w:rsidRPr="0010116D">
        <w:noBreakHyphen/>
        <w:t>quality datasets, provide transparency, and ensure human oversight and robustness</w:t>
      </w:r>
      <w:r w:rsidRPr="0010116D">
        <w:rPr>
          <w:rStyle w:val="FootnoteReference"/>
        </w:rPr>
        <w:footnoteReference w:id="14"/>
      </w:r>
      <w:r w:rsidRPr="0010116D">
        <w:t>. By establishing obligations and penalties, the Act aims to ensure safe, ethical, and trustworthy AI while supporting innovation. We can learn from this framework, though we will need to adapt it to our specific context and capacity constraints.</w:t>
      </w:r>
    </w:p>
    <w:bookmarkEnd w:id="30"/>
    <w:p w14:paraId="4D667A54" w14:textId="77777777" w:rsidR="00894DAB" w:rsidRPr="00DB58BA" w:rsidRDefault="00894DAB" w:rsidP="00BD64DA">
      <w:pPr>
        <w:rPr>
          <w:b/>
          <w:bCs/>
        </w:rPr>
      </w:pPr>
      <w:r w:rsidRPr="00DB58BA">
        <w:rPr>
          <w:b/>
          <w:bCs/>
        </w:rPr>
        <w:t>Zero tolerance for nonconsensual imagery</w:t>
      </w:r>
    </w:p>
    <w:p w14:paraId="6F6FBC5C" w14:textId="77777777" w:rsidR="00894DAB" w:rsidRPr="0010116D" w:rsidRDefault="00894DAB" w:rsidP="00BD64DA">
      <w:r w:rsidRPr="0010116D">
        <w:t>The most visceral and immediate threat posed by generative AI is its potential for malicious use against individuals, particularly women. We are witnessing the democratization of sexual violence through digital means. Tools that can strip clothes from photos or graft faces onto pornographic videos are now widely available, often for free or a nominal fee. This creates a world where simply existing in public — having a social media profile, appearing in a school photo — carries the risk of being turned into pornography against one's will. European estimates suggest that 98% of deepfakes are pornographic, and the number of such videos doubled every six months leading up to 2024</w:t>
      </w:r>
      <w:r w:rsidRPr="0010116D">
        <w:rPr>
          <w:rStyle w:val="FootnoteReference"/>
        </w:rPr>
        <w:footnoteReference w:id="15"/>
      </w:r>
      <w:r w:rsidRPr="0010116D">
        <w:t>. Current laws on harassment and defamation are woefully insufficient for this reality, having been built for a world where evidence was scarce and hard to produce. Today, an abuser can generate unlimited, photorealistic "proof" of acts that never occurred. By the time anyone realizes what happened, the images are already circulating. The harm is not the images alone, but also the psychological terror of knowing it exists and the reputational ruin that follows. For example, teenage boy with access to free software can victimize dozens of female classmates in an afternoon – are schools prepared or equipped to effectively deal with such a situation? Are the police? Is the general public?</w:t>
      </w:r>
    </w:p>
    <w:p w14:paraId="2C99F914" w14:textId="77777777" w:rsidR="00894DAB" w:rsidRPr="0010116D" w:rsidRDefault="00894DAB" w:rsidP="00BD64DA">
      <w:r w:rsidRPr="0010116D">
        <w:t xml:space="preserve">We propose a zero-tolerance legal framework to address this head-on. The legal response needs to be unambiguous and severe. We could establish that the creation, possession, or distribution of nonconsensual intimate imagery (whether real or synthetic) is a serious criminal offense. The penalties need to be substantial enough to create real deterrence – we are talking prison time, not fines. The burden of proof should not fall on the victim to prove the image is synthetic, but on the accused to explain why they created or possessed such material without consent. This reversal is critical because victims often cannot access the original material or technical expertise needed </w:t>
      </w:r>
      <w:r w:rsidRPr="0010116D">
        <w:lastRenderedPageBreak/>
        <w:t>to prove synthesis. There is a need to bring the hammer down, so to speak, on the creation of involuntary pornography and any nonconsensual AI-generated image or video of a person. This explicit national ban would cover the broader issues of revenge pornography and the nonconsensual release of private data (doxxing), treating them as severe violations of bodily autonomy.</w:t>
      </w:r>
    </w:p>
    <w:p w14:paraId="29F53E39" w14:textId="77777777" w:rsidR="00894DAB" w:rsidRPr="0010116D" w:rsidRDefault="00894DAB" w:rsidP="00BD64DA">
      <w:r w:rsidRPr="0010116D">
        <w:t>These enforcement policies must be designed for fast and comprehensive responses, since AI allows for dissemination and mass reproduction of harm or collective targeting by AI bots operated even by one individual at scale in far shorter timeframes and with far less resources than before. A legal process that takes months is useless to a victim whose images are going viral today. For policies, we can look to Australia's eSafety Commissioner, which has the power to issue removal notices to platforms and impose civil penalties on individuals who post non-consensual imagery</w:t>
      </w:r>
      <w:r w:rsidRPr="0010116D">
        <w:rPr>
          <w:rStyle w:val="FootnoteReference"/>
        </w:rPr>
        <w:footnoteReference w:id="16"/>
      </w:r>
      <w:r w:rsidRPr="0010116D">
        <w:t>. This sends a clear signal: your right to use AI ends where another person’s dignity begins.</w:t>
      </w:r>
    </w:p>
    <w:p w14:paraId="4060CEE6" w14:textId="77777777" w:rsidR="00894DAB" w:rsidRPr="00DB58BA" w:rsidRDefault="00894DAB" w:rsidP="00BD64DA">
      <w:pPr>
        <w:rPr>
          <w:b/>
          <w:bCs/>
        </w:rPr>
      </w:pPr>
      <w:r w:rsidRPr="00DB58BA">
        <w:rPr>
          <w:b/>
          <w:bCs/>
        </w:rPr>
        <w:t>Data sovereignty and the right to be forgotten</w:t>
      </w:r>
    </w:p>
    <w:p w14:paraId="5CEE1E40" w14:textId="77777777" w:rsidR="00894DAB" w:rsidRPr="0010116D" w:rsidRDefault="00894DAB" w:rsidP="00BD64DA">
      <w:r w:rsidRPr="0010116D">
        <w:t>In the AI era, data is not just a record of the past; it is fuel for the future. Every photo, comment, and transaction we generate feeds the models that will eventually profile, target, and simulate us. The current notice and consent model, where we click agree on long terms of service without true understanding of what that entails or how that could change, is broken. It assumes that if we consented once, we consented forever, for any use. This is manifestly unfair, particularly as the uses to which data can be put evolve in ways that were unimaginable when consent was originally given.</w:t>
      </w:r>
    </w:p>
    <w:p w14:paraId="360B6F24" w14:textId="77777777" w:rsidR="00894DAB" w:rsidRPr="0010116D" w:rsidRDefault="00894DAB" w:rsidP="00BD64DA">
      <w:r w:rsidRPr="0010116D">
        <w:t>We could shift the power balance back to the individual by establishing a set of fundamental data rights that go beyond the European GDPR. While GDPR focuses on data protection, we would focus on data sovereignty (the idea that individuals should have meaningful control over their personal data, not just notification about how it is being used). This means establishing a robust right to be forgotten, allowing citizens to demand the erasure of personal data held by companies when its retention is no longer justified</w:t>
      </w:r>
      <w:r w:rsidRPr="0010116D">
        <w:rPr>
          <w:rStyle w:val="FootnoteReference"/>
        </w:rPr>
        <w:footnoteReference w:id="17"/>
      </w:r>
      <w:r w:rsidRPr="0010116D">
        <w:t>. If a person wants to scrub their location history from an e-commerce app or their photos from a social app, that would be a simple, enforceable right, not a negotiation or a favour the company might grant. The earlier-mentioned capabilities of generative AI to create deepfakes is part of the considerations behind needing this kind of change. At the time people uploaded their pictures online, they couldn’t have foreseen the possibility of a bad actor finding these images for nonconsensual use. People deserve the right to ensure that their choices for privacy in response to the proliferation of generative AI is actually upheld. Similar applies to other possible uses of the scale of generative AI, such as the ability for hackers to research and information about individuals that might otherwise require a financially impractical amount of time and effort to identify as a means to hack into their personal information.</w:t>
      </w:r>
    </w:p>
    <w:p w14:paraId="6FB39583" w14:textId="77777777" w:rsidR="00894DAB" w:rsidRPr="0010116D" w:rsidRDefault="00894DAB" w:rsidP="00BD64DA">
      <w:r w:rsidRPr="0010116D">
        <w:t xml:space="preserve">The forever memory of AI models creates a particular challenge. </w:t>
      </w:r>
      <w:bookmarkStart w:id="31" w:name="_Hlk217376992"/>
      <w:r w:rsidRPr="0010116D">
        <w:t xml:space="preserve">Once a model is trained on personal data, that data is often baked into its neural weights, impossible to extract without retraining the entire model, which is extremely expensive and technically </w:t>
      </w:r>
      <w:r w:rsidRPr="0010116D">
        <w:lastRenderedPageBreak/>
        <w:t>complex – enough so that most major AI companies which have invested billions into training effective models would never do so. There is likely some information about us out there that is baked into the parameters of models, including potentially incorrect or mistaken data which can’t be directly corrected once found the way a false website on a search result could be.</w:t>
      </w:r>
      <w:bookmarkEnd w:id="31"/>
      <w:r w:rsidRPr="0010116D">
        <w:t xml:space="preserve"> To try prevent this for the future though, we could establish national data privacy rules that require companies to prove they can actually delete user data from their systems. Of course, as a small country, we do recognize that the Maldives has insufficient power to actually enforce this, but a country and legal apparatus is likelier to get an audience from major corporation leadership or get them to at least make whichever small changes they could do to reduce risks where even any small changes is better than nothing.</w:t>
      </w:r>
    </w:p>
    <w:p w14:paraId="577BAFD6" w14:textId="77777777" w:rsidR="00894DAB" w:rsidRPr="0010116D" w:rsidRDefault="00894DAB" w:rsidP="00BD64DA">
      <w:r w:rsidRPr="0010116D">
        <w:t>We would pair this with a clear right for people whose private data has been released to file for immediate takedown, ensuring that the harm of a data breach is not compounded by the permanent availability of that data to AI scrapers and bad actors. This is about recognizing that once your data is out there being used to train models, it becomes increasingly difficult to claw back any meaningful control over your digital identity. The right to be forgotten needs teeth for enforcement. Once again, we are aware that a small country making up a tiny fraction of tech giants’ markets have very little power, but setting out a baseline and establishing standards could be a first step toward encouraging other countries to follow that lead. To accelerate these standards, mutual agreements and statements on rights against AI use could be settled on with neighbouring countries that do have the population and market power to inform policies. Establishing clear legal standards can create the basis for collective action with other small states and for joining regional or international enforcement mechanisms. The worst option is to have no standards at all, which leaves citizens with no recourse whatsoever.</w:t>
      </w:r>
    </w:p>
    <w:p w14:paraId="3F15784A" w14:textId="77777777" w:rsidR="00894DAB" w:rsidRPr="00DB58BA" w:rsidRDefault="00894DAB" w:rsidP="00BD64DA">
      <w:pPr>
        <w:rPr>
          <w:b/>
          <w:bCs/>
        </w:rPr>
      </w:pPr>
      <w:r w:rsidRPr="00DB58BA">
        <w:rPr>
          <w:b/>
          <w:bCs/>
        </w:rPr>
        <w:t>Truth and evidence: safeguarding the courts</w:t>
      </w:r>
    </w:p>
    <w:p w14:paraId="35B476AA" w14:textId="77777777" w:rsidR="00894DAB" w:rsidRPr="0010116D" w:rsidRDefault="00894DAB" w:rsidP="00BD64DA">
      <w:r w:rsidRPr="0010116D">
        <w:t>The foundation of our justice system is the assumption that evidence reflects reality. AI destroys this assumption. Generative tools can now create video footage of crimes that were never committed or create a massive paper trail of documents that were never written. We are entering an era where seeing is believing becomes a liability rather than wisdom. The threat is not only that fake evidence will be introduced, although this threat alone is serious enough to deserve major action. There is also what researchers call a liar's dividend: where real evidence can be dismissed as fake because fakes are so common. A defendant caught on video committing a crime can now claim the video is a deepfake, and absent clear proof of authenticity, that claim creates reasonable doubt. This undermines the very concept of objective truth in legal proceedings.</w:t>
      </w:r>
    </w:p>
    <w:p w14:paraId="6739320B" w14:textId="77777777" w:rsidR="00894DAB" w:rsidRPr="0010116D" w:rsidRDefault="00894DAB" w:rsidP="00BD64DA">
      <w:r w:rsidRPr="0010116D">
        <w:t xml:space="preserve">To protect our courts and public trust, we must guarantee the authenticity of evidence. This requires proactive technological solution including, where possible, digital watermarking. We could mandate digital watermarking for all government-operated CCTV and recording devices. This means every frame of video recorded by the police or public surveillance systems carries a cryptographic signature proving when and where it was captured, and that it has not been altered. This allows the state to prove, explicitly, that its evidence is authentic if needed. Similarly, it allows defendants who are being falsely accused to have a definitive way to identify that footage of them is fabricated, or at least to gauge the strength of the evidence, better than having defendants and </w:t>
      </w:r>
      <w:r w:rsidRPr="0010116D">
        <w:lastRenderedPageBreak/>
        <w:t>prosecution bring in duelling expert forensic video analysts or asking judges and juries to go off their gut judgement.</w:t>
      </w:r>
    </w:p>
    <w:p w14:paraId="1841CB7B" w14:textId="77777777" w:rsidR="00894DAB" w:rsidRPr="0010116D" w:rsidRDefault="00894DAB" w:rsidP="00BD64DA">
      <w:r w:rsidRPr="0010116D">
        <w:t>We strongly advocate for this same watermarking standard to be adopted in private CCTV and security systems. The goal is to create a "chain of trust" for digital media. We align with emerging global standards like the Coalition for Content Provenance and Authenticity (C2PA)</w:t>
      </w:r>
      <w:r w:rsidRPr="0010116D">
        <w:rPr>
          <w:rStyle w:val="FootnoteReference"/>
        </w:rPr>
        <w:footnoteReference w:id="18"/>
      </w:r>
      <w:r w:rsidRPr="0010116D">
        <w:t>, which provides an open technical standard for certifying the source and history of media content. Camera manufacturers like Leica and Sony are already integrating C2PA standards into their hardware, creating a verified provenance trail from the moment of capture. By adopting these standards early, the Maldives ensures its legal system remains robust against the wave of synthetic evidence already crashing into courts worldwide. A public, accessible verification process would be published so that any judge, lawyer, or investigator can independently verify the integrity of a file. This wouldn’t be a perfect solution: watermarks can potentially be stripped, though that itself becomes evidence of tampering; increasingly advanced fabrication could mimic watermarks; watermark replication code might eventually be replicated and disseminated online, and so on. But there’s no certain fix now that the Pandora’s box of AI has been opened. All we can do is ensure that there’s a much higher bar for fake evidence to be introduced into legal proceedings. Without this kind of infrastructure, we risk a future where courts cannot rely on video or audio evidence at all because the possibility of forgery is too high. That would be catastrophic for justice, as many crimes are only provable through recordings and the possibility that video evidence of crimes was AI-generated creates reasonable doubt even for criminals caught outright. We need to act now to preserve the evidentiary value of digital media before the problem becomes unmanageable.</w:t>
      </w:r>
    </w:p>
    <w:p w14:paraId="2F27EE59" w14:textId="77777777" w:rsidR="00894DAB" w:rsidRPr="00DB58BA" w:rsidRDefault="00894DAB" w:rsidP="00BD64DA">
      <w:pPr>
        <w:rPr>
          <w:b/>
          <w:bCs/>
        </w:rPr>
      </w:pPr>
      <w:r w:rsidRPr="00DB58BA">
        <w:rPr>
          <w:b/>
          <w:bCs/>
        </w:rPr>
        <w:t>Accountability in the black box</w:t>
      </w:r>
    </w:p>
    <w:p w14:paraId="29EF9CCF" w14:textId="77777777" w:rsidR="00894DAB" w:rsidRPr="0010116D" w:rsidRDefault="00894DAB" w:rsidP="00BD64DA">
      <w:r w:rsidRPr="0010116D">
        <w:t xml:space="preserve">A critical domain is the use of AI systems to make or support decisions that affect people's rights, opportunities, or entitlements. This is already happening across both public and private sectors (loan approvals, job application screening, social housing eligibility, university admissions). We cannot allow institutions to hide behind an algorithmic "black box." Across the world, we see AI systems making life-altering decisions — who gets hired, who gets a loan, who gets parole — based on logic that is hidden from the people it affects. An applicant is rejected, a claim is denied, but there is no human who can explain why because the algorithm made the decision based on patterns in data that even the developers cannot fully articulate. When these systems fail, they fail at scale, and often with bias. In the US, the case of </w:t>
      </w:r>
      <w:r w:rsidRPr="0010116D">
        <w:rPr>
          <w:i/>
          <w:iCs/>
        </w:rPr>
        <w:t>Mobley v. Workday</w:t>
      </w:r>
      <w:r w:rsidRPr="0010116D">
        <w:t xml:space="preserve"> (2024) highlighted how an AI hiring tool allegedly screened out applicants based on race, age, and disability, operating as a gatekeeper with no human oversight</w:t>
      </w:r>
      <w:r w:rsidRPr="0010116D">
        <w:rPr>
          <w:rStyle w:val="FootnoteReference"/>
        </w:rPr>
        <w:footnoteReference w:id="19"/>
      </w:r>
      <w:r w:rsidRPr="0010116D">
        <w:rPr>
          <w:vertAlign w:val="superscript"/>
        </w:rPr>
        <w:t>,</w:t>
      </w:r>
      <w:r w:rsidRPr="0010116D">
        <w:rPr>
          <w:rStyle w:val="FootnoteReference"/>
        </w:rPr>
        <w:footnoteReference w:id="20"/>
      </w:r>
      <w:r w:rsidRPr="0010116D">
        <w:rPr>
          <w:vertAlign w:val="superscript"/>
        </w:rPr>
        <w:t>,</w:t>
      </w:r>
      <w:r w:rsidRPr="0010116D">
        <w:rPr>
          <w:rStyle w:val="FootnoteReference"/>
        </w:rPr>
        <w:footnoteReference w:id="21"/>
      </w:r>
      <w:r w:rsidRPr="0010116D">
        <w:rPr>
          <w:vertAlign w:val="superscript"/>
        </w:rPr>
        <w:t>,</w:t>
      </w:r>
      <w:r w:rsidRPr="0010116D">
        <w:rPr>
          <w:rStyle w:val="FootnoteReference"/>
        </w:rPr>
        <w:footnoteReference w:id="22"/>
      </w:r>
      <w:r w:rsidRPr="0010116D">
        <w:t xml:space="preserve">. Our framework sets clear rules that name who is responsible when an AI system harms someone. If an AI system unfairly fires or rejects a person from a job, there must be a clear path to remedy </w:t>
      </w:r>
      <w:r w:rsidRPr="0010116D">
        <w:lastRenderedPageBreak/>
        <w:t>and a human party who is held liable. The deploying institution — the company or agency that bought and used the tool — is responsible for its outputs. This is incompatible with the principles behind legal protections of rights. People have a right to understand why they were treated a certain way by their government or by institutions that affect their life chances. They have a right to challenge decisions and seek redress when those decisions are wrong. "The algorithm did it" is not a defence.</w:t>
      </w:r>
    </w:p>
    <w:p w14:paraId="685F67D2" w14:textId="77777777" w:rsidR="00894DAB" w:rsidRPr="0010116D" w:rsidRDefault="00894DAB" w:rsidP="00BD64DA">
      <w:r w:rsidRPr="0010116D">
        <w:t>When an AI system is involved, those rights evaporate unless we build them in deliberately. We could establish a clear legal principle: whenever an AI system is used to make or substantially contribute to a decision that affects a person's rights, opportunities, or access to services, there must be a human-readable explanation of the decision logic, a named official who remains accountable for the outcome, and a clear pathway for appeal to a human reviewer who has the authority to override the system. This applies whether the system is being used by government agencies, banks, employers, or educational institutions. It cannot be sufficient to say the algorithm said no. The explanation needs to identify which factors were decisive – was it credit history? employment gaps? lack of certain keywords in a resume? – present this in plain language, and allow the person to understand what they would need to change to get a different outcome next time. This may require keeping human-readable decision logs alongside algorithmic outputs, which adds cost and complexity, but this is the price of using powerful tools in high-stakes contexts. The accountability requirement is equally important. There must always be a named human official who is responsible for the decision, even if they relied on algorithmic input. If an algorithm wrongly denies someone housing assistance and that person becomes homeless as a result, there needs to be someone who can be held accountable, someone who can be sued or disciplined. Without this, we create a accountability gap where everyone can blame the algorithm and no one takes responsibility for outcomes.</w:t>
      </w:r>
    </w:p>
    <w:p w14:paraId="2F1ECD17" w14:textId="77777777" w:rsidR="00894DAB" w:rsidRPr="0010116D" w:rsidRDefault="00894DAB" w:rsidP="00BD64DA">
      <w:r w:rsidRPr="0010116D">
        <w:t xml:space="preserve">This applies to professional negligence as well. We are already seeing cases where lawyers submit legal briefs written by AI that contain "hallucinations" — citations to non-existent court cases. In </w:t>
      </w:r>
      <w:r w:rsidRPr="0010116D">
        <w:rPr>
          <w:i/>
          <w:iCs/>
        </w:rPr>
        <w:t>Mata v. Avianca</w:t>
      </w:r>
      <w:r w:rsidRPr="0010116D">
        <w:t xml:space="preserve"> (2023), a New York lawyer was sanctioned for submitting a brief filled with fake cases generated by ChatGPT</w:t>
      </w:r>
      <w:r w:rsidRPr="0010116D">
        <w:rPr>
          <w:rStyle w:val="FootnoteReference"/>
        </w:rPr>
        <w:footnoteReference w:id="23"/>
      </w:r>
      <w:r w:rsidRPr="0010116D">
        <w:t>. Our rules are explicit: if an AI-generated legal brief contains mistakes that lead to bad outcomes, the human professional and the deploying institution remain fully responsible. We also propose to ban fully automated adverse decisions in high-stakes domains. In areas like criminal justice, essential social services, and employment termination, a human being must knowingly sign off on the decision. This "human in the loop" requirement cannot be a rubber stamp; the human must have the authority and the information to override the AI.</w:t>
      </w:r>
    </w:p>
    <w:p w14:paraId="4BAEB11D" w14:textId="77777777" w:rsidR="00894DAB" w:rsidRPr="0010116D" w:rsidRDefault="00894DAB" w:rsidP="00BD64DA">
      <w:r w:rsidRPr="0010116D">
        <w:t xml:space="preserve">Of course, this does raise practical challenges. What counts as a high-stakes decision? How much information does the human need to meaningfully review an algorithmic recommendation? How do we verify that humans are actually reviewing rather than rubber-stamping? These are not easy questions, but they need to be worked through in legislation and regulation rather than being left to individual companies to figure out. We have heard from government agencies and private companies that they want clearer </w:t>
      </w:r>
      <w:r w:rsidRPr="0010116D">
        <w:lastRenderedPageBreak/>
        <w:t>guidance on when they need human review and what that review should entail, so this is not just about imposing burdens but providing clarity that helps everyone operate responsibly.</w:t>
      </w:r>
    </w:p>
    <w:p w14:paraId="07CD8380" w14:textId="77777777" w:rsidR="00894DAB" w:rsidRPr="00DB58BA" w:rsidRDefault="00894DAB" w:rsidP="00BD64DA">
      <w:pPr>
        <w:rPr>
          <w:b/>
          <w:bCs/>
        </w:rPr>
      </w:pPr>
      <w:r w:rsidRPr="00DB58BA">
        <w:rPr>
          <w:b/>
          <w:bCs/>
        </w:rPr>
        <w:t>Standards for public sector AI procurement</w:t>
      </w:r>
    </w:p>
    <w:p w14:paraId="723A706E" w14:textId="77777777" w:rsidR="00894DAB" w:rsidRPr="0010116D" w:rsidRDefault="00894DAB" w:rsidP="00BD64DA">
      <w:r w:rsidRPr="0010116D">
        <w:t>Public bodies should only procure or deploy AI systems that meet basic standards of transparency, explainability, and security. Before any AI system is deployed in a public-facing role (making or supporting decisions about benefits, permits, services, enforcement), it should undergo an independent audit that assesses bias (does it systematically disadvantage certain groups?), robustness (how often does it make errors, and what kinds?), and security (can it be manipulated or hacked?).</w:t>
      </w:r>
    </w:p>
    <w:p w14:paraId="46F82F3C" w14:textId="77777777" w:rsidR="00894DAB" w:rsidRPr="0010116D" w:rsidRDefault="00894DAB" w:rsidP="00BD64DA">
      <w:r w:rsidRPr="0010116D">
        <w:t>The results of these audits should be public, not classified as procurement confidentiality. Citizens have a right to know what systems are being used to make decisions about their lives and how well those systems actually perform. This transparency also creates incentives for vendors to improve their systems (since poor audit results will hurt their reputation and sales) and for procuring agencies to choose better tools. There should also be a regular process of ongoing audit, not just a one-time assessment before deployment. AI systems can drift over time (their performance degrades, they develop new biases as the underlying data changes, updates introduce new bugs). A system that was fair and accurate when deployed might become unfair and unreliable two years later without anyone noticing if there is no systematic monitoring. We need to build ongoing evaluation and accountability into the procurement contracts themselves, with clear triggers for suspension or termination if a system fails to meet standards.</w:t>
      </w:r>
    </w:p>
    <w:p w14:paraId="3A38F3A1" w14:textId="77777777" w:rsidR="00894DAB" w:rsidRPr="0010116D" w:rsidRDefault="00894DAB" w:rsidP="00BD64DA">
      <w:r w:rsidRPr="0010116D">
        <w:t>This will add costs and complexity to government IT procurement, which is already challenged (as discussed in the digitalization section). But the alternative is worse: deploying powerful systems without understanding how they work or whether they are fair, then discovering failures only after real harm has occurred. We have seen this pattern repeatedly in other countries (criminal justice systems that amplify racial bias, benefits systems that wrongly deny people assistance, border control systems that flag innocent people for additional scrutiny based on irrelevant factors). Learning from those failures is cheaper than repeating them.</w:t>
      </w:r>
    </w:p>
    <w:p w14:paraId="35E7315E" w14:textId="77777777" w:rsidR="00894DAB" w:rsidRPr="0010116D" w:rsidRDefault="00894DAB" w:rsidP="00BD64DA">
      <w:r w:rsidRPr="0010116D">
        <w:t>We should be realistic about implementation. Building the capacity to conduct meaningful AI audits will take time and expertise we do not currently have. In the short term, we may need to rely on external expertise (international consultants, partnerships with universities, regional cooperation with other small states facing similar challenges). But we should plan to build domestic capacity over time, training Maldivian auditors and technical reviewers so we are not permanently dependent on outside expertise.</w:t>
      </w:r>
    </w:p>
    <w:p w14:paraId="015DC0BD" w14:textId="77777777" w:rsidR="00894DAB" w:rsidRPr="00DB58BA" w:rsidRDefault="00894DAB" w:rsidP="00BD64DA">
      <w:pPr>
        <w:rPr>
          <w:b/>
          <w:bCs/>
        </w:rPr>
      </w:pPr>
      <w:r w:rsidRPr="00DB58BA">
        <w:rPr>
          <w:b/>
          <w:bCs/>
        </w:rPr>
        <w:t>Public resilience: media literacy as survival</w:t>
      </w:r>
    </w:p>
    <w:p w14:paraId="04B7C11F" w14:textId="77777777" w:rsidR="00894DAB" w:rsidRPr="0010116D" w:rsidRDefault="00894DAB" w:rsidP="00BD64DA">
      <w:r w:rsidRPr="0010116D">
        <w:t xml:space="preserve">Rules alone cannot protect us from everything. The ultimate defence against AI-driven disinformation and fraud is a resilient public that knows how to spot manipulation and verify information.  We are moving into a world where phone scams use the cloned voice of a loved one to demand emergency funds, and "news" sites are populated by AI-generated outrage designed to drive engagement or cause societal chaos. The FTC's </w:t>
      </w:r>
      <w:r w:rsidRPr="0010116D">
        <w:lastRenderedPageBreak/>
        <w:t>Voice Cloning Challenge in the US highlights the rapid sophistication of these scams, where a few seconds of audio is enough to clone a voice</w:t>
      </w:r>
      <w:r w:rsidRPr="0010116D">
        <w:rPr>
          <w:rStyle w:val="FootnoteReference"/>
        </w:rPr>
        <w:footnoteReference w:id="24"/>
      </w:r>
      <w:r w:rsidRPr="0010116D">
        <w:t>. The scam works because people trust their own judgment that they can surely tell the difference between their loved ones and a replica when they lack knowledge of just how sophisticated technology has gotten now, and the emotional manipulation from worrying that someone you love is in danger short-circuits critical thinking.</w:t>
      </w:r>
    </w:p>
    <w:p w14:paraId="1878670E" w14:textId="77777777" w:rsidR="00894DAB" w:rsidRPr="0010116D" w:rsidRDefault="00894DAB" w:rsidP="00BD64DA">
      <w:r w:rsidRPr="0010116D">
        <w:t>We could treat media literacy not as a nice to have educational add-on, but as a civic survival skill. This means running broad public campaigns that teach people how to spot AI-generated photos and videos (telltale signs like unnatural lighting, weird hands, inconsistent backgrounds), how to be sceptical of unexpected communications even if they appear to come from someone you know (establish verification procedures with family members, use code words, call back on a known number before acting), and how to verify information before sharing it (check multiple sources, look for original reporting, be suspicious of content designed to make you angry). We can integrate these skills into the national curriculum starting from early secondary school, teaching students to question what they see online, to check sources, to understand how AI-generated content works and why it is created, to question the likely motives and incentives for a given piece of content to judge whether someone would have an incentive to generate it through AI for commercial manipulation or political influence.</w:t>
      </w:r>
    </w:p>
    <w:p w14:paraId="5E164A2D" w14:textId="77777777" w:rsidR="00894DAB" w:rsidRPr="0010116D" w:rsidRDefault="00894DAB" w:rsidP="00BD64DA">
      <w:r w:rsidRPr="0010116D">
        <w:t>This is not about making everyone a technical expert, but about developing a general scepticism and verification habit that makes people harder to fool. Catching 100% of cases may be unfeasible when a lot of the most advanced cases nowadays are highly sophisticated technology, but a massive share of AI-generated harmful content is likely to be created by people who are not the most technically skilled users with the most powerful technology. Catching that 70% or so at the bottom of the barrel still prevents a massive amount of harm. Similarly, reducing the rapid spread of harmful AI-generated content is also useful. In the same way that we teach children to look both ways before crossing the street, we need to teach everyone to verify before trusting as a heuristic for the digital age. The goal is not perfect immunity to AI manipulation, which is impossible, but raising the cost and difficulty of manipulation enough that most scams and disinformation campaigns fail to gain traction. If even 40% of people routinely verify surprising claims before believing or sharing them, that is enough to slow the spread of false information dramatically. This also requires working with community leaders, religious leaders, educators, and other trusted voices to spread these messages. People are more likely to listen to someone they already trust than to a government PSA, so building a coalition of voices advocating for verification and scepticism is important.</w:t>
      </w:r>
    </w:p>
    <w:p w14:paraId="182882DD" w14:textId="77777777" w:rsidR="00894DAB" w:rsidRPr="00DB58BA" w:rsidRDefault="00894DAB" w:rsidP="00BD64DA">
      <w:pPr>
        <w:rPr>
          <w:b/>
          <w:bCs/>
        </w:rPr>
      </w:pPr>
      <w:r w:rsidRPr="00DB58BA">
        <w:rPr>
          <w:b/>
          <w:bCs/>
        </w:rPr>
        <w:t>Building capacity where none exists</w:t>
      </w:r>
    </w:p>
    <w:p w14:paraId="65310E28" w14:textId="77777777" w:rsidR="00894DAB" w:rsidRPr="0010116D" w:rsidRDefault="00894DAB" w:rsidP="00BD64DA">
      <w:r w:rsidRPr="0010116D">
        <w:t xml:space="preserve">Perhaps the biggest challenge around AI policy is that we currently do not have the local capacity to implement these frameworks properly. We do not have many legal experts who understand AI well enough to draft precise legislation that covers edge cases and anticipates how the technology will evolve. We do not have many technical experts who can audit algorithms to assess bias and robustness. We do not have judges and </w:t>
      </w:r>
      <w:r w:rsidRPr="0010116D">
        <w:lastRenderedPageBreak/>
        <w:t>government lawyers who have experience adjudicating these kinds of cases (for example, what counts as algorithmic discrimination? how do you prove intent when an algorithm made the decision?). This is not unique to the Maldives. Most small countries face similar capacity constraints for complex technical issues, and even larger advanced countries usually struggle to keep up with governance aspects of new technology. In particular, there is likely to be little overlap between people who have strong knowledge of AI and those who are most able to create policy around AI, such as elected lawmakers or career politicians. We cannot implement a sophisticated AI governance framework if we do not have people who understand what they are regulating and enforcing.</w:t>
      </w:r>
    </w:p>
    <w:p w14:paraId="25F90560" w14:textId="77777777" w:rsidR="00894DAB" w:rsidRPr="0010116D" w:rsidRDefault="00894DAB" w:rsidP="00BD64DA">
      <w:r w:rsidRPr="0010116D">
        <w:t>We could approach this through a combination of targeted capacity building and strategic partnerships. For legal expertise, we could work with international organizations (the OECD, the ITU, regional bodies like SAARC) to access model legislation and technical assistance in adapting it to our context. Several organizations have developed template AI laws that small countries can customize, which is much faster than starting from scratch. For technical audit capacity, we could explore partnerships with universities or research institutes in South Asia that have relevant expertise in computer science and AI ethics, creating an arrangement where they provide audit services in the short term while training Maldivian counterparts for the longer term. This could be structured as a multi-year partnership where the first year is primarily done by the external partner, the second year is co-supervised, and by year three Maldivian auditors are taking the lead. For judicial capacity, we could develop training programs for judges, prosecutors, and defence lawyers on AI-related cases, using case studies and simulations from other jurisdictions. This does not need to make everyone an expert, but it needs to give legal professionals enough understanding to ask the right questions and evaluate expert testimony. We have heard from lawyers and judges that they feel unprepared for cases involving digital evidence and algorithmic decision-making, but there has been little systematic effort to address this gap through training or professional development.</w:t>
      </w:r>
    </w:p>
    <w:p w14:paraId="5D4FFC7B" w14:textId="77777777" w:rsidR="00894DAB" w:rsidRPr="0010116D" w:rsidRDefault="00894DAB" w:rsidP="00BD64DA">
      <w:r w:rsidRPr="0010116D">
        <w:t>We should also be realistic about what we can and cannot do immediately. Some elements of this framework, such as laws around nonconsensual AI-generated images and deepfake pornography, can be enacted relatively quickly because they build on existing legal concepts around consent, privacy, and harm. We already have laws against harassment and defamation; we are just extending them to cover a new form of harm. Other elements (like the algorithmic audit regime) will take longer to implement properly because they require building new institutions and expertise from scratch. The key is to start the process now and build capacity in parallel with regulatory development, rather than waiting until we have perfect capacity before acting. We could start with the easier pieces, banning the most egregious harms, and establishing basic principles around transparency and accountability, while building the infrastructure and expertise needed for more sophisticated enforcement over time.</w:t>
      </w:r>
    </w:p>
    <w:p w14:paraId="6095D4E5" w14:textId="77777777" w:rsidR="00894DAB" w:rsidRPr="00DB58BA" w:rsidRDefault="00894DAB" w:rsidP="00BD64DA">
      <w:pPr>
        <w:rPr>
          <w:b/>
          <w:bCs/>
        </w:rPr>
      </w:pPr>
      <w:r w:rsidRPr="00DB58BA">
        <w:rPr>
          <w:b/>
          <w:bCs/>
        </w:rPr>
        <w:t>Why this matters for sovereignty and state capacity</w:t>
      </w:r>
    </w:p>
    <w:p w14:paraId="6F1549B4" w14:textId="77777777" w:rsidR="00894DAB" w:rsidRPr="0010116D" w:rsidRDefault="00894DAB" w:rsidP="00BD64DA">
      <w:r w:rsidRPr="0010116D">
        <w:t xml:space="preserve">We make this point about AI governance to emphasize that this is not only  about protecting individuals, but also about national sovereignty and institutional capacity. If we do not establish our own rules around AI use, we will end up defaulting to whatever rules are embedded in the systems we import. Tech companies will make choices about </w:t>
      </w:r>
      <w:r w:rsidRPr="0010116D">
        <w:lastRenderedPageBreak/>
        <w:t>fairness, transparency, and accountability, and we will inherit those choices whether they align with our values or not. By establishing clear standards upfront, we create bargaining power. We can tell vendors that if they want to sell systems to the Maldivian government or operate in the Maldivian market, those systems need to meet our transparency and audit requirements. Some vendors will refuse, particularly if our market is too small to justify customization. But with the intense competition in the AI scene and the wide variety of international labs creating near state-of-the-art technology, and even the incredibly powerful near state-of-the-art open models that can be adapted by experts to fit our governance standards, having these requirements won’t shut us off from being able to access top-end AI tools. If we wait until after deployment to discover problems, we lose that leverage and become locked into systems that do not serve us well, and extracting ourselves becomes prohibitively expensive and complicated.</w:t>
      </w:r>
    </w:p>
    <w:p w14:paraId="1EB9698A" w14:textId="77777777" w:rsidR="00894DAB" w:rsidRPr="0010116D" w:rsidRDefault="00894DAB" w:rsidP="00BD64DA">
      <w:r w:rsidRPr="0010116D">
        <w:t>This is also about building state capacity for the long term. AI is not a temporary phenomenon or a passing trend. It is becoming embedded in nearly every domain of economic and social life (from agriculture to healthcare to education to finance). A state that cannot govern AI effectively is a state that cannot govern effectively in the 21st century. We need to build the legal frameworks, technical expertise, and institutional arrangements now, while we still have some room to manoeuvre, rather than waiting until we are in crisis mode and making reactive decisions under pressure.</w:t>
      </w:r>
    </w:p>
    <w:p w14:paraId="4A12A361" w14:textId="77777777" w:rsidR="00894DAB" w:rsidRPr="0010116D" w:rsidRDefault="00894DAB" w:rsidP="00BD64DA">
      <w:r w:rsidRPr="0010116D">
        <w:t>There is also a justice dimension to this. Right now, the harms from AI (biased hiring algorithms, nonconsensual imagery, manipulated evidence) fall disproportionately on those who are already vulnerable (women, minorities, people with limited resources to fight back legally). Without clear rules and enforcement, these harms will accumulate and worsen. By acting now to establish protections, we are making a statement about whose interests matter and who deserves protection. This is fundamentally about what kind of society we want to be, not just what technical standards we want to adopt. The alternative is a future where our legal system cannot keep up with the pace of technological change, where our citizens have no recourse against algorithmic harms, and where our institutions lose legitimacy because they cannot explain or justify their own decisions. That trajectory is avoidable, but only if we start taking it seriously now rather than treating it as a distant future problem. The harms are already here; the question is whether we will respond or just let them accumulate until they become overwhelming.</w:t>
      </w:r>
    </w:p>
    <w:p w14:paraId="4812AEAF" w14:textId="77777777" w:rsidR="00894DAB" w:rsidRPr="0010116D" w:rsidRDefault="00894DAB" w:rsidP="00BD64DA"/>
    <w:p w14:paraId="0FC43F60" w14:textId="77777777" w:rsidR="00894DAB" w:rsidRPr="0010116D" w:rsidRDefault="00894DAB" w:rsidP="00BD64DA">
      <w:r w:rsidRPr="0010116D">
        <w:br w:type="page"/>
      </w:r>
    </w:p>
    <w:p w14:paraId="76C00A82" w14:textId="75DB4F3E" w:rsidR="00894DAB" w:rsidRPr="0010116D" w:rsidRDefault="00B51A40" w:rsidP="00BD64DA">
      <w:pPr>
        <w:pStyle w:val="Heading2"/>
      </w:pPr>
      <w:bookmarkStart w:id="32" w:name="_Toc217002747"/>
      <w:bookmarkStart w:id="33" w:name="_Hlk217374146"/>
      <w:r>
        <w:lastRenderedPageBreak/>
        <w:t>Intro to LLMs</w:t>
      </w:r>
      <w:r w:rsidR="00894DAB">
        <w:t xml:space="preserve"> for policymakers</w:t>
      </w:r>
      <w:bookmarkEnd w:id="32"/>
    </w:p>
    <w:p w14:paraId="406005C0" w14:textId="77777777" w:rsidR="00894DAB" w:rsidRPr="00556D4C" w:rsidRDefault="00894DAB" w:rsidP="00BD64DA">
      <w:pPr>
        <w:rPr>
          <w:lang w:val="en-MY"/>
        </w:rPr>
      </w:pPr>
      <w:r w:rsidRPr="00556D4C">
        <w:rPr>
          <w:lang w:val="en-MY"/>
        </w:rPr>
        <w:t>Artificial Intelligence or AI systems include a lot of different tools with their own different architectures and designs. The most basic AI tools are effectively advanced regressions and machine learning that learns to predict patterns from data, but these broad ideas have evolved into a whole range of tools with many different purposes. What most people are referring to when they say AI is a specific type of AI called Large Language Models or LLMs. ChatGPT, Deepseek, Gemini, Claude, and so on are all LLMs. There are other types of AI also widely known by people, such as Diffusion models used to make images and videos and sound, or engines like AlphaZero which can dominate grandmasters in chess. This document explains how modern AI systems – particularly large language models (LLMs) – actually work. The goal is not to provide a computer science education, but to give you the conceptual foundation needed to understand what AI can and cannot do, what outputs to trust and what to verify, and how to make informed decisions about AI deployment and policy.</w:t>
      </w:r>
    </w:p>
    <w:p w14:paraId="3EC97F93" w14:textId="77777777" w:rsidR="00894DAB" w:rsidRDefault="00894DAB" w:rsidP="00BD64DA">
      <w:pPr>
        <w:rPr>
          <w:lang w:val="en-MY"/>
        </w:rPr>
      </w:pPr>
      <w:r w:rsidRPr="00556D4C">
        <w:rPr>
          <w:lang w:val="en-MY"/>
        </w:rPr>
        <w:t>Every capability and limitation discussed here flows directly from how these systems are built. Understanding the mechanism helps you predict behaviour, spot misuse of AI claims, and evaluate proposals involving AI technology. When you finish this document, you should be able to assess AI-related claims critically, understand why certain tasks are easy or hard for AI, and make informed decisions about AI deployment in your organization.</w:t>
      </w:r>
    </w:p>
    <w:p w14:paraId="533008A9" w14:textId="77777777" w:rsidR="00894DAB" w:rsidRPr="00556D4C" w:rsidRDefault="00894DAB" w:rsidP="00BD64DA">
      <w:pPr>
        <w:rPr>
          <w:lang w:val="en-MY"/>
        </w:rPr>
      </w:pPr>
    </w:p>
    <w:p w14:paraId="74C92890" w14:textId="77777777" w:rsidR="00894DAB" w:rsidRPr="00824B09" w:rsidRDefault="00894DAB" w:rsidP="00BD64DA">
      <w:pPr>
        <w:pStyle w:val="Heading4"/>
      </w:pPr>
      <w:r w:rsidRPr="00824B09">
        <w:t>How LLMs work</w:t>
      </w:r>
    </w:p>
    <w:p w14:paraId="64260F1A" w14:textId="77777777" w:rsidR="00894DAB" w:rsidRPr="00DB58BA" w:rsidRDefault="00894DAB" w:rsidP="00DB58BA">
      <w:pPr>
        <w:pStyle w:val="Heading5"/>
      </w:pPr>
      <w:r w:rsidRPr="00DB58BA">
        <w:t>Next-token prediction: the foundation of LLMs</w:t>
      </w:r>
    </w:p>
    <w:p w14:paraId="231E3CC7" w14:textId="77777777" w:rsidR="00894DAB" w:rsidRPr="00556D4C" w:rsidRDefault="00894DAB" w:rsidP="00BD64DA">
      <w:pPr>
        <w:rPr>
          <w:lang w:val="en-MY"/>
        </w:rPr>
      </w:pPr>
      <w:r w:rsidRPr="00556D4C">
        <w:rPr>
          <w:lang w:val="en-MY"/>
        </w:rPr>
        <w:t>At its foundation, a large language model does one thing: it predicts what word (or more precisely, what "token") should come next, given all the text that came before. That's it. Everything else these systems can do – writing essays, answering questions, generating code, translating languages – emerges from this single capability applied at massive scale. This is fundamentally different from how most people imagine AI working. An LLM is not an intelligent brain with memory that stores information and retrieves it on demand. It's not a search engine looking up answers. It's not storing the raw text of every book and website it was trained on. Instead, it has learned statistical patterns about how language works – what words and concepts tend to follow other words and concepts in what contexts.</w:t>
      </w:r>
    </w:p>
    <w:p w14:paraId="5A0E5A16" w14:textId="77777777" w:rsidR="00894DAB" w:rsidRPr="00556D4C" w:rsidRDefault="00894DAB" w:rsidP="00BD64DA">
      <w:pPr>
        <w:rPr>
          <w:lang w:val="en-MY"/>
        </w:rPr>
      </w:pPr>
      <w:r w:rsidRPr="00556D4C">
        <w:rPr>
          <w:lang w:val="en-MY"/>
        </w:rPr>
        <w:t>Frontier AI models are trained on datasets comprising trillions of words – essentially much of the digitized text ever written. Yet the resulting model might be only a few hundred gigabytes in size. This is vastly smaller than the training data itself. The model cannot possibly contain all that information verbatim. Instead, it has compressed that ocean of text into statistical patterns encoded as numerical weights. When the model "knows" something, it's because that knowledge is encoded in these patterns, not because it can retrieve a stored copy.</w:t>
      </w:r>
    </w:p>
    <w:p w14:paraId="73A2D5E1" w14:textId="77777777" w:rsidR="00894DAB" w:rsidRPr="00556D4C" w:rsidRDefault="00894DAB" w:rsidP="00BD64DA">
      <w:pPr>
        <w:rPr>
          <w:lang w:val="en-MY"/>
        </w:rPr>
      </w:pPr>
      <w:r w:rsidRPr="00556D4C">
        <w:rPr>
          <w:lang w:val="en-MY"/>
        </w:rPr>
        <w:lastRenderedPageBreak/>
        <w:t>This compression explains something that often puzzles people about AI-generated images: how can a model that generates images from any conceivable prompt fit on a single hard drive? The answer is that it doesn't contain copies of images – it contains patterns about what images look like. The same principle applies to language models and text. Think of someone who has read extensively for decades and internalized how ideas flow, how arguments are structured, what explanations typically accompany what concepts. When you ask them a question, they're not flipping through a mental filing cabinet to find the exact page where they read the answer. They're drawing on deep familiarity with patterns of knowledge to construct a response. This is closer to how LLMs work than the "AI as database" model most people have.</w:t>
      </w:r>
    </w:p>
    <w:p w14:paraId="48F41B6A" w14:textId="77777777" w:rsidR="00894DAB" w:rsidRPr="00556D4C" w:rsidRDefault="00894DAB" w:rsidP="00BD64DA">
      <w:pPr>
        <w:rPr>
          <w:lang w:val="en-MY"/>
        </w:rPr>
      </w:pPr>
      <w:r w:rsidRPr="00556D4C">
        <w:rPr>
          <w:lang w:val="en-MY"/>
        </w:rPr>
        <w:t>Models don't process individual letters or even whole words – they process "tokens," which are typically word fragments. Common words might be single tokens, while unusual words get split into pieces. The word "understanding" might be two tokens ("under" + "standing"), while "the" is one. This tokenization scheme lets models handle misspellings, rare words, and even invented words by combining familiar fragments.</w:t>
      </w:r>
    </w:p>
    <w:p w14:paraId="57CC82F4" w14:textId="77777777" w:rsidR="00894DAB" w:rsidRPr="00556D4C" w:rsidRDefault="00894DAB" w:rsidP="00DB58BA">
      <w:pPr>
        <w:pStyle w:val="Heading5"/>
      </w:pPr>
      <w:r w:rsidRPr="00556D4C">
        <w:t>The limitations of next-token prediction</w:t>
      </w:r>
    </w:p>
    <w:p w14:paraId="5BC8B57D" w14:textId="77777777" w:rsidR="00894DAB" w:rsidRPr="00556D4C" w:rsidRDefault="00894DAB" w:rsidP="00BD64DA">
      <w:pPr>
        <w:rPr>
          <w:lang w:val="en-MY"/>
        </w:rPr>
      </w:pPr>
      <w:r w:rsidRPr="00556D4C">
        <w:rPr>
          <w:lang w:val="en-MY"/>
        </w:rPr>
        <w:t>To understand what "pattern prediction" really means – and why it's different from "understanding" – consider how LLMs handle riddles. Classic riddles appear frequently in training data alongside their standard answers. When given a well-known riddle, models reliably produce the expected answer – not because they "solved" it, but because they've seen this riddle-answer pair countless times.</w:t>
      </w:r>
    </w:p>
    <w:p w14:paraId="3DE75700" w14:textId="77777777" w:rsidR="00894DAB" w:rsidRPr="00556D4C" w:rsidRDefault="00894DAB" w:rsidP="00BD64DA">
      <w:pPr>
        <w:rPr>
          <w:lang w:val="en-MY"/>
        </w:rPr>
      </w:pPr>
      <w:r w:rsidRPr="00556D4C">
        <w:rPr>
          <w:lang w:val="en-MY"/>
        </w:rPr>
        <w:t xml:space="preserve">The revealing test is what happens with </w:t>
      </w:r>
      <w:r w:rsidRPr="00556D4C">
        <w:rPr>
          <w:i/>
          <w:iCs/>
          <w:lang w:val="en-MY"/>
        </w:rPr>
        <w:t>modified</w:t>
      </w:r>
      <w:r w:rsidRPr="00556D4C">
        <w:rPr>
          <w:lang w:val="en-MY"/>
        </w:rPr>
        <w:t xml:space="preserve"> riddles. Take the famous "river crossing" puzzle: a farmer must transport a wolf, a sheep, and a cabbage across a river in a boat that can only hold the farmer plus one item, and he can't leave the wolf alone with the sheep or the sheep with the cabbage. The model knows this riddle and its solution.</w:t>
      </w:r>
    </w:p>
    <w:p w14:paraId="6F0165A0" w14:textId="77777777" w:rsidR="00894DAB" w:rsidRPr="00556D4C" w:rsidRDefault="00894DAB" w:rsidP="00BD64DA">
      <w:pPr>
        <w:rPr>
          <w:lang w:val="en-MY"/>
        </w:rPr>
      </w:pPr>
      <w:r w:rsidRPr="00556D4C">
        <w:rPr>
          <w:lang w:val="en-MY"/>
        </w:rPr>
        <w:t>Now modify it: the boat can hold the farmer plus two items. The puzzle becomes trivial – just take the wolf and cabbage first, then the sheep. Yet LLMs frequently still give the original complex solution, taking items one at a time with careful sequencing. Why? Because the model pattern-matches "this looks like the river crossing riddle" and predicts "the answer to the river crossing riddle is..." without actually processing the modified constraint.</w:t>
      </w:r>
    </w:p>
    <w:p w14:paraId="23A4A808" w14:textId="77777777" w:rsidR="00894DAB" w:rsidRPr="00556D4C" w:rsidRDefault="00894DAB" w:rsidP="00BD64DA">
      <w:pPr>
        <w:rPr>
          <w:lang w:val="en-MY"/>
        </w:rPr>
      </w:pPr>
      <w:r w:rsidRPr="00556D4C">
        <w:rPr>
          <w:lang w:val="en-MY"/>
        </w:rPr>
        <w:t>Similarly, consider the riddle: "A father and son are in a car accident. The father dies. The boy is rushed to the hospital. The surgeon says, 'I can't operate on this boy – he's my son.' How is this possible?" The expected answer is that the surgeon is the boy's mother. But if you modify the setup to explicitly state the surgeon is male, many models still give the "mother" answer, because that's what typically follows this riddle pattern.</w:t>
      </w:r>
    </w:p>
    <w:p w14:paraId="7ECF0CF3" w14:textId="77777777" w:rsidR="00894DAB" w:rsidRPr="00556D4C" w:rsidRDefault="00894DAB" w:rsidP="00BD64DA">
      <w:pPr>
        <w:rPr>
          <w:lang w:val="en-MY"/>
        </w:rPr>
      </w:pPr>
      <w:r w:rsidRPr="00556D4C">
        <w:rPr>
          <w:lang w:val="en-MY"/>
        </w:rPr>
        <w:t>These examples reveal something fundamental about how these systems process information. The model isn't reading your text and reasoning about it the way a human would. It's recognizing patterns and predicting what typically comes next. This works remarkably well for many tasks, but it has important limits.</w:t>
      </w:r>
    </w:p>
    <w:p w14:paraId="6830C282" w14:textId="77777777" w:rsidR="00894DAB" w:rsidRPr="00556D4C" w:rsidRDefault="00894DAB" w:rsidP="00BD64DA">
      <w:pPr>
        <w:rPr>
          <w:lang w:val="en-MY"/>
        </w:rPr>
      </w:pPr>
      <w:r w:rsidRPr="00556D4C">
        <w:rPr>
          <w:lang w:val="en-MY"/>
        </w:rPr>
        <w:t xml:space="preserve">Why this matters: This demonstrates that "understanding" in LLMs is pattern recognition, not comprehension in the human sense. The model isn't reading and reasoning – it's predicting what answer typically follows this type of question. This fundamental </w:t>
      </w:r>
      <w:r w:rsidRPr="00556D4C">
        <w:rPr>
          <w:lang w:val="en-MY"/>
        </w:rPr>
        <w:lastRenderedPageBreak/>
        <w:t>characteristic shapes both the impressive capabilities and frustrating limitations of these systems.</w:t>
      </w:r>
    </w:p>
    <w:p w14:paraId="31A2D55C" w14:textId="77777777" w:rsidR="00894DAB" w:rsidRPr="00556D4C" w:rsidRDefault="00894DAB" w:rsidP="00DB58BA">
      <w:pPr>
        <w:pStyle w:val="Heading5"/>
      </w:pPr>
      <w:r w:rsidRPr="00556D4C">
        <w:t>Parameters, model size, and running AI</w:t>
      </w:r>
    </w:p>
    <w:p w14:paraId="4EE005FC" w14:textId="77777777" w:rsidR="00894DAB" w:rsidRPr="00556D4C" w:rsidRDefault="00894DAB" w:rsidP="00BD64DA">
      <w:pPr>
        <w:rPr>
          <w:lang w:val="en-MY"/>
        </w:rPr>
      </w:pPr>
      <w:r w:rsidRPr="00556D4C">
        <w:rPr>
          <w:lang w:val="en-MY"/>
        </w:rPr>
        <w:t>When you hear that a model has "70 billion parameters" or "405 billion parameters," what does that mean? Parameters are the numerical weights that encode everything the model has learned. During training, these numbers are adjusted millions of times to better predict text. They're the model's "knowledge" – not stored as facts, but as patterns encoded in relationships between numbers.</w:t>
      </w:r>
    </w:p>
    <w:p w14:paraId="03526D0B" w14:textId="77777777" w:rsidR="00894DAB" w:rsidRPr="00556D4C" w:rsidRDefault="00894DAB" w:rsidP="00BD64DA">
      <w:pPr>
        <w:rPr>
          <w:lang w:val="en-MY"/>
        </w:rPr>
      </w:pPr>
      <w:r w:rsidRPr="00556D4C">
        <w:rPr>
          <w:lang w:val="en-MY"/>
        </w:rPr>
        <w:t>Current models range from around 1 billion parameters (small, can run on basic hardware) to hundreds of billions or even trillions (frontier models requiring massive infrastructure). This scale matters practically because all those parameters must be loaded into memory to run the model. A rough rule: each parameter needs about 2 bytes in optimized formats, so a 70 billion parameter model needs about 140 gigabytes of memory.</w:t>
      </w:r>
    </w:p>
    <w:p w14:paraId="0C2DDFF8" w14:textId="77777777" w:rsidR="00894DAB" w:rsidRPr="00556D4C" w:rsidRDefault="00894DAB" w:rsidP="00BD64DA">
      <w:pPr>
        <w:rPr>
          <w:lang w:val="en-MY"/>
        </w:rPr>
      </w:pPr>
      <w:r w:rsidRPr="00556D4C">
        <w:rPr>
          <w:lang w:val="en-MY"/>
        </w:rPr>
        <w:t>Practical infrastructure tiers:</w:t>
      </w:r>
    </w:p>
    <w:p w14:paraId="56F5DD93" w14:textId="77777777" w:rsidR="00894DAB" w:rsidRPr="00BD64DA" w:rsidRDefault="00894DAB" w:rsidP="005F3C3D">
      <w:pPr>
        <w:pStyle w:val="ListParagraph"/>
        <w:numPr>
          <w:ilvl w:val="0"/>
          <w:numId w:val="314"/>
        </w:numPr>
        <w:rPr>
          <w:lang w:val="en-MY"/>
        </w:rPr>
      </w:pPr>
      <w:r w:rsidRPr="00BD64DA">
        <w:rPr>
          <w:b/>
          <w:bCs/>
          <w:lang w:val="en-MY"/>
        </w:rPr>
        <w:t>Laptop-runnable (roughly 1-7 billion parameters):</w:t>
      </w:r>
      <w:r w:rsidRPr="00BD64DA">
        <w:rPr>
          <w:lang w:val="en-MY"/>
        </w:rPr>
        <w:t xml:space="preserve"> Can run on consumer hardware with adequate RAM. Useful for simple tasks like basic text processing, drafting, and summarization, but limited in reasoning capability and knowledge depth. Response quality noticeably lower than larger models.</w:t>
      </w:r>
    </w:p>
    <w:p w14:paraId="31422EE1" w14:textId="77777777" w:rsidR="00894DAB" w:rsidRPr="00BD64DA" w:rsidRDefault="00894DAB" w:rsidP="005F3C3D">
      <w:pPr>
        <w:pStyle w:val="ListParagraph"/>
        <w:numPr>
          <w:ilvl w:val="0"/>
          <w:numId w:val="314"/>
        </w:numPr>
        <w:rPr>
          <w:lang w:val="en-MY"/>
        </w:rPr>
      </w:pPr>
      <w:r w:rsidRPr="00BD64DA">
        <w:rPr>
          <w:b/>
          <w:bCs/>
          <w:lang w:val="en-MY"/>
        </w:rPr>
        <w:t>Desktop GPU (roughly 7-30 billion parameters):</w:t>
      </w:r>
      <w:r w:rsidRPr="00BD64DA">
        <w:rPr>
          <w:lang w:val="en-MY"/>
        </w:rPr>
        <w:t xml:space="preserve"> Requires a gaming-grade graphics card with 16-24GB of VRAM. Meaningfully capable for many professional tasks, can handle complex queries and longer documents. This tier represents a sweet spot for many organizational deployments.</w:t>
      </w:r>
    </w:p>
    <w:p w14:paraId="530D3A2A" w14:textId="77777777" w:rsidR="00894DAB" w:rsidRPr="00BD64DA" w:rsidRDefault="00894DAB" w:rsidP="005F3C3D">
      <w:pPr>
        <w:pStyle w:val="ListParagraph"/>
        <w:numPr>
          <w:ilvl w:val="0"/>
          <w:numId w:val="314"/>
        </w:numPr>
        <w:rPr>
          <w:lang w:val="en-MY"/>
        </w:rPr>
      </w:pPr>
      <w:r w:rsidRPr="00BD64DA">
        <w:rPr>
          <w:b/>
          <w:bCs/>
          <w:lang w:val="en-MY"/>
        </w:rPr>
        <w:t>Server-grade (roughly 30-70 billion parameters):</w:t>
      </w:r>
      <w:r w:rsidRPr="00BD64DA">
        <w:rPr>
          <w:lang w:val="en-MY"/>
        </w:rPr>
        <w:t xml:space="preserve"> Requires professional GPUs or multiple consumer GPUs working together. Significantly more capable, approaching frontier model performance on many tasks. Typical enterprise self-hosted deployments fall in this range.</w:t>
      </w:r>
    </w:p>
    <w:p w14:paraId="3D7D4196" w14:textId="77777777" w:rsidR="00894DAB" w:rsidRPr="00BD64DA" w:rsidRDefault="00894DAB" w:rsidP="005F3C3D">
      <w:pPr>
        <w:pStyle w:val="ListParagraph"/>
        <w:numPr>
          <w:ilvl w:val="0"/>
          <w:numId w:val="314"/>
        </w:numPr>
        <w:rPr>
          <w:lang w:val="en-MY"/>
        </w:rPr>
      </w:pPr>
      <w:r w:rsidRPr="00BD64DA">
        <w:rPr>
          <w:b/>
          <w:bCs/>
          <w:lang w:val="en-MY"/>
        </w:rPr>
        <w:t>Frontier models (100+ billion parameters):</w:t>
      </w:r>
      <w:r w:rsidRPr="00BD64DA">
        <w:rPr>
          <w:lang w:val="en-MY"/>
        </w:rPr>
        <w:t xml:space="preserve"> Requires data centre infrastructure – racks of specialized AI chips. These are the most capable models, but running them is expensive and requires significant technical expertise. Most users access these via APIs rather than running them directly.</w:t>
      </w:r>
    </w:p>
    <w:p w14:paraId="0949F9A7" w14:textId="77777777" w:rsidR="00894DAB" w:rsidRPr="00556D4C" w:rsidRDefault="00894DAB" w:rsidP="00DB58BA">
      <w:pPr>
        <w:pStyle w:val="Heading5"/>
      </w:pPr>
      <w:r w:rsidRPr="00556D4C">
        <w:t>Training vs inference</w:t>
      </w:r>
    </w:p>
    <w:p w14:paraId="75FB2D31" w14:textId="77777777" w:rsidR="00894DAB" w:rsidRPr="00556D4C" w:rsidRDefault="00894DAB" w:rsidP="00BD64DA">
      <w:pPr>
        <w:rPr>
          <w:lang w:val="en-MY"/>
        </w:rPr>
      </w:pPr>
      <w:r w:rsidRPr="00556D4C">
        <w:rPr>
          <w:lang w:val="en-MY"/>
        </w:rPr>
        <w:t>Training is the process of teaching the model – exposing it to vast amounts of data and adjusting its parameters so it learns useful patterns. Training frontier models costs tens to hundreds of millions of dollars in computing resources and takes months of specialized hardware running continuously. Only a handful of organizations worldwide can train frontier models from scratch. The training process requires not just compute, but also massive datasets, specialized expertise, and significant trial and error.</w:t>
      </w:r>
    </w:p>
    <w:p w14:paraId="4001B37A" w14:textId="77777777" w:rsidR="00894DAB" w:rsidRPr="00556D4C" w:rsidRDefault="00894DAB" w:rsidP="00BD64DA">
      <w:pPr>
        <w:rPr>
          <w:lang w:val="en-MY"/>
        </w:rPr>
      </w:pPr>
      <w:r w:rsidRPr="00556D4C">
        <w:rPr>
          <w:lang w:val="en-MY"/>
        </w:rPr>
        <w:t xml:space="preserve">Inference is running the trained model to get outputs. When you type a question into ChatGPT, you're doing inference. This is much cheaper per query than training, but costs add up at scale – running billions of queries across millions of users requires substantial </w:t>
      </w:r>
      <w:r w:rsidRPr="00556D4C">
        <w:rPr>
          <w:lang w:val="en-MY"/>
        </w:rPr>
        <w:lastRenderedPageBreak/>
        <w:t>infrastructure. A single query might cost fractions of a cent, but at scale, inference costs dominate operational budgets.</w:t>
      </w:r>
    </w:p>
    <w:p w14:paraId="1C4F20C5" w14:textId="77777777" w:rsidR="00894DAB" w:rsidRPr="00556D4C" w:rsidRDefault="00894DAB" w:rsidP="00BD64DA">
      <w:pPr>
        <w:rPr>
          <w:lang w:val="en-MY"/>
        </w:rPr>
      </w:pPr>
      <w:r w:rsidRPr="00556D4C">
        <w:rPr>
          <w:lang w:val="en-MY"/>
        </w:rPr>
        <w:t>This distinction matters for understanding the AI landscape: many organizations can run existing models (inference), but few can create new frontier models from scratch (training). This creates a tiered ecosystem where a few labs create foundation models, and many others build on top of them.</w:t>
      </w:r>
    </w:p>
    <w:p w14:paraId="22A8EA0E" w14:textId="77777777" w:rsidR="00894DAB" w:rsidRPr="00556D4C" w:rsidRDefault="00894DAB" w:rsidP="00DB58BA">
      <w:pPr>
        <w:pStyle w:val="Heading5"/>
      </w:pPr>
      <w:r w:rsidRPr="00556D4C">
        <w:t>How models learn – training, fine-tuning, and RLHF</w:t>
      </w:r>
    </w:p>
    <w:p w14:paraId="4527CF50" w14:textId="77777777" w:rsidR="00894DAB" w:rsidRPr="00556D4C" w:rsidRDefault="00894DAB" w:rsidP="00BD64DA">
      <w:pPr>
        <w:rPr>
          <w:lang w:val="en-MY"/>
        </w:rPr>
      </w:pPr>
      <w:r w:rsidRPr="00556D4C">
        <w:rPr>
          <w:lang w:val="en-MY"/>
        </w:rPr>
        <w:t>Pre-training is the initial, massive training phase. Models are exposed to enormous text corpuses – web pages, books, scientific papers, code repositories, social media, and essentially anything digitized and available. The model learns to predict what comes next in all this text, absorbing patterns of grammar, facts, reasoning, style, and association.</w:t>
      </w:r>
    </w:p>
    <w:p w14:paraId="2348FAB1" w14:textId="77777777" w:rsidR="00894DAB" w:rsidRPr="00556D4C" w:rsidRDefault="00894DAB" w:rsidP="00BD64DA">
      <w:pPr>
        <w:rPr>
          <w:lang w:val="en-MY"/>
        </w:rPr>
      </w:pPr>
      <w:r w:rsidRPr="00556D4C">
        <w:rPr>
          <w:lang w:val="en-MY"/>
        </w:rPr>
        <w:t>This explains why AI-generated prose often has a particular quality – the slightly formal, hedge-everything, eager-to-help style that many find recognizable. The training data includes enormous amounts of LinkedIn posts, marketing copy, academic writing with excessive hedging, customer service transcripts, and other formulaic writing. The model learned these are common patterns for "how to sound helpful" or "how to sound professional," and it reproduces them. It also explains certain failure patterns. If the training data contains many incorrect claims presented confidently (as the internet does), the model learns to reproduce confident-sounding claims whether or not they're accurate. The model has no way to distinguish "true" from "false" during training – it only learns what text patterns are common.</w:t>
      </w:r>
    </w:p>
    <w:p w14:paraId="41C62ED8" w14:textId="77777777" w:rsidR="00894DAB" w:rsidRPr="00556D4C" w:rsidRDefault="00894DAB" w:rsidP="00BD64DA">
      <w:pPr>
        <w:rPr>
          <w:lang w:val="en-MY"/>
        </w:rPr>
      </w:pPr>
      <w:r w:rsidRPr="00556D4C">
        <w:rPr>
          <w:lang w:val="en-MY"/>
        </w:rPr>
        <w:t>Fine-tuning is additional training on specific datasets after pre-training. An organization might fine-tune a general model on legal documents to create a legal specialist, or on medical literature for healthcare applications. Fine-tuning is much cheaper than training from scratch – typically thousands rather than millions of dollars – but trades off some general capability for specialized performance. A heavily fine-tuned model might excel at legal document analysis but perform worse at creative writing than the base model.</w:t>
      </w:r>
    </w:p>
    <w:p w14:paraId="6AFFE670" w14:textId="77777777" w:rsidR="00894DAB" w:rsidRPr="00556D4C" w:rsidRDefault="00894DAB" w:rsidP="00BD64DA">
      <w:pPr>
        <w:rPr>
          <w:lang w:val="en-MY"/>
        </w:rPr>
      </w:pPr>
      <w:r w:rsidRPr="00556D4C">
        <w:rPr>
          <w:lang w:val="en-MY"/>
        </w:rPr>
        <w:t>Reinforcement learning is a step where LLM models are developed with a “reward function”, which is some way to check whether an LLM output is “good” or “bad”. When an LLM gives an answer, if it’s rated good by the reward giver, then the LLM knows to have future responses be closer to that answer. If an answer is rated bad by the reward giver, the LLM knows to have future responses be further away from that answer. Over thousands of runs, LLMs undergoing reinforcement learning get better and better at giving “good” answers and avoiding “bad” answers. Doing reinforcement learning is easier for areas where there are clear right and wrong answers, where it would be easy for a machine to check a response and give it a score as feedback.</w:t>
      </w:r>
    </w:p>
    <w:p w14:paraId="76384BF3" w14:textId="77777777" w:rsidR="00894DAB" w:rsidRPr="00556D4C" w:rsidRDefault="00894DAB" w:rsidP="00BD64DA">
      <w:pPr>
        <w:rPr>
          <w:lang w:val="en-MY"/>
        </w:rPr>
      </w:pPr>
      <w:r w:rsidRPr="00556D4C">
        <w:rPr>
          <w:lang w:val="en-MY"/>
        </w:rPr>
        <w:t xml:space="preserve">A subset of reinforcement learning is RLHF (Reinforcement Learning from Human Feedback), where an actual human scores whether they like or don’t like an answer. Effectively, the reward function now is whether the user likes a response. This is a step that most current models have also had during development which shapes model behaviour. After pre-training, human raters evaluate model outputs – marking responses as helpful or unhelpful, safe or unsafe, accurate or inaccurate. The model is then trained to produce more of what humans rated highly. This is why modern chatbots are </w:t>
      </w:r>
      <w:r w:rsidRPr="00556D4C">
        <w:rPr>
          <w:lang w:val="en-MY"/>
        </w:rPr>
        <w:lastRenderedPageBreak/>
        <w:t>conversational, try to be helpful, and generally refuse certain requests. RLHF shapes the "personality" of AI assistants. It also contributes to models being somewhat eager to please – sometimes to the point of telling users what they want to hear rather than what's accurate. This tendency, called "sycophancy," is an active area of safety research. When a user pushes back on a correct answer, sycophantic models may change to an incorrect answer to seem agreeable.</w:t>
      </w:r>
    </w:p>
    <w:p w14:paraId="68C68D74" w14:textId="77777777" w:rsidR="00894DAB" w:rsidRPr="00556D4C" w:rsidRDefault="00894DAB" w:rsidP="00BD64DA">
      <w:pPr>
        <w:rPr>
          <w:lang w:val="en-MY"/>
        </w:rPr>
      </w:pPr>
      <w:r w:rsidRPr="00556D4C">
        <w:rPr>
          <w:lang w:val="en-MY"/>
        </w:rPr>
        <w:t>Distillation is training a smaller model to mimic a larger model's outputs. Rather than learning from raw data, the small model learns to reproduce what the large model would say. This transfers some of the large model's capabilities into a more compact, cheaper-to-run package – though typically with some capability loss. Distillation is why capable models can now run on smartphones when frontier capabilities used to require data centres. Many commercial AI products use distilled models that inherit capability from much larger "teacher" models.</w:t>
      </w:r>
    </w:p>
    <w:p w14:paraId="242D95CD" w14:textId="77777777" w:rsidR="00894DAB" w:rsidRPr="00556D4C" w:rsidRDefault="00894DAB" w:rsidP="00DB58BA">
      <w:pPr>
        <w:pStyle w:val="Heading5"/>
      </w:pPr>
      <w:r w:rsidRPr="00556D4C">
        <w:t>Reasoning vs non-reasoning LLM models</w:t>
      </w:r>
    </w:p>
    <w:p w14:paraId="03D89A37" w14:textId="77777777" w:rsidR="00894DAB" w:rsidRPr="00556D4C" w:rsidRDefault="00894DAB" w:rsidP="00BD64DA">
      <w:pPr>
        <w:rPr>
          <w:lang w:val="en-MY"/>
        </w:rPr>
      </w:pPr>
      <w:r w:rsidRPr="00556D4C">
        <w:rPr>
          <w:lang w:val="en-MY"/>
        </w:rPr>
        <w:t>Pure next-token prediction has a fundamental limitation: the model must commit to its output token by token, without the ability to plan ahead, consider alternatives, or check its work. It's like being asked to solve a complex math problem while writing your answer left-to-right, unable to scratch out mistakes or work through possibilities before committing to paper. This works poorly for tasks requiring genuine multi-step reasoning: complex math, planning, novel problem-solving, tasks where you need to consider multiple approaches before choosing one. A base model answering a math question is essentially pattern-matching to similar problems it's seen, not working through the calculation. It might get the right answer for problems that closely resemble training examples, but fail on novel variations.</w:t>
      </w:r>
    </w:p>
    <w:p w14:paraId="27A0E10F" w14:textId="77777777" w:rsidR="00894DAB" w:rsidRPr="00556D4C" w:rsidRDefault="00894DAB" w:rsidP="00BD64DA">
      <w:pPr>
        <w:rPr>
          <w:lang w:val="en-MY"/>
        </w:rPr>
      </w:pPr>
      <w:r w:rsidRPr="00556D4C">
        <w:rPr>
          <w:lang w:val="en-MY"/>
        </w:rPr>
        <w:t>Reasoning models still use LLMs to function but have a significant architectural advance that increases their capabilities significantly. These models – such as OpenAI's o1 and o3 series, Anthropic's Claude with extended thinking, and DeepSeek-R1 – generate extended internal "thinking" before producing a final answer. They can explore multiple approaches, check their own work, backtrack from errors, and engage in genuine multi-step reasoning.</w:t>
      </w:r>
    </w:p>
    <w:p w14:paraId="61E6D550" w14:textId="77777777" w:rsidR="00894DAB" w:rsidRPr="00556D4C" w:rsidRDefault="00894DAB" w:rsidP="00BD64DA">
      <w:pPr>
        <w:rPr>
          <w:lang w:val="en-MY"/>
        </w:rPr>
      </w:pPr>
      <w:r w:rsidRPr="00556D4C">
        <w:rPr>
          <w:lang w:val="en-MY"/>
        </w:rPr>
        <w:t>The training process for reasoning models is different. Rather than just learning to predict text, they're trained using reinforcement learning on problems with verifiable steps that get you to a verifiable answer – math problems where you can check if the answer is correct, coding problems where you can run the code, logical puzzles with definite solutions. This teaches the model not just what answers look like, but how to arrive at correct answers through step-by-step work.</w:t>
      </w:r>
    </w:p>
    <w:p w14:paraId="6F92483C" w14:textId="77777777" w:rsidR="00894DAB" w:rsidRPr="00556D4C" w:rsidRDefault="00894DAB" w:rsidP="00BD64DA">
      <w:pPr>
        <w:rPr>
          <w:lang w:val="en-MY"/>
        </w:rPr>
      </w:pPr>
      <w:r w:rsidRPr="00556D4C">
        <w:rPr>
          <w:lang w:val="en-MY"/>
        </w:rPr>
        <w:t>What reasoning enables:</w:t>
      </w:r>
    </w:p>
    <w:p w14:paraId="59EA0E65" w14:textId="77777777" w:rsidR="00894DAB" w:rsidRPr="00BD64DA" w:rsidRDefault="00894DAB" w:rsidP="005F3C3D">
      <w:pPr>
        <w:pStyle w:val="ListParagraph"/>
        <w:numPr>
          <w:ilvl w:val="0"/>
          <w:numId w:val="315"/>
        </w:numPr>
        <w:rPr>
          <w:lang w:val="en-MY"/>
        </w:rPr>
      </w:pPr>
      <w:r w:rsidRPr="00BD64DA">
        <w:rPr>
          <w:lang w:val="en-MY"/>
        </w:rPr>
        <w:t>Genuine multi-step mathematical reasoning, not just pattern-matching to similar problems</w:t>
      </w:r>
    </w:p>
    <w:p w14:paraId="0337286A" w14:textId="77777777" w:rsidR="00894DAB" w:rsidRPr="00BD64DA" w:rsidRDefault="00894DAB" w:rsidP="005F3C3D">
      <w:pPr>
        <w:pStyle w:val="ListParagraph"/>
        <w:numPr>
          <w:ilvl w:val="0"/>
          <w:numId w:val="315"/>
        </w:numPr>
        <w:rPr>
          <w:lang w:val="en-MY"/>
        </w:rPr>
      </w:pPr>
      <w:r w:rsidRPr="00BD64DA">
        <w:rPr>
          <w:lang w:val="en-MY"/>
        </w:rPr>
        <w:t>Complex coding problems requiring planning and architecture decisions</w:t>
      </w:r>
    </w:p>
    <w:p w14:paraId="76161750" w14:textId="77777777" w:rsidR="00894DAB" w:rsidRPr="00BD64DA" w:rsidRDefault="00894DAB" w:rsidP="005F3C3D">
      <w:pPr>
        <w:pStyle w:val="ListParagraph"/>
        <w:numPr>
          <w:ilvl w:val="0"/>
          <w:numId w:val="315"/>
        </w:numPr>
        <w:rPr>
          <w:lang w:val="en-MY"/>
        </w:rPr>
      </w:pPr>
      <w:r w:rsidRPr="00BD64DA">
        <w:rPr>
          <w:lang w:val="en-MY"/>
        </w:rPr>
        <w:t>Scientific reasoning and hypothesis testing</w:t>
      </w:r>
    </w:p>
    <w:p w14:paraId="488949BB" w14:textId="77777777" w:rsidR="00894DAB" w:rsidRPr="00BD64DA" w:rsidRDefault="00894DAB" w:rsidP="005F3C3D">
      <w:pPr>
        <w:pStyle w:val="ListParagraph"/>
        <w:numPr>
          <w:ilvl w:val="0"/>
          <w:numId w:val="315"/>
        </w:numPr>
        <w:rPr>
          <w:lang w:val="en-MY"/>
        </w:rPr>
      </w:pPr>
      <w:r w:rsidRPr="00BD64DA">
        <w:rPr>
          <w:lang w:val="en-MY"/>
        </w:rPr>
        <w:t>Self-correction – catching and fixing errors mid-reasoning</w:t>
      </w:r>
    </w:p>
    <w:p w14:paraId="55DE6A77" w14:textId="77777777" w:rsidR="00894DAB" w:rsidRPr="00BD64DA" w:rsidRDefault="00894DAB" w:rsidP="005F3C3D">
      <w:pPr>
        <w:pStyle w:val="ListParagraph"/>
        <w:numPr>
          <w:ilvl w:val="0"/>
          <w:numId w:val="315"/>
        </w:numPr>
        <w:rPr>
          <w:lang w:val="en-MY"/>
        </w:rPr>
      </w:pPr>
      <w:r w:rsidRPr="00BD64DA">
        <w:rPr>
          <w:lang w:val="en-MY"/>
        </w:rPr>
        <w:t>Better performance on novel problems not directly represented in training data</w:t>
      </w:r>
    </w:p>
    <w:p w14:paraId="50A747C6" w14:textId="77777777" w:rsidR="00894DAB" w:rsidRPr="00BD64DA" w:rsidRDefault="00894DAB" w:rsidP="005F3C3D">
      <w:pPr>
        <w:pStyle w:val="ListParagraph"/>
        <w:numPr>
          <w:ilvl w:val="0"/>
          <w:numId w:val="315"/>
        </w:numPr>
        <w:rPr>
          <w:lang w:val="en-MY"/>
        </w:rPr>
      </w:pPr>
      <w:r w:rsidRPr="00BD64DA">
        <w:rPr>
          <w:lang w:val="en-MY"/>
        </w:rPr>
        <w:lastRenderedPageBreak/>
        <w:t>The modified riddle problems discussed earlier – reasoning models can sometimes catch themselves and actually read the modified conditions. Not always, but much more often than non-reasoning models</w:t>
      </w:r>
    </w:p>
    <w:p w14:paraId="3C794A07" w14:textId="77777777" w:rsidR="00894DAB" w:rsidRPr="00556D4C" w:rsidRDefault="00894DAB" w:rsidP="00BD64DA">
      <w:pPr>
        <w:rPr>
          <w:lang w:val="en-MY"/>
        </w:rPr>
      </w:pPr>
      <w:r w:rsidRPr="00556D4C">
        <w:rPr>
          <w:lang w:val="en-MY"/>
        </w:rPr>
        <w:t>What reasoning models still can't do:</w:t>
      </w:r>
    </w:p>
    <w:p w14:paraId="1419B2E1" w14:textId="77777777" w:rsidR="00894DAB" w:rsidRPr="00BD64DA" w:rsidRDefault="00894DAB" w:rsidP="005F3C3D">
      <w:pPr>
        <w:pStyle w:val="ListParagraph"/>
        <w:numPr>
          <w:ilvl w:val="0"/>
          <w:numId w:val="316"/>
        </w:numPr>
        <w:rPr>
          <w:lang w:val="en-MY"/>
        </w:rPr>
      </w:pPr>
      <w:r w:rsidRPr="00BD64DA">
        <w:rPr>
          <w:lang w:val="en-MY"/>
        </w:rPr>
        <w:t>They're still fundamentally predicting tokens – just in a more sophisticated way</w:t>
      </w:r>
    </w:p>
    <w:p w14:paraId="38F02E64" w14:textId="77777777" w:rsidR="00894DAB" w:rsidRPr="00BD64DA" w:rsidRDefault="00894DAB" w:rsidP="005F3C3D">
      <w:pPr>
        <w:pStyle w:val="ListParagraph"/>
        <w:numPr>
          <w:ilvl w:val="0"/>
          <w:numId w:val="316"/>
        </w:numPr>
        <w:rPr>
          <w:lang w:val="en-MY"/>
        </w:rPr>
      </w:pPr>
      <w:r w:rsidRPr="00BD64DA">
        <w:rPr>
          <w:lang w:val="en-MY"/>
        </w:rPr>
        <w:t>They still lack access to external computation (can't truly simulate physical systems or run exhaustive searches)</w:t>
      </w:r>
    </w:p>
    <w:p w14:paraId="71308532" w14:textId="77777777" w:rsidR="00894DAB" w:rsidRPr="00BD64DA" w:rsidRDefault="00894DAB" w:rsidP="005F3C3D">
      <w:pPr>
        <w:pStyle w:val="ListParagraph"/>
        <w:numPr>
          <w:ilvl w:val="0"/>
          <w:numId w:val="316"/>
        </w:numPr>
        <w:rPr>
          <w:lang w:val="en-MY"/>
        </w:rPr>
      </w:pPr>
      <w:r w:rsidRPr="00BD64DA">
        <w:rPr>
          <w:lang w:val="en-MY"/>
        </w:rPr>
        <w:t>They still hallucinate, though often less frequently than base models</w:t>
      </w:r>
    </w:p>
    <w:p w14:paraId="6D72CB51" w14:textId="77777777" w:rsidR="00894DAB" w:rsidRPr="00BD64DA" w:rsidRDefault="00894DAB" w:rsidP="005F3C3D">
      <w:pPr>
        <w:pStyle w:val="ListParagraph"/>
        <w:numPr>
          <w:ilvl w:val="0"/>
          <w:numId w:val="316"/>
        </w:numPr>
        <w:rPr>
          <w:lang w:val="en-MY"/>
        </w:rPr>
      </w:pPr>
      <w:r w:rsidRPr="00BD64DA">
        <w:rPr>
          <w:lang w:val="en-MY"/>
        </w:rPr>
        <w:t>They can reason within learned frameworks but cannot truly discover fundamentally novel frameworks</w:t>
      </w:r>
    </w:p>
    <w:p w14:paraId="67EEE1E0" w14:textId="77777777" w:rsidR="00894DAB" w:rsidRPr="00BD64DA" w:rsidRDefault="00894DAB" w:rsidP="005F3C3D">
      <w:pPr>
        <w:pStyle w:val="ListParagraph"/>
        <w:numPr>
          <w:ilvl w:val="0"/>
          <w:numId w:val="316"/>
        </w:numPr>
        <w:rPr>
          <w:lang w:val="en-MY"/>
        </w:rPr>
      </w:pPr>
      <w:r w:rsidRPr="00BD64DA">
        <w:rPr>
          <w:lang w:val="en-MY"/>
        </w:rPr>
        <w:t>Extended thinking adds latency (sometimes minutes for complex problems) and cost (more tokens generated)</w:t>
      </w:r>
    </w:p>
    <w:p w14:paraId="525C4D87" w14:textId="77777777" w:rsidR="00894DAB" w:rsidRPr="00556D4C" w:rsidRDefault="00894DAB" w:rsidP="00BD64DA">
      <w:pPr>
        <w:rPr>
          <w:lang w:val="en-MY"/>
        </w:rPr>
      </w:pPr>
      <w:r w:rsidRPr="00556D4C">
        <w:rPr>
          <w:lang w:val="en-MY"/>
        </w:rPr>
        <w:t>Non-reasoning models are faster, cheaper, and better for straightforward tasks like creative writing, simple questions, and conversation. Reasoning models excel at math, complex analysis, coding, and anything requiring step-by-step working. Matching model type to task matters – using a reasoning model for simple questions wastes resources; using a base model for complex reasoning wastes potential. Many applications benefit from a hybrid approach: quick responses from base models for simple queries, reasoning models for complex ones.</w:t>
      </w:r>
    </w:p>
    <w:p w14:paraId="3A171740" w14:textId="77777777" w:rsidR="00894DAB" w:rsidRPr="00556D4C" w:rsidRDefault="00894DAB" w:rsidP="00DB58BA">
      <w:pPr>
        <w:pStyle w:val="Heading5"/>
      </w:pPr>
      <w:r w:rsidRPr="00556D4C">
        <w:t>Chain of thought, tool use, and what's actually happening</w:t>
      </w:r>
    </w:p>
    <w:p w14:paraId="22E3B89C" w14:textId="77777777" w:rsidR="00894DAB" w:rsidRPr="00556D4C" w:rsidRDefault="00894DAB" w:rsidP="00BD64DA">
      <w:pPr>
        <w:rPr>
          <w:lang w:val="en-MY"/>
        </w:rPr>
      </w:pPr>
      <w:r w:rsidRPr="00556D4C">
        <w:rPr>
          <w:lang w:val="en-MY"/>
        </w:rPr>
        <w:t>Chain of Thought (CoT) prompting is a technique that improves even base model performance by asking the model to "think step by step." Each generated step becomes context for the next prediction, allowing the model to build toward an answer rather than jumping directly to a pattern-matched response. That said, base model CoT is less robust than trained reasoning models and can produce plausible-sounding but incorrect reasoning.</w:t>
      </w:r>
    </w:p>
    <w:p w14:paraId="152E01A8" w14:textId="77777777" w:rsidR="00894DAB" w:rsidRPr="00556D4C" w:rsidRDefault="00894DAB" w:rsidP="00BD64DA">
      <w:pPr>
        <w:rPr>
          <w:lang w:val="en-MY"/>
        </w:rPr>
      </w:pPr>
      <w:r w:rsidRPr="00556D4C">
        <w:rPr>
          <w:lang w:val="en-MY"/>
        </w:rPr>
        <w:t>Some frontier models can execute code – ChatGPT's advanced modes, for instance, can write and run Python. This creates an important distinction that's often missed: in situations where these advanced models perform complex calculations correctly, the Python interpreter may be doing the math, not the language model. When reasoning through a question, the model recognizes it needs to calculate something, writes Python code to do the calculation, runs that code in a sandboxed environment, and reports the result. The Python isn’t actually part of the LLM and it wouldn’t be able to do this if you were just running the LLM model itself – these are cases where the LLM has been given access to a virtual environment and Python software that it can use itself and then draw from. The impressive-looking calculation is actually the result of traditional code execution, not AI inference. The model's role was recognizing the task and writing appropriate code – valuable, but different from having the capability to do math.</w:t>
      </w:r>
    </w:p>
    <w:p w14:paraId="21023A5D" w14:textId="77777777" w:rsidR="00894DAB" w:rsidRPr="00556D4C" w:rsidRDefault="00894DAB" w:rsidP="00BD64DA">
      <w:pPr>
        <w:rPr>
          <w:lang w:val="en-MY"/>
        </w:rPr>
      </w:pPr>
      <w:r w:rsidRPr="00556D4C">
        <w:rPr>
          <w:lang w:val="en-MY"/>
        </w:rPr>
        <w:t xml:space="preserve">If you see an LLM give a correct complex calculation, it may be because the model recognized it should use a code tool and the code did the work. The LLM itself still cannot reliably do arithmetic – this is a fundamental limitation of next-token prediction, not a solved problem. When code execution isn't available, the same model may fail at the same calculation. Similar dynamics apply to other tools: web search (the search engine </w:t>
      </w:r>
      <w:r w:rsidRPr="00556D4C">
        <w:rPr>
          <w:lang w:val="en-MY"/>
        </w:rPr>
        <w:lastRenderedPageBreak/>
        <w:t>finds information, not the model), file reading (the file system retrieves content), and API calls (external services perform actions). When evaluating AI capabilities, always ask: is this the model's native capability, or is a tool doing the actual work? A correct calculation via code execution doesn't mean the AI "can do math." An accurate current-events answer via web search doesn't mean the model "knows" current events.</w:t>
      </w:r>
    </w:p>
    <w:p w14:paraId="6D85BB54" w14:textId="77777777" w:rsidR="00894DAB" w:rsidRPr="00556D4C" w:rsidRDefault="00894DAB" w:rsidP="00BD64DA">
      <w:pPr>
        <w:pStyle w:val="Heading4"/>
      </w:pPr>
      <w:r w:rsidRPr="00556D4C">
        <w:t>Capabilities and limitations of LLMs</w:t>
      </w:r>
    </w:p>
    <w:p w14:paraId="3E707289" w14:textId="77777777" w:rsidR="00894DAB" w:rsidRPr="00556D4C" w:rsidRDefault="00894DAB" w:rsidP="00BD64DA">
      <w:pPr>
        <w:rPr>
          <w:lang w:val="en-MY"/>
        </w:rPr>
      </w:pPr>
      <w:r w:rsidRPr="00556D4C">
        <w:rPr>
          <w:lang w:val="en-MY"/>
        </w:rPr>
        <w:t>LLMs excel at tasks that involve recognizing, recombining, or extending patterns from their training data. This covers a surprisingly wide range of useful capabilities:</w:t>
      </w:r>
    </w:p>
    <w:p w14:paraId="7AE6D6B2" w14:textId="77777777" w:rsidR="00894DAB" w:rsidRPr="00BD64DA" w:rsidRDefault="00894DAB" w:rsidP="005F3C3D">
      <w:pPr>
        <w:pStyle w:val="ListParagraph"/>
        <w:numPr>
          <w:ilvl w:val="0"/>
          <w:numId w:val="317"/>
        </w:numPr>
        <w:rPr>
          <w:lang w:val="en-MY"/>
        </w:rPr>
      </w:pPr>
      <w:r w:rsidRPr="00BD64DA">
        <w:rPr>
          <w:b/>
          <w:bCs/>
          <w:lang w:val="en-MY"/>
        </w:rPr>
        <w:t>Synthesis and summarization:</w:t>
      </w:r>
      <w:r w:rsidRPr="00BD64DA">
        <w:rPr>
          <w:lang w:val="en-MY"/>
        </w:rPr>
        <w:t xml:space="preserve"> Compressing large amounts of text into key points is essentially what the model learned to do during training – identifying what patterns of information are most important and representative. Give a model a long document and ask for a summary, and it will identify the main themes, key arguments, and important details with impressive accuracy.</w:t>
      </w:r>
    </w:p>
    <w:p w14:paraId="04C75E35" w14:textId="77777777" w:rsidR="00894DAB" w:rsidRPr="00BD64DA" w:rsidRDefault="00894DAB" w:rsidP="005F3C3D">
      <w:pPr>
        <w:pStyle w:val="ListParagraph"/>
        <w:numPr>
          <w:ilvl w:val="0"/>
          <w:numId w:val="317"/>
        </w:numPr>
        <w:rPr>
          <w:lang w:val="en-MY"/>
        </w:rPr>
      </w:pPr>
      <w:r w:rsidRPr="00BD64DA">
        <w:rPr>
          <w:b/>
          <w:bCs/>
          <w:lang w:val="en-MY"/>
        </w:rPr>
        <w:t>Translation:</w:t>
      </w:r>
      <w:r w:rsidRPr="00BD64DA">
        <w:rPr>
          <w:lang w:val="en-MY"/>
        </w:rPr>
        <w:t xml:space="preserve"> The model has learned statistical patterns of correspondence between languages from millions of translated documents. It doesn't "know" grammar rules explicitly; it has internalized what phrases in one language typically correspond to in another. For common language pairs with lots of training data, translation quality approaches or matches human professional translators.</w:t>
      </w:r>
    </w:p>
    <w:p w14:paraId="6F75CE53" w14:textId="77777777" w:rsidR="00894DAB" w:rsidRPr="00BD64DA" w:rsidRDefault="00894DAB" w:rsidP="005F3C3D">
      <w:pPr>
        <w:pStyle w:val="ListParagraph"/>
        <w:numPr>
          <w:ilvl w:val="0"/>
          <w:numId w:val="317"/>
        </w:numPr>
        <w:rPr>
          <w:lang w:val="en-MY"/>
        </w:rPr>
      </w:pPr>
      <w:r w:rsidRPr="00BD64DA">
        <w:rPr>
          <w:b/>
          <w:bCs/>
          <w:lang w:val="en-MY"/>
        </w:rPr>
        <w:t>Explaining concepts:</w:t>
      </w:r>
      <w:r w:rsidRPr="00BD64DA">
        <w:rPr>
          <w:lang w:val="en-MY"/>
        </w:rPr>
        <w:t xml:space="preserve"> Training data contains countless explanations of concepts at various levels – textbook explanations, forum posts, tutorials, lectures. The model can recombine these patterns to explain almost anything, adapting to the apparent expertise level of the questioner based on cues in how the question is phrased.</w:t>
      </w:r>
    </w:p>
    <w:p w14:paraId="15793367" w14:textId="77777777" w:rsidR="00894DAB" w:rsidRPr="00BD64DA" w:rsidRDefault="00894DAB" w:rsidP="005F3C3D">
      <w:pPr>
        <w:pStyle w:val="ListParagraph"/>
        <w:numPr>
          <w:ilvl w:val="0"/>
          <w:numId w:val="317"/>
        </w:numPr>
        <w:rPr>
          <w:lang w:val="en-MY"/>
        </w:rPr>
      </w:pPr>
      <w:r w:rsidRPr="00BD64DA">
        <w:rPr>
          <w:b/>
          <w:bCs/>
          <w:lang w:val="en-MY"/>
        </w:rPr>
        <w:t>Code generation:</w:t>
      </w:r>
      <w:r w:rsidRPr="00BD64DA">
        <w:rPr>
          <w:lang w:val="en-MY"/>
        </w:rPr>
        <w:t xml:space="preserve"> Programming languages have highly regular syntax, and the model has seen enormous amounts of code paired with descriptions, comments, documentation, and Stack Overflow discussions. This makes code a domain where pattern prediction works exceptionally well. The model can generate functional code for common tasks, debug issues, and translate between programming languages.</w:t>
      </w:r>
    </w:p>
    <w:p w14:paraId="65B5A399" w14:textId="77777777" w:rsidR="00894DAB" w:rsidRPr="00BD64DA" w:rsidRDefault="00894DAB" w:rsidP="005F3C3D">
      <w:pPr>
        <w:pStyle w:val="ListParagraph"/>
        <w:numPr>
          <w:ilvl w:val="0"/>
          <w:numId w:val="317"/>
        </w:numPr>
        <w:rPr>
          <w:lang w:val="en-MY"/>
        </w:rPr>
      </w:pPr>
      <w:r w:rsidRPr="00BD64DA">
        <w:rPr>
          <w:b/>
          <w:bCs/>
          <w:lang w:val="en-MY"/>
        </w:rPr>
        <w:t>Writing in styles:</w:t>
      </w:r>
      <w:r w:rsidRPr="00BD64DA">
        <w:rPr>
          <w:lang w:val="en-MY"/>
        </w:rPr>
        <w:t xml:space="preserve"> Different writing styles are just different statistical distributions of word choices, sentence structures, and rhetorical patterns. The model can shift between formal and casual, technical and accessible, various historical periods, and even imitations of specific authors' styles.</w:t>
      </w:r>
    </w:p>
    <w:p w14:paraId="045212BB" w14:textId="77777777" w:rsidR="00894DAB" w:rsidRPr="00BD64DA" w:rsidRDefault="00894DAB" w:rsidP="005F3C3D">
      <w:pPr>
        <w:pStyle w:val="ListParagraph"/>
        <w:numPr>
          <w:ilvl w:val="0"/>
          <w:numId w:val="317"/>
        </w:numPr>
        <w:rPr>
          <w:lang w:val="en-MY"/>
        </w:rPr>
      </w:pPr>
      <w:r w:rsidRPr="00BD64DA">
        <w:rPr>
          <w:b/>
          <w:bCs/>
          <w:lang w:val="en-MY"/>
        </w:rPr>
        <w:t>Cross-domain transfer:</w:t>
      </w:r>
      <w:r w:rsidRPr="00BD64DA">
        <w:rPr>
          <w:lang w:val="en-MY"/>
        </w:rPr>
        <w:t xml:space="preserve"> Patterns learned in one domain often apply to others. Logical structures, argumentative patterns, organizational frameworks, and problem-solving approaches transfer across subjects. This is why LLMs can engage competently with topics they have limited specific training on – they apply general reasoning patterns to new domains.</w:t>
      </w:r>
    </w:p>
    <w:p w14:paraId="5BA543DC" w14:textId="77777777" w:rsidR="00894DAB" w:rsidRPr="00556D4C" w:rsidRDefault="00894DAB" w:rsidP="00DB58BA">
      <w:pPr>
        <w:pStyle w:val="Heading5"/>
      </w:pPr>
      <w:r w:rsidRPr="00556D4C">
        <w:t>What LLMs can’t do well or at all</w:t>
      </w:r>
    </w:p>
    <w:p w14:paraId="6E29240A" w14:textId="77777777" w:rsidR="00894DAB" w:rsidRPr="00556D4C" w:rsidRDefault="00894DAB" w:rsidP="00BD64DA">
      <w:pPr>
        <w:rPr>
          <w:lang w:val="en-MY"/>
        </w:rPr>
      </w:pPr>
      <w:r w:rsidRPr="00556D4C">
        <w:rPr>
          <w:lang w:val="en-MY"/>
        </w:rPr>
        <w:t xml:space="preserve">LLMs are famously poor at chess, which puzzles people who know how "intelligent" these systems seem otherwise. But consider what the model is actually doing: it has seen chess game notation in training data, so it predicts what move notation typically comes next in games like this. It's not simulating the board, calculating positions, or planning moves ahead. It plays moves that "look like chess moves in this position" but fails against </w:t>
      </w:r>
      <w:r w:rsidRPr="00556D4C">
        <w:rPr>
          <w:lang w:val="en-MY"/>
        </w:rPr>
        <w:lastRenderedPageBreak/>
        <w:t xml:space="preserve">anyone who can actually evaluate positions. Even reasoning models struggle with chess, because they can think </w:t>
      </w:r>
      <w:r w:rsidRPr="00556D4C">
        <w:rPr>
          <w:i/>
          <w:iCs/>
          <w:lang w:val="en-MY"/>
        </w:rPr>
        <w:t>about</w:t>
      </w:r>
      <w:r w:rsidRPr="00556D4C">
        <w:rPr>
          <w:lang w:val="en-MY"/>
        </w:rPr>
        <w:t xml:space="preserve"> chess in natural language but lack the spatial representation and exhaustive search that makes chess engines strong. They might reason "I should control the centre" but can't systematically evaluate thousands of possible move sequences to find the best one.</w:t>
      </w:r>
    </w:p>
    <w:p w14:paraId="3B587AA9" w14:textId="77777777" w:rsidR="00894DAB" w:rsidRPr="00556D4C" w:rsidRDefault="00894DAB" w:rsidP="00BD64DA">
      <w:pPr>
        <w:rPr>
          <w:lang w:val="en-MY"/>
        </w:rPr>
      </w:pPr>
      <w:r w:rsidRPr="00556D4C">
        <w:rPr>
          <w:lang w:val="en-MY"/>
        </w:rPr>
        <w:t>Contrast this with AlphaZero, the game-playing AI that mastered chess, Go, and shogi. This a completely different architecture and type of AI than the LLMs which most people think of when they think of “AI”. AlphaZero actually simulates millions of positions and learns which moves lead to wins through self-play – a fundamentally different architecture for a task that requires planning and search, not pattern prediction. The right architecture for the task matters enormously.</w:t>
      </w:r>
    </w:p>
    <w:p w14:paraId="4C6675F1" w14:textId="77777777" w:rsidR="00894DAB" w:rsidRPr="00556D4C" w:rsidRDefault="00894DAB" w:rsidP="00BD64DA">
      <w:pPr>
        <w:rPr>
          <w:lang w:val="en-MY"/>
        </w:rPr>
      </w:pPr>
      <w:r w:rsidRPr="00556D4C">
        <w:rPr>
          <w:lang w:val="en-MY"/>
        </w:rPr>
        <w:t>When a viral post claims to show "the 10 best books according to ChatGPT" or "the greatest football players according to AI," it fundamentally misrepresents what's happening. The model is not evaluating thousands of books or players against each other using some objective criteria. It's predicting what books or players typically appear on "best of" lists in its training data. The output reflects consensus in training data – what humans have previously said are the best books or players – not independent AI evaluation. If you ask for "underrated" books, you'll get books that frequently appear on "underrated books" lists, which are by definition not actually underrated. The model is surfacing human consensus, not generating original analysis. On top of that, because of temperature (the randomness dial in token selection), the same question asked multiple times will give different answers. There is no "definitive AI ranking" of anything. Each generation is a new sample from probability distributions. Treating any single output as authoritative misunderstands the technology.</w:t>
      </w:r>
    </w:p>
    <w:p w14:paraId="11C78282" w14:textId="77777777" w:rsidR="00894DAB" w:rsidRPr="00556D4C" w:rsidRDefault="00894DAB" w:rsidP="00BD64DA">
      <w:pPr>
        <w:rPr>
          <w:lang w:val="en-MY"/>
        </w:rPr>
      </w:pPr>
      <w:r w:rsidRPr="00556D4C">
        <w:rPr>
          <w:lang w:val="en-MY"/>
        </w:rPr>
        <w:t>Training also creates fuzzy statistical patterns, not exact storage. A model might "know" that Einstein did groundbreaking physics work in the early 1900s while being wrong about the exact date of a specific paper or mixing up details from similar-sounding information. More obscure facts have less training signal, making them more unreliable. This is why specific claims – dates, statistics, citations, quotes – require verification. The model might give you a citation that looks correct (right journal, right format, plausible author names) but is entirely fabricated because the pattern "academic claim followed by citation" is strong while the specific citation details are fuzzy.</w:t>
      </w:r>
    </w:p>
    <w:p w14:paraId="2DE6748B" w14:textId="77777777" w:rsidR="00894DAB" w:rsidRPr="00556D4C" w:rsidRDefault="00894DAB" w:rsidP="00BD64DA">
      <w:pPr>
        <w:rPr>
          <w:lang w:val="en-MY"/>
        </w:rPr>
      </w:pPr>
      <w:r w:rsidRPr="00556D4C">
        <w:rPr>
          <w:lang w:val="en-MY"/>
        </w:rPr>
        <w:t>Even reasoning models are predicting tokens, not running calculations. They can approximate arithmetic they've seen patterns of, but novel large-number calculations may fail. They cannot actually simulate physical systems, run code internally (unless given code tools), or perform operations requiring exact computation. When math is involved in a correct answer, check whether code execution was used. If you ask a model to multiply two large numbers and it gets the right answer, it probably wrote code to do it. If code execution isn't available, the same question might get a wrong answer.</w:t>
      </w:r>
    </w:p>
    <w:p w14:paraId="7D11BEA0" w14:textId="77777777" w:rsidR="00894DAB" w:rsidRPr="00556D4C" w:rsidRDefault="00894DAB" w:rsidP="00BD64DA">
      <w:pPr>
        <w:rPr>
          <w:lang w:val="en-MY"/>
        </w:rPr>
      </w:pPr>
      <w:r w:rsidRPr="00556D4C">
        <w:rPr>
          <w:lang w:val="en-MY"/>
        </w:rPr>
        <w:t xml:space="preserve">Important caveat: Frontier AI labs invest heavily in addressing known weaknesses through specialized training, tool integration, and architectural innovations. You may encounter impressive results on tasks described as weaknesses here. This doesn't mean the weaknesses don't exist – it means significant engineering effort has been applied to specific problems. The underlying architectural limitations remain; mitigations are often </w:t>
      </w:r>
      <w:r w:rsidRPr="00556D4C">
        <w:rPr>
          <w:lang w:val="en-MY"/>
        </w:rPr>
        <w:lastRenderedPageBreak/>
        <w:t>partial, task-specific, or rely on tools rather than the model itself. Smaller models and less sophisticated deployments will exhibit these weaknesses more clearly.</w:t>
      </w:r>
    </w:p>
    <w:p w14:paraId="2CCB00EE" w14:textId="77777777" w:rsidR="00894DAB" w:rsidRPr="00556D4C" w:rsidRDefault="00894DAB" w:rsidP="00BD64DA">
      <w:pPr>
        <w:pStyle w:val="Heading4"/>
      </w:pPr>
      <w:r w:rsidRPr="00556D4C">
        <w:t>The behaviour of LLMs</w:t>
      </w:r>
    </w:p>
    <w:p w14:paraId="02EF673B" w14:textId="77777777" w:rsidR="00894DAB" w:rsidRPr="00556D4C" w:rsidRDefault="00894DAB" w:rsidP="00BD64DA">
      <w:pPr>
        <w:rPr>
          <w:lang w:val="en-MY"/>
        </w:rPr>
      </w:pPr>
      <w:r w:rsidRPr="00556D4C">
        <w:rPr>
          <w:lang w:val="en-MY"/>
        </w:rPr>
        <w:t>There are a few key elements in understanding LLM outputs.</w:t>
      </w:r>
    </w:p>
    <w:p w14:paraId="355801D3" w14:textId="77777777" w:rsidR="00894DAB" w:rsidRPr="00556D4C" w:rsidRDefault="00894DAB" w:rsidP="00BD64DA">
      <w:pPr>
        <w:rPr>
          <w:lang w:val="en-MY"/>
        </w:rPr>
      </w:pPr>
      <w:r w:rsidRPr="00556D4C">
        <w:rPr>
          <w:b/>
          <w:bCs/>
          <w:lang w:val="en-MY"/>
        </w:rPr>
        <w:t xml:space="preserve">Temperature: </w:t>
      </w:r>
      <w:r w:rsidRPr="00556D4C">
        <w:rPr>
          <w:lang w:val="en-MY"/>
        </w:rPr>
        <w:t>the control for randomness in selecting the next token. This is something you can set manually if working directly with an LLM or is set at a certain level in chat LLMs like ChatGPT or Gemini. Temperature controls randomness in token selection. At low temperature, the model picks the most likely next token, producing more deterministic but potentially repetitive output. At high temperature, it samples from less likely options, producing more creative but more variable output. This means the same prompt can produce different outputs – there is no single "answer" to any question, and claims about "ChatGPT's definitive view on X" reflect misunderstanding. Run the same prompt ten times, and you may get ten different responses. For factual questions, they'll usually be similar; for creative or evaluative questions, they may vary substantially.</w:t>
      </w:r>
    </w:p>
    <w:p w14:paraId="0C4AC8C2" w14:textId="77777777" w:rsidR="00894DAB" w:rsidRPr="00556D4C" w:rsidRDefault="00894DAB" w:rsidP="00BD64DA">
      <w:pPr>
        <w:rPr>
          <w:lang w:val="en-MY"/>
        </w:rPr>
      </w:pPr>
      <w:r w:rsidRPr="00556D4C">
        <w:rPr>
          <w:b/>
          <w:bCs/>
          <w:lang w:val="en-MY"/>
        </w:rPr>
        <w:t>Context window:</w:t>
      </w:r>
      <w:r w:rsidRPr="00556D4C">
        <w:rPr>
          <w:lang w:val="en-MY"/>
        </w:rPr>
        <w:t xml:space="preserve"> how much text the model can "see" at once – typically thousands to millions of tokens now. Everything outside this window is invisible for that query. The model cannot remember previous conversations (unless they're included in context) or access information outside what's currently provided. For document analysis, this has critical implications: if a document exceeds the context window, the model may be working with truncated or sampled portions. More insidiously, gaps in coverage may be filled with plausible-sounding fabrication, and the model won't necessarily flag that it hasn't seen everything. If you ask about page 50 of a document but only pages 1-30 fit in context, the model might still give you a confident answer based on extrapolation rather than admission of ignorance.</w:t>
      </w:r>
    </w:p>
    <w:p w14:paraId="2C04816F" w14:textId="77777777" w:rsidR="00894DAB" w:rsidRPr="00556D4C" w:rsidRDefault="00894DAB" w:rsidP="00BD64DA">
      <w:pPr>
        <w:rPr>
          <w:lang w:val="en-MY"/>
        </w:rPr>
      </w:pPr>
      <w:r w:rsidRPr="00556D4C">
        <w:rPr>
          <w:b/>
          <w:bCs/>
          <w:lang w:val="en-MY"/>
        </w:rPr>
        <w:t>Hallucination (or confabulation):</w:t>
      </w:r>
      <w:r w:rsidRPr="00556D4C">
        <w:rPr>
          <w:lang w:val="en-MY"/>
        </w:rPr>
        <w:t xml:space="preserve"> Hallucination occurs because the model predicts what should come next – and if it doesn't "know," it predicts what would </w:t>
      </w:r>
      <w:r w:rsidRPr="00556D4C">
        <w:rPr>
          <w:i/>
          <w:iCs/>
          <w:lang w:val="en-MY"/>
        </w:rPr>
        <w:t>plausibly</w:t>
      </w:r>
      <w:r w:rsidRPr="00556D4C">
        <w:rPr>
          <w:lang w:val="en-MY"/>
        </w:rPr>
        <w:t xml:space="preserve"> come next. This is why citations get invented: the pattern in academic text is "claim followed by citation," so the model generates plausible-looking citations that may not exist. Critically, hallucinations are mixed with accurate information and presented with equal confidence. A response might be 90% accurate with 10% fabricated, and both parts will sound equally authoritative. You cannot tell from the tone which parts are reliable. A reader who verifies the parts they know about and finds them correct may incorrectly assume the parts they can't verify are equally reliable.</w:t>
      </w:r>
    </w:p>
    <w:p w14:paraId="43E659B0" w14:textId="77777777" w:rsidR="00894DAB" w:rsidRPr="00556D4C" w:rsidRDefault="00894DAB" w:rsidP="00BD64DA">
      <w:pPr>
        <w:rPr>
          <w:lang w:val="en-MY"/>
        </w:rPr>
      </w:pPr>
      <w:r w:rsidRPr="00556D4C">
        <w:rPr>
          <w:b/>
          <w:bCs/>
          <w:lang w:val="en-MY"/>
        </w:rPr>
        <w:t>Prompt sensitivity:</w:t>
      </w:r>
      <w:r w:rsidRPr="00556D4C">
        <w:rPr>
          <w:lang w:val="en-MY"/>
        </w:rPr>
        <w:t xml:space="preserve"> LLMs use all context to predict responses, including subtle cues you might not intend. Word choice, framing, and implied expectations all shift outputs. A question phrased as "Don't you think X is problematic?" will bias toward agreeing that X is problematic. A question that provides negative context about something will likely produce a negative response about it. This means you cannot evaluate an AI output without considering how the input shaped it. The same factual question asked in different ways – neutrally, sceptically, enthusiastically – may produce quite different answers as the model picks up on and reinforces the implied stance. When you see someone quote an answer by an LLM, especially for something that has any level of subjectivity or judgement, it is very likely following cues and associations. For example, words that are more often associated with a technical field or ideological viewpoint might give the kind </w:t>
      </w:r>
      <w:r w:rsidRPr="00556D4C">
        <w:rPr>
          <w:lang w:val="en-MY"/>
        </w:rPr>
        <w:lastRenderedPageBreak/>
        <w:t>of answer accepted in that field, a leading question that frames a point negatively might give an answer that is also negative while the same question using positive language might get a positive response, even the different tones of synonyms can give different cues to a model.</w:t>
      </w:r>
    </w:p>
    <w:p w14:paraId="770B9105" w14:textId="77777777" w:rsidR="00894DAB" w:rsidRPr="00556D4C" w:rsidRDefault="00894DAB" w:rsidP="00BD64DA">
      <w:pPr>
        <w:rPr>
          <w:lang w:val="en-MY"/>
        </w:rPr>
      </w:pPr>
      <w:r w:rsidRPr="00556D4C">
        <w:rPr>
          <w:lang w:val="en-MY"/>
        </w:rPr>
        <w:t>When models are training on predicting next tokens, the likeliest next tokens it predicts are also often reflecting the way an issue is addressed in source materials addressing that issue, which might be related to technical perspectives or ideologies (for example, the same question about an industry might have the LLM expect and predict different answers based on whether you used “capitalist class”, “industry titans”, “billionaires”, “upper class”, “the 1%”, etc since those terms are most likely to be in different contexts even when talking about the same issue. On top of that, RLHF further trains models to give the answers that humans prefer, and humans are likely to rate answers that agree with them while also being likely to use language associated with their views, which further reinforces word associations that can affect answers. RLHF also would teach models to give answers the human wants, and when humans ask leading questions like “Don’t you think X is bad?” then it’s likely that the LLM responses getting a positive feedback by the user will be ones agreeing with them.</w:t>
      </w:r>
    </w:p>
    <w:p w14:paraId="11C77617" w14:textId="77777777" w:rsidR="00894DAB" w:rsidRPr="00556D4C" w:rsidRDefault="00894DAB" w:rsidP="00BD64DA">
      <w:pPr>
        <w:rPr>
          <w:lang w:val="en-MY"/>
        </w:rPr>
      </w:pPr>
      <w:r w:rsidRPr="00556D4C">
        <w:rPr>
          <w:b/>
          <w:bCs/>
          <w:lang w:val="en-MY"/>
        </w:rPr>
        <w:t>Sycophancy</w:t>
      </w:r>
      <w:r w:rsidRPr="00556D4C">
        <w:rPr>
          <w:lang w:val="en-MY"/>
        </w:rPr>
        <w:t>: In particular, sycophancy or “yes men” behaviour results from RLHF training that rewards pleasing users. Models may agree with incorrect statements, change answers when challenged (even if originally correct), or tell users what they seem to want to hear rather than what's accurate. If you push back on a correct answer, a sycophantic model may say "You're right, I was wrong" even when it wasn't. This is an active area of safety research, but it remains a concern with current models. Some models are much more obvious about this than others, but this is a concern with all major models.</w:t>
      </w:r>
    </w:p>
    <w:p w14:paraId="2C09FAD7" w14:textId="77777777" w:rsidR="00894DAB" w:rsidRPr="00556D4C" w:rsidRDefault="00894DAB" w:rsidP="00DB58BA">
      <w:pPr>
        <w:pStyle w:val="Heading5"/>
      </w:pPr>
      <w:r w:rsidRPr="00556D4C">
        <w:t>The algorithmic black box brain of LLMs</w:t>
      </w:r>
    </w:p>
    <w:p w14:paraId="15E8E393" w14:textId="77777777" w:rsidR="00894DAB" w:rsidRPr="00556D4C" w:rsidRDefault="00894DAB" w:rsidP="00BD64DA">
      <w:pPr>
        <w:rPr>
          <w:lang w:val="en-MY"/>
        </w:rPr>
      </w:pPr>
      <w:r w:rsidRPr="00556D4C">
        <w:rPr>
          <w:lang w:val="en-MY"/>
        </w:rPr>
        <w:t>We can observe what goes into an LLM and what comes out, but we have limited understanding of why specific outputs emerge from the billions of parameters inside. The patterns are encoded in ways we cannot directly inspect or interpret. Interpretability research is advancing – we can now identify some circuits in models responsible for specific behaviours – but it remains in relatively early stages for understanding complex reasoning.</w:t>
      </w:r>
    </w:p>
    <w:p w14:paraId="226F2D3C" w14:textId="77777777" w:rsidR="00894DAB" w:rsidRPr="00556D4C" w:rsidRDefault="00894DAB" w:rsidP="00BD64DA">
      <w:pPr>
        <w:rPr>
          <w:lang w:val="en-MY"/>
        </w:rPr>
      </w:pPr>
      <w:r w:rsidRPr="00556D4C">
        <w:rPr>
          <w:lang w:val="en-MY"/>
        </w:rPr>
        <w:t>The mixed-accuracy problem is perhaps the most important practical concern. Outputs blend correct information, reasonable inferences, and fabrications – all presented in the same confident tone. This is especially dangerous when users aren't domain experts who could spot errors, when users don't examine reasoning traces that might reveal problems, or when fabricated parts are stylistically consistent with accurate parts. Consider document analysis: a model might correctly analyse portions of a document it fully processed, while fabricating plausible-sounding analysis for portions it only partially processed or missed entirely. A reader who recognizes the accurate parts as correct may not notice the fabricated parts that look equally credible. The fabrications aren't random nonsense – they're what the model predicts would plausibly be true, which makes them hard to spot.</w:t>
      </w:r>
    </w:p>
    <w:p w14:paraId="1E271E6E" w14:textId="77777777" w:rsidR="00894DAB" w:rsidRPr="00556D4C" w:rsidRDefault="00894DAB" w:rsidP="00BD64DA">
      <w:pPr>
        <w:rPr>
          <w:lang w:val="en-MY"/>
        </w:rPr>
      </w:pPr>
      <w:r w:rsidRPr="00556D4C">
        <w:rPr>
          <w:lang w:val="en-MY"/>
        </w:rPr>
        <w:lastRenderedPageBreak/>
        <w:t>Confidence does not equal accuracy. Models don't have reliable self-knowledge about when they're uncertain. The confident tone reflects training patterns – training data contains more confident statements than "I don't know," so models reproduce confidence whether or not it's warranted. When a model says "The study was published in 2019," it sounds just as certain whether that's a fact it encoded reliably or a plausible guess.</w:t>
      </w:r>
    </w:p>
    <w:p w14:paraId="5DC72E50" w14:textId="77777777" w:rsidR="00894DAB" w:rsidRPr="00556D4C" w:rsidRDefault="00894DAB" w:rsidP="00BD64DA">
      <w:pPr>
        <w:rPr>
          <w:lang w:val="en-MY"/>
        </w:rPr>
      </w:pPr>
      <w:r w:rsidRPr="00556D4C">
        <w:rPr>
          <w:lang w:val="en-MY"/>
        </w:rPr>
        <w:t>This makes proper verification and checking very important. Check specific claims (especially citations, statistics, quotes, dates) against primary sources. Be more sceptical for obscure topics or niche tasks where the model has less training signal. For document analysis, confirm full processing occurred. Actually read the reasoning traces (this is what shows as “Thinking” on ChatGPT or similarly expandable text in Claude-with-thinking, Gemini, Deepseek R1 and so on) when available to actually watch the steps the model takes to reach its conclusions, so that you can notice if steps are going completely wrong in ways you may not notice if the final output looks plausible. For critical applications, use multiple sources or human review. Understand that verification burden is on the user, not the model.</w:t>
      </w:r>
    </w:p>
    <w:p w14:paraId="3D48906C" w14:textId="77777777" w:rsidR="00894DAB" w:rsidRPr="00556D4C" w:rsidRDefault="00894DAB" w:rsidP="00BD64DA">
      <w:pPr>
        <w:pStyle w:val="Heading4"/>
      </w:pPr>
      <w:r w:rsidRPr="00556D4C">
        <w:t>Extending LLM capabilities</w:t>
      </w:r>
    </w:p>
    <w:p w14:paraId="17C85377" w14:textId="77777777" w:rsidR="00894DAB" w:rsidRPr="00556D4C" w:rsidRDefault="00894DAB" w:rsidP="00DB58BA">
      <w:pPr>
        <w:pStyle w:val="Heading5"/>
      </w:pPr>
      <w:r w:rsidRPr="00556D4C">
        <w:t>AI agents and tool use</w:t>
      </w:r>
    </w:p>
    <w:p w14:paraId="7B36C20F" w14:textId="77777777" w:rsidR="00894DAB" w:rsidRPr="00556D4C" w:rsidRDefault="00894DAB" w:rsidP="00BD64DA">
      <w:pPr>
        <w:rPr>
          <w:lang w:val="en-MY"/>
        </w:rPr>
      </w:pPr>
      <w:r w:rsidRPr="00556D4C">
        <w:rPr>
          <w:lang w:val="en-MY"/>
        </w:rPr>
        <w:t>Agents are LLMs connected to tools: web search, code execution, file systems, APIs, software interfaces. LLMs have access to tools. Most LLMs now have web search capabilities, which work similar to an RAG but where the RAG is the internet’s search results. Sometimes models can also use specific tools – models like ChatGPT can open up Python in virtual environments and run their own code to get answers. The model decides when to use which tools and how to chain them together. This enables tasks like research across multiple sources, data analysis, workflow automation, and interacting with external systems.</w:t>
      </w:r>
    </w:p>
    <w:p w14:paraId="7EBFC4BD" w14:textId="77777777" w:rsidR="00894DAB" w:rsidRPr="00556D4C" w:rsidRDefault="00894DAB" w:rsidP="00BD64DA">
      <w:pPr>
        <w:rPr>
          <w:lang w:val="en-MY"/>
        </w:rPr>
      </w:pPr>
      <w:r w:rsidRPr="00556D4C">
        <w:rPr>
          <w:lang w:val="en-MY"/>
        </w:rPr>
        <w:t>Developing tool use is a harder task than training the original powerful LLMs were. Training data contains vastly more text than examples of software interfaces being used correctly. There are far fewer patterns to learn from, making tool use less reliable than text generation. When you read a million web pages, you learn a lot about language; you don't learn much about how to navigate complex software interfaces. Errors compound across steps – one wrong tool choice or parameter leads to cascading failures. If an agent is supposed to perform a five-step task and gets step two wrong, steps three through five will likely fail or produce incorrect results. This is different from text generation, where each sentence is relatively independent. Most major AI labs now create data for tool use that AI can train on by recording the workflow process for various tasks, from app development to making spreadsheets to booking flight tickets or doing shopping orders.</w:t>
      </w:r>
    </w:p>
    <w:p w14:paraId="1DEB7A47" w14:textId="77777777" w:rsidR="00894DAB" w:rsidRPr="00556D4C" w:rsidRDefault="00894DAB" w:rsidP="00BD64DA">
      <w:pPr>
        <w:rPr>
          <w:lang w:val="en-MY"/>
        </w:rPr>
      </w:pPr>
      <w:r w:rsidRPr="00556D4C">
        <w:rPr>
          <w:lang w:val="en-MY"/>
        </w:rPr>
        <w:t>New failure modes include choosing wrong tools for the task, misusing tools (wrong parameters, wrong sequence), hallucinating tool outputs instead of actually using tools (the model says it searched when it didn't), taking unintended actions with real-world consequences, and difficulty recovering from errors mid-task.</w:t>
      </w:r>
    </w:p>
    <w:p w14:paraId="6DBEB3C2" w14:textId="77777777" w:rsidR="00894DAB" w:rsidRPr="00556D4C" w:rsidRDefault="00894DAB" w:rsidP="00BD64DA">
      <w:pPr>
        <w:rPr>
          <w:lang w:val="en-MY"/>
        </w:rPr>
      </w:pPr>
      <w:r w:rsidRPr="00556D4C">
        <w:rPr>
          <w:lang w:val="en-MY"/>
        </w:rPr>
        <w:t xml:space="preserve">Agentic AI introduces new risks because errors result in actions, not just text. An LLM that writes a wrong answer is annoying; an agent that sends wrong emails, modifies wrong </w:t>
      </w:r>
      <w:r w:rsidRPr="00556D4C">
        <w:rPr>
          <w:lang w:val="en-MY"/>
        </w:rPr>
        <w:lastRenderedPageBreak/>
        <w:t>files, or makes wrong API calls can cause real damage. The more power an LLM has and the more tools its given access to, the greater the risks are. This is also an ongoing area of study in trying to make safe models: the more access we give to LLMs over our data, the bigger the risks are that a rogue AI could do things such as extract our personal data from emails to pressure users, or delete major system files and cause crashes in organization databases. Oversight, sandboxing, and human-in-the-loop designs become critical when AI can affect systems beyond just generating text.</w:t>
      </w:r>
    </w:p>
    <w:p w14:paraId="4802FBA2" w14:textId="77777777" w:rsidR="00894DAB" w:rsidRPr="00556D4C" w:rsidRDefault="00894DAB" w:rsidP="00DB58BA">
      <w:pPr>
        <w:pStyle w:val="Heading5"/>
      </w:pPr>
      <w:r w:rsidRPr="00556D4C">
        <w:t>Multimodal models</w:t>
      </w:r>
    </w:p>
    <w:p w14:paraId="357C4DE5" w14:textId="77777777" w:rsidR="00894DAB" w:rsidRDefault="00894DAB" w:rsidP="00BD64DA">
      <w:pPr>
        <w:rPr>
          <w:lang w:val="en-MY"/>
        </w:rPr>
      </w:pPr>
      <w:r w:rsidRPr="00556D4C">
        <w:rPr>
          <w:lang w:val="en-MY"/>
        </w:rPr>
        <w:t>Multimodal models extend beyond text to images, audio, and video. They're trained to associate content across modalities – learning patterns like "images that look like this tend to be described as..." Capabilities include image understanding and description, document and chart reading, audio transcription and understanding, and generating images, audio, or video from text descriptions. These capabilities are advancing rapidly, with recent models able to understand complex visual scenes, read handwritten text, and generate increasingly realistic media. The limitations of these models, since they are still built on LLM architecture which is primarily trained on text, are similar: visual hallucination (confidently misidentifying objects or reading text incorrectly), weak spatial reasoning (struggling with questions like "what's to the left of X?"), and the same fundamental pattern-based nature that can fabricate. Generated media can contain artifacts, inconsistencies, or physically impossible features – extra fingers on hands are a famous example, though this specific issue has largely been addressed in newer models.</w:t>
      </w:r>
    </w:p>
    <w:p w14:paraId="132A2A7E" w14:textId="77777777" w:rsidR="00DB58BA" w:rsidRPr="00556D4C" w:rsidRDefault="00DB58BA" w:rsidP="00DB58BA">
      <w:pPr>
        <w:pStyle w:val="Heading5"/>
      </w:pPr>
      <w:r w:rsidRPr="00556D4C">
        <w:t>Retrieval-Augmented Generation (RAG) and Knowledge Graphs</w:t>
      </w:r>
    </w:p>
    <w:p w14:paraId="53ACE7A8" w14:textId="77777777" w:rsidR="00DB58BA" w:rsidRPr="00556D4C" w:rsidRDefault="00DB58BA" w:rsidP="00DB58BA">
      <w:pPr>
        <w:rPr>
          <w:lang w:val="en-MY"/>
        </w:rPr>
      </w:pPr>
      <w:r w:rsidRPr="00556D4C">
        <w:rPr>
          <w:lang w:val="en-MY"/>
        </w:rPr>
        <w:t>Retrieval-Augmented Generation or RAG addresses several fundamental limitations of LLMs: knowledge cutoffs (training data ends at some date), inability to access private information not in training, and the fuzzy nature of model "knowledge" that leads to hallucination. How RAG works is that when a query comes in, relevant documents are retrieved from a database and inserted into the model's context window. The model then generates answers grounded in this retrieved content rather than relying solely on its training. Answers can cite specific, verifiable sources, and hallucination is reduced for topics covered by the retrieved documents. For example, if an organization wants AI to answer questions about their internal policies, they can build a RAG system: the policy documents go into a searchable database, queries retrieve relevant sections, and the model answers based on the retrieved text. The model doesn't need to have been trained on those policies – it reads them in context.</w:t>
      </w:r>
    </w:p>
    <w:p w14:paraId="2B40079A" w14:textId="77777777" w:rsidR="00DB58BA" w:rsidRPr="00556D4C" w:rsidRDefault="00DB58BA" w:rsidP="00DB58BA">
      <w:pPr>
        <w:rPr>
          <w:lang w:val="en-MY"/>
        </w:rPr>
      </w:pPr>
      <w:r w:rsidRPr="00556D4C">
        <w:rPr>
          <w:lang w:val="en-MY"/>
        </w:rPr>
        <w:t>Knowledge graphs are structured representations of facts and relationships – explicit connections like "Einstein → birthplace → Ulm" that can be queried precisely. Unlike fuzzy model knowledge, knowledge graphs give exact answers to factual queries. They can be combined with LLMs: the LLM understands natural language questions, queries the knowledge graph, and formulates natural language answers from precise data.</w:t>
      </w:r>
    </w:p>
    <w:p w14:paraId="04502F10" w14:textId="492D5543" w:rsidR="00DB58BA" w:rsidRPr="00556D4C" w:rsidRDefault="00DB58BA" w:rsidP="00DB58BA">
      <w:pPr>
        <w:rPr>
          <w:lang w:val="en-MY"/>
        </w:rPr>
      </w:pPr>
      <w:r w:rsidRPr="00556D4C">
        <w:rPr>
          <w:lang w:val="en-MY"/>
        </w:rPr>
        <w:t xml:space="preserve">RAG is only as good as retrieval – if relevant documents aren't found (because the search failed or the information isn't in the database), the model falls back on potentially unreliable internal knowledge. It may not tell you it couldn't find relevant documents. Knowledge graphs require construction and maintenance, which is labor-intensive. Both </w:t>
      </w:r>
      <w:r w:rsidRPr="00556D4C">
        <w:rPr>
          <w:lang w:val="en-MY"/>
        </w:rPr>
        <w:lastRenderedPageBreak/>
        <w:t>add infrastructure complexity and latency. For organizational use cases where accuracy on specific documents matters more than general capabilities, RAG is often the right approach. It's widely used in enterprise AI deployments for exactly this reason.</w:t>
      </w:r>
    </w:p>
    <w:p w14:paraId="7CC50E13" w14:textId="77777777" w:rsidR="00894DAB" w:rsidRPr="00556D4C" w:rsidRDefault="00894DAB" w:rsidP="00BD64DA">
      <w:pPr>
        <w:pStyle w:val="Heading4"/>
      </w:pPr>
      <w:r w:rsidRPr="00556D4C">
        <w:t>The broader AI landscape</w:t>
      </w:r>
    </w:p>
    <w:p w14:paraId="2EB9DE79" w14:textId="77777777" w:rsidR="00894DAB" w:rsidRPr="00556D4C" w:rsidRDefault="00894DAB" w:rsidP="00BD64DA">
      <w:pPr>
        <w:rPr>
          <w:lang w:val="en-MY"/>
        </w:rPr>
      </w:pPr>
      <w:r w:rsidRPr="00556D4C">
        <w:rPr>
          <w:lang w:val="en-MY"/>
        </w:rPr>
        <w:t>LLMs are just one type of AI. Understanding other architectures helps calibrate expectations and choose the right tool for the task.</w:t>
      </w:r>
    </w:p>
    <w:p w14:paraId="2B988D44" w14:textId="77777777" w:rsidR="00894DAB" w:rsidRPr="00556D4C" w:rsidRDefault="00894DAB" w:rsidP="00BD64DA">
      <w:pPr>
        <w:rPr>
          <w:lang w:val="en-MY"/>
        </w:rPr>
      </w:pPr>
      <w:r w:rsidRPr="00556D4C">
        <w:rPr>
          <w:lang w:val="en-MY"/>
        </w:rPr>
        <w:t>Image and video generation (diffusion models) work differently from LLMs. They start with pure noise and iteratively refine toward coherent images, learning patterns of what images look like rather than storing copies. Model file sizes are vastly smaller than the images used in training – proof that it's patterns, not storage. A 2GB model cannot contain millions of high-resolution training images. The models don't "remix" specific artworks; they generate from learned visual statistics about what images look like.</w:t>
      </w:r>
    </w:p>
    <w:p w14:paraId="16704438" w14:textId="77777777" w:rsidR="00894DAB" w:rsidRPr="00556D4C" w:rsidRDefault="00894DAB" w:rsidP="00BD64DA">
      <w:pPr>
        <w:rPr>
          <w:lang w:val="en-MY"/>
        </w:rPr>
      </w:pPr>
      <w:r w:rsidRPr="00556D4C">
        <w:rPr>
          <w:lang w:val="en-MY"/>
        </w:rPr>
        <w:t>Specialized machine learning (cancer detection from medical images, fraud detection, credit scoring, protein structure prediction) learns correlations between inputs and outcomes. These systems can find patterns invisible to humans. One key thing to pay attention to is that being finely attuned to finding any pattern that decides whether something is a yes or no, even if that pattern is some artifact in the input data. A famous cautionary example: models trained to detect cancer in medical images that learned to recognize hospital measurement rulers in the scans rather than actual pathology. Of course, the presence of a marker on the identified tumour in scans where doctors did identify a tumour and the lack of one  in others means that the strongest predictor of yes/no for whether a scan had a tumour was the presence of the mark on the scan. When trying to work as a model that can actually predict cancer, “does the scan have the mark pointing to the cancer cells” is not a useful diagnostic. So, these achieved high accuracy on the training data but failed on images from different hospitals with different equipment. The model found a correlation (certain image artifacts correlate with cancer diagnoses) but not the causal pattern (actual cellular abnormalities). Success requires careful validation that the model is using the right features for the right reasons.</w:t>
      </w:r>
    </w:p>
    <w:p w14:paraId="6BF5DC00" w14:textId="77777777" w:rsidR="00894DAB" w:rsidRPr="00556D4C" w:rsidRDefault="00894DAB" w:rsidP="00BD64DA">
      <w:pPr>
        <w:rPr>
          <w:lang w:val="en-MY"/>
        </w:rPr>
      </w:pPr>
      <w:r w:rsidRPr="00556D4C">
        <w:rPr>
          <w:lang w:val="en-MY"/>
        </w:rPr>
        <w:t>AlphaGo/AlphaZero type models are another different architecture represents a fundamentally different architecture from LLMs. These systems actually simulate games, learn from millions of self-play games, and search through future positions using Monte Carlo tree search. This is why they beat world champions at Go and chess while LLMs play these games poorly – they use the right architecture for tasks requiring planning and exhaustive search over possibilities.</w:t>
      </w:r>
    </w:p>
    <w:p w14:paraId="5205ED07" w14:textId="77777777" w:rsidR="00894DAB" w:rsidRPr="00556D4C" w:rsidRDefault="00894DAB" w:rsidP="00DB58BA">
      <w:pPr>
        <w:pStyle w:val="Heading5"/>
      </w:pPr>
      <w:r w:rsidRPr="00556D4C">
        <w:t>The AI ecosystem – labs, models, and access</w:t>
      </w:r>
    </w:p>
    <w:p w14:paraId="4862F74A" w14:textId="77777777" w:rsidR="00894DAB" w:rsidRPr="00556D4C" w:rsidRDefault="00894DAB" w:rsidP="00BD64DA">
      <w:pPr>
        <w:rPr>
          <w:lang w:val="en-MY"/>
        </w:rPr>
      </w:pPr>
      <w:r w:rsidRPr="00556D4C">
        <w:rPr>
          <w:lang w:val="en-MY"/>
        </w:rPr>
        <w:t>There are closed models and open-source models for LLMs. Most of the major Western AI labs have closed models, where customers can access their LLMs for pay. This includes the three most dominant AI companies in the West: the three American companies OpenAI, Anthropic, and Google which operate ChatGPT, Claude, and Gemini respectively. Some other Western AI labs include xAI which makes Grok, Meta (which releases Llama open-weight models), and Mistral (French company, open and commercial models).</w:t>
      </w:r>
    </w:p>
    <w:p w14:paraId="17B5B23E" w14:textId="77777777" w:rsidR="00894DAB" w:rsidRPr="00556D4C" w:rsidRDefault="00894DAB" w:rsidP="00BD64DA">
      <w:pPr>
        <w:rPr>
          <w:lang w:val="en-MY"/>
        </w:rPr>
      </w:pPr>
      <w:r w:rsidRPr="00556D4C">
        <w:rPr>
          <w:lang w:val="en-MY"/>
        </w:rPr>
        <w:lastRenderedPageBreak/>
        <w:t>The other major player in AI aside from the U.S. is China. Most Chinese models are open-source and comparable in quality to major U.S. labs. These include Alibaba's Qwen series (highly capable open models, widely used globally as fine-tuning bases), DeepSeek (including R1 reasoning model, notable for achieving strong performance at lower cost), Zhipu AI's GLM/ChatGLM series (strong Chinese-language capabilities), Moonshot AI's Kimi (known for very long context windows), Baidu's ERNIE series, 01.AI's Yi series (open models with strong multilingual performance), and numerous emerging labs from ByteDance, Tencent, and others.</w:t>
      </w:r>
    </w:p>
    <w:p w14:paraId="3083BEA1" w14:textId="77777777" w:rsidR="00894DAB" w:rsidRPr="00556D4C" w:rsidRDefault="00894DAB" w:rsidP="00BD64DA">
      <w:pPr>
        <w:rPr>
          <w:lang w:val="en-MY"/>
        </w:rPr>
      </w:pPr>
      <w:r w:rsidRPr="00556D4C">
        <w:rPr>
          <w:lang w:val="en-MY"/>
        </w:rPr>
        <w:t>Many of these Chinese LLMs are fully open-source and open-weight, enabling global use without API dependence. They're frequently used as base models for fine-tuning by companies worldwide, often without end users knowing. They often offer strong capability-to-cost ratios. Government and enterprise deployments may unknowingly rely on Chinese base models through vendors. This raises questions about supply chain visibility and dependencies that merit policy attention.</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800"/>
        <w:gridCol w:w="3600"/>
        <w:gridCol w:w="3600"/>
      </w:tblGrid>
      <w:tr w:rsidR="00894DAB" w:rsidRPr="00556D4C" w14:paraId="06268823" w14:textId="77777777" w:rsidTr="001F2ED6">
        <w:trPr>
          <w:tblHeader/>
        </w:trPr>
        <w:tc>
          <w:tcPr>
            <w:tcW w:w="1800" w:type="dxa"/>
            <w:tcBorders>
              <w:top w:val="single" w:sz="1" w:space="0" w:color="CCCCCC"/>
              <w:left w:val="single" w:sz="1" w:space="0" w:color="CCCCCC"/>
              <w:bottom w:val="single" w:sz="1" w:space="0" w:color="CCCCCC"/>
              <w:right w:val="single" w:sz="1" w:space="0" w:color="CCCCCC"/>
            </w:tcBorders>
            <w:shd w:val="clear" w:color="auto" w:fill="E2E8F0"/>
          </w:tcPr>
          <w:p w14:paraId="4934F29D" w14:textId="77777777" w:rsidR="00894DAB" w:rsidRPr="00556D4C" w:rsidRDefault="00894DAB" w:rsidP="00BD64DA">
            <w:pPr>
              <w:rPr>
                <w:lang w:val="en-MY"/>
              </w:rPr>
            </w:pPr>
            <w:r w:rsidRPr="00556D4C">
              <w:rPr>
                <w:lang w:val="en-MY"/>
              </w:rPr>
              <w:t>Aspect</w:t>
            </w:r>
          </w:p>
        </w:tc>
        <w:tc>
          <w:tcPr>
            <w:tcW w:w="3600" w:type="dxa"/>
            <w:tcBorders>
              <w:top w:val="single" w:sz="1" w:space="0" w:color="CCCCCC"/>
              <w:left w:val="single" w:sz="1" w:space="0" w:color="CCCCCC"/>
              <w:bottom w:val="single" w:sz="1" w:space="0" w:color="CCCCCC"/>
              <w:right w:val="single" w:sz="1" w:space="0" w:color="CCCCCC"/>
            </w:tcBorders>
            <w:shd w:val="clear" w:color="auto" w:fill="E2E8F0"/>
          </w:tcPr>
          <w:p w14:paraId="0F4C5FDB" w14:textId="77777777" w:rsidR="00894DAB" w:rsidRPr="00556D4C" w:rsidRDefault="00894DAB" w:rsidP="00BD64DA">
            <w:pPr>
              <w:rPr>
                <w:lang w:val="en-MY"/>
              </w:rPr>
            </w:pPr>
            <w:r w:rsidRPr="00556D4C">
              <w:rPr>
                <w:lang w:val="en-MY"/>
              </w:rPr>
              <w:t>Closed (API-based)</w:t>
            </w:r>
          </w:p>
        </w:tc>
        <w:tc>
          <w:tcPr>
            <w:tcW w:w="3600" w:type="dxa"/>
            <w:tcBorders>
              <w:top w:val="single" w:sz="1" w:space="0" w:color="CCCCCC"/>
              <w:left w:val="single" w:sz="1" w:space="0" w:color="CCCCCC"/>
              <w:bottom w:val="single" w:sz="1" w:space="0" w:color="CCCCCC"/>
              <w:right w:val="single" w:sz="1" w:space="0" w:color="CCCCCC"/>
            </w:tcBorders>
            <w:shd w:val="clear" w:color="auto" w:fill="E2E8F0"/>
          </w:tcPr>
          <w:p w14:paraId="000620D7" w14:textId="77777777" w:rsidR="00894DAB" w:rsidRPr="00556D4C" w:rsidRDefault="00894DAB" w:rsidP="00BD64DA">
            <w:pPr>
              <w:rPr>
                <w:lang w:val="en-MY"/>
              </w:rPr>
            </w:pPr>
            <w:r w:rsidRPr="00556D4C">
              <w:rPr>
                <w:lang w:val="en-MY"/>
              </w:rPr>
              <w:t>Open (Downloadable)</w:t>
            </w:r>
          </w:p>
        </w:tc>
      </w:tr>
      <w:tr w:rsidR="00894DAB" w:rsidRPr="00556D4C" w14:paraId="2DCF65ED" w14:textId="77777777" w:rsidTr="001F2ED6">
        <w:tc>
          <w:tcPr>
            <w:tcW w:w="1800" w:type="dxa"/>
            <w:tcBorders>
              <w:top w:val="single" w:sz="1" w:space="0" w:color="CCCCCC"/>
              <w:left w:val="single" w:sz="1" w:space="0" w:color="CCCCCC"/>
              <w:bottom w:val="single" w:sz="1" w:space="0" w:color="CCCCCC"/>
              <w:right w:val="single" w:sz="1" w:space="0" w:color="CCCCCC"/>
            </w:tcBorders>
          </w:tcPr>
          <w:p w14:paraId="0F416AC1" w14:textId="77777777" w:rsidR="00894DAB" w:rsidRPr="00556D4C" w:rsidRDefault="00894DAB" w:rsidP="00BD64DA">
            <w:pPr>
              <w:rPr>
                <w:lang w:val="en-MY"/>
              </w:rPr>
            </w:pPr>
            <w:r w:rsidRPr="00556D4C">
              <w:rPr>
                <w:lang w:val="en-MY"/>
              </w:rPr>
              <w:t>Access</w:t>
            </w:r>
          </w:p>
        </w:tc>
        <w:tc>
          <w:tcPr>
            <w:tcW w:w="3600" w:type="dxa"/>
            <w:tcBorders>
              <w:top w:val="single" w:sz="1" w:space="0" w:color="CCCCCC"/>
              <w:left w:val="single" w:sz="1" w:space="0" w:color="CCCCCC"/>
              <w:bottom w:val="single" w:sz="1" w:space="0" w:color="CCCCCC"/>
              <w:right w:val="single" w:sz="1" w:space="0" w:color="CCCCCC"/>
            </w:tcBorders>
          </w:tcPr>
          <w:p w14:paraId="5BA92C8C" w14:textId="77777777" w:rsidR="00894DAB" w:rsidRPr="00556D4C" w:rsidRDefault="00894DAB" w:rsidP="00BD64DA">
            <w:pPr>
              <w:rPr>
                <w:lang w:val="en-MY"/>
              </w:rPr>
            </w:pPr>
            <w:r w:rsidRPr="00556D4C">
              <w:rPr>
                <w:lang w:val="en-MY"/>
              </w:rPr>
              <w:t>Via API, pay per use</w:t>
            </w:r>
          </w:p>
        </w:tc>
        <w:tc>
          <w:tcPr>
            <w:tcW w:w="3600" w:type="dxa"/>
            <w:tcBorders>
              <w:top w:val="single" w:sz="1" w:space="0" w:color="CCCCCC"/>
              <w:left w:val="single" w:sz="1" w:space="0" w:color="CCCCCC"/>
              <w:bottom w:val="single" w:sz="1" w:space="0" w:color="CCCCCC"/>
              <w:right w:val="single" w:sz="1" w:space="0" w:color="CCCCCC"/>
            </w:tcBorders>
          </w:tcPr>
          <w:p w14:paraId="041ED49E" w14:textId="77777777" w:rsidR="00894DAB" w:rsidRPr="00556D4C" w:rsidRDefault="00894DAB" w:rsidP="00BD64DA">
            <w:pPr>
              <w:rPr>
                <w:lang w:val="en-MY"/>
              </w:rPr>
            </w:pPr>
            <w:r w:rsidRPr="00556D4C">
              <w:rPr>
                <w:lang w:val="en-MY"/>
              </w:rPr>
              <w:t>Download and self-host</w:t>
            </w:r>
          </w:p>
        </w:tc>
      </w:tr>
      <w:tr w:rsidR="00894DAB" w:rsidRPr="00556D4C" w14:paraId="610790BD" w14:textId="77777777" w:rsidTr="001F2ED6">
        <w:tc>
          <w:tcPr>
            <w:tcW w:w="1800" w:type="dxa"/>
            <w:tcBorders>
              <w:top w:val="single" w:sz="1" w:space="0" w:color="CCCCCC"/>
              <w:left w:val="single" w:sz="1" w:space="0" w:color="CCCCCC"/>
              <w:bottom w:val="single" w:sz="1" w:space="0" w:color="CCCCCC"/>
              <w:right w:val="single" w:sz="1" w:space="0" w:color="CCCCCC"/>
            </w:tcBorders>
          </w:tcPr>
          <w:p w14:paraId="0885F53D" w14:textId="77777777" w:rsidR="00894DAB" w:rsidRPr="00556D4C" w:rsidRDefault="00894DAB" w:rsidP="00BD64DA">
            <w:pPr>
              <w:rPr>
                <w:lang w:val="en-MY"/>
              </w:rPr>
            </w:pPr>
            <w:r w:rsidRPr="00556D4C">
              <w:rPr>
                <w:lang w:val="en-MY"/>
              </w:rPr>
              <w:t>Customization</w:t>
            </w:r>
          </w:p>
        </w:tc>
        <w:tc>
          <w:tcPr>
            <w:tcW w:w="3600" w:type="dxa"/>
            <w:tcBorders>
              <w:top w:val="single" w:sz="1" w:space="0" w:color="CCCCCC"/>
              <w:left w:val="single" w:sz="1" w:space="0" w:color="CCCCCC"/>
              <w:bottom w:val="single" w:sz="1" w:space="0" w:color="CCCCCC"/>
              <w:right w:val="single" w:sz="1" w:space="0" w:color="CCCCCC"/>
            </w:tcBorders>
          </w:tcPr>
          <w:p w14:paraId="161DEB39" w14:textId="77777777" w:rsidR="00894DAB" w:rsidRPr="00556D4C" w:rsidRDefault="00894DAB" w:rsidP="00BD64DA">
            <w:pPr>
              <w:rPr>
                <w:lang w:val="en-MY"/>
              </w:rPr>
            </w:pPr>
            <w:r w:rsidRPr="00556D4C">
              <w:rPr>
                <w:lang w:val="en-MY"/>
              </w:rPr>
              <w:t>Limited (prompting, some fine-tuning)</w:t>
            </w:r>
          </w:p>
        </w:tc>
        <w:tc>
          <w:tcPr>
            <w:tcW w:w="3600" w:type="dxa"/>
            <w:tcBorders>
              <w:top w:val="single" w:sz="1" w:space="0" w:color="CCCCCC"/>
              <w:left w:val="single" w:sz="1" w:space="0" w:color="CCCCCC"/>
              <w:bottom w:val="single" w:sz="1" w:space="0" w:color="CCCCCC"/>
              <w:right w:val="single" w:sz="1" w:space="0" w:color="CCCCCC"/>
            </w:tcBorders>
          </w:tcPr>
          <w:p w14:paraId="14D596D1" w14:textId="77777777" w:rsidR="00894DAB" w:rsidRPr="00556D4C" w:rsidRDefault="00894DAB" w:rsidP="00BD64DA">
            <w:pPr>
              <w:rPr>
                <w:lang w:val="en-MY"/>
              </w:rPr>
            </w:pPr>
            <w:r w:rsidRPr="00556D4C">
              <w:rPr>
                <w:lang w:val="en-MY"/>
              </w:rPr>
              <w:t>Full (fine-tune, modify, combine)</w:t>
            </w:r>
          </w:p>
        </w:tc>
      </w:tr>
      <w:tr w:rsidR="00894DAB" w:rsidRPr="00556D4C" w14:paraId="418DA657" w14:textId="77777777" w:rsidTr="001F2ED6">
        <w:tc>
          <w:tcPr>
            <w:tcW w:w="1800" w:type="dxa"/>
            <w:tcBorders>
              <w:top w:val="single" w:sz="1" w:space="0" w:color="CCCCCC"/>
              <w:left w:val="single" w:sz="1" w:space="0" w:color="CCCCCC"/>
              <w:bottom w:val="single" w:sz="1" w:space="0" w:color="CCCCCC"/>
              <w:right w:val="single" w:sz="1" w:space="0" w:color="CCCCCC"/>
            </w:tcBorders>
          </w:tcPr>
          <w:p w14:paraId="7A488111" w14:textId="77777777" w:rsidR="00894DAB" w:rsidRPr="00556D4C" w:rsidRDefault="00894DAB" w:rsidP="00BD64DA">
            <w:pPr>
              <w:rPr>
                <w:lang w:val="en-MY"/>
              </w:rPr>
            </w:pPr>
            <w:r w:rsidRPr="00556D4C">
              <w:rPr>
                <w:lang w:val="en-MY"/>
              </w:rPr>
              <w:t>Data Privacy</w:t>
            </w:r>
          </w:p>
        </w:tc>
        <w:tc>
          <w:tcPr>
            <w:tcW w:w="3600" w:type="dxa"/>
            <w:tcBorders>
              <w:top w:val="single" w:sz="1" w:space="0" w:color="CCCCCC"/>
              <w:left w:val="single" w:sz="1" w:space="0" w:color="CCCCCC"/>
              <w:bottom w:val="single" w:sz="1" w:space="0" w:color="CCCCCC"/>
              <w:right w:val="single" w:sz="1" w:space="0" w:color="CCCCCC"/>
            </w:tcBorders>
          </w:tcPr>
          <w:p w14:paraId="4A8C6448" w14:textId="77777777" w:rsidR="00894DAB" w:rsidRPr="00556D4C" w:rsidRDefault="00894DAB" w:rsidP="00BD64DA">
            <w:pPr>
              <w:rPr>
                <w:lang w:val="en-MY"/>
              </w:rPr>
            </w:pPr>
            <w:r w:rsidRPr="00556D4C">
              <w:rPr>
                <w:lang w:val="en-MY"/>
              </w:rPr>
              <w:t>Data goes to provider</w:t>
            </w:r>
          </w:p>
        </w:tc>
        <w:tc>
          <w:tcPr>
            <w:tcW w:w="3600" w:type="dxa"/>
            <w:tcBorders>
              <w:top w:val="single" w:sz="1" w:space="0" w:color="CCCCCC"/>
              <w:left w:val="single" w:sz="1" w:space="0" w:color="CCCCCC"/>
              <w:bottom w:val="single" w:sz="1" w:space="0" w:color="CCCCCC"/>
              <w:right w:val="single" w:sz="1" w:space="0" w:color="CCCCCC"/>
            </w:tcBorders>
          </w:tcPr>
          <w:p w14:paraId="06F008C8" w14:textId="77777777" w:rsidR="00894DAB" w:rsidRPr="00556D4C" w:rsidRDefault="00894DAB" w:rsidP="00BD64DA">
            <w:pPr>
              <w:rPr>
                <w:lang w:val="en-MY"/>
              </w:rPr>
            </w:pPr>
            <w:r w:rsidRPr="00556D4C">
              <w:rPr>
                <w:lang w:val="en-MY"/>
              </w:rPr>
              <w:t>Data stays on your infrastructure</w:t>
            </w:r>
          </w:p>
        </w:tc>
      </w:tr>
      <w:tr w:rsidR="00894DAB" w:rsidRPr="00556D4C" w14:paraId="2B705B20" w14:textId="77777777" w:rsidTr="001F2ED6">
        <w:tc>
          <w:tcPr>
            <w:tcW w:w="1800" w:type="dxa"/>
            <w:tcBorders>
              <w:top w:val="single" w:sz="1" w:space="0" w:color="CCCCCC"/>
              <w:left w:val="single" w:sz="1" w:space="0" w:color="CCCCCC"/>
              <w:bottom w:val="single" w:sz="1" w:space="0" w:color="CCCCCC"/>
              <w:right w:val="single" w:sz="1" w:space="0" w:color="CCCCCC"/>
            </w:tcBorders>
          </w:tcPr>
          <w:p w14:paraId="72332E98" w14:textId="77777777" w:rsidR="00894DAB" w:rsidRPr="00556D4C" w:rsidRDefault="00894DAB" w:rsidP="00BD64DA">
            <w:pPr>
              <w:rPr>
                <w:lang w:val="en-MY"/>
              </w:rPr>
            </w:pPr>
            <w:r w:rsidRPr="00556D4C">
              <w:rPr>
                <w:lang w:val="en-MY"/>
              </w:rPr>
              <w:t>Cost Model</w:t>
            </w:r>
          </w:p>
        </w:tc>
        <w:tc>
          <w:tcPr>
            <w:tcW w:w="3600" w:type="dxa"/>
            <w:tcBorders>
              <w:top w:val="single" w:sz="1" w:space="0" w:color="CCCCCC"/>
              <w:left w:val="single" w:sz="1" w:space="0" w:color="CCCCCC"/>
              <w:bottom w:val="single" w:sz="1" w:space="0" w:color="CCCCCC"/>
              <w:right w:val="single" w:sz="1" w:space="0" w:color="CCCCCC"/>
            </w:tcBorders>
          </w:tcPr>
          <w:p w14:paraId="308F7900" w14:textId="77777777" w:rsidR="00894DAB" w:rsidRPr="00556D4C" w:rsidRDefault="00894DAB" w:rsidP="00BD64DA">
            <w:pPr>
              <w:rPr>
                <w:lang w:val="en-MY"/>
              </w:rPr>
            </w:pPr>
            <w:r w:rsidRPr="00556D4C">
              <w:rPr>
                <w:lang w:val="en-MY"/>
              </w:rPr>
              <w:t>Usage-based, scales with volume</w:t>
            </w:r>
          </w:p>
        </w:tc>
        <w:tc>
          <w:tcPr>
            <w:tcW w:w="3600" w:type="dxa"/>
            <w:tcBorders>
              <w:top w:val="single" w:sz="1" w:space="0" w:color="CCCCCC"/>
              <w:left w:val="single" w:sz="1" w:space="0" w:color="CCCCCC"/>
              <w:bottom w:val="single" w:sz="1" w:space="0" w:color="CCCCCC"/>
              <w:right w:val="single" w:sz="1" w:space="0" w:color="CCCCCC"/>
            </w:tcBorders>
          </w:tcPr>
          <w:p w14:paraId="0B21D18A" w14:textId="77777777" w:rsidR="00894DAB" w:rsidRPr="00556D4C" w:rsidRDefault="00894DAB" w:rsidP="00BD64DA">
            <w:pPr>
              <w:rPr>
                <w:lang w:val="en-MY"/>
              </w:rPr>
            </w:pPr>
            <w:r w:rsidRPr="00556D4C">
              <w:rPr>
                <w:lang w:val="en-MY"/>
              </w:rPr>
              <w:t>Infrastructure costs (fixed)</w:t>
            </w:r>
          </w:p>
        </w:tc>
      </w:tr>
      <w:tr w:rsidR="00894DAB" w:rsidRPr="00556D4C" w14:paraId="5B11BEC1" w14:textId="77777777" w:rsidTr="001F2ED6">
        <w:tc>
          <w:tcPr>
            <w:tcW w:w="1800" w:type="dxa"/>
            <w:tcBorders>
              <w:top w:val="single" w:sz="1" w:space="0" w:color="CCCCCC"/>
              <w:left w:val="single" w:sz="1" w:space="0" w:color="CCCCCC"/>
              <w:bottom w:val="single" w:sz="1" w:space="0" w:color="CCCCCC"/>
              <w:right w:val="single" w:sz="1" w:space="0" w:color="CCCCCC"/>
            </w:tcBorders>
          </w:tcPr>
          <w:p w14:paraId="106492C0" w14:textId="77777777" w:rsidR="00894DAB" w:rsidRPr="00556D4C" w:rsidRDefault="00894DAB" w:rsidP="00BD64DA">
            <w:pPr>
              <w:rPr>
                <w:lang w:val="en-MY"/>
              </w:rPr>
            </w:pPr>
            <w:r w:rsidRPr="00556D4C">
              <w:rPr>
                <w:lang w:val="en-MY"/>
              </w:rPr>
              <w:t>Capabilities</w:t>
            </w:r>
          </w:p>
        </w:tc>
        <w:tc>
          <w:tcPr>
            <w:tcW w:w="3600" w:type="dxa"/>
            <w:tcBorders>
              <w:top w:val="single" w:sz="1" w:space="0" w:color="CCCCCC"/>
              <w:left w:val="single" w:sz="1" w:space="0" w:color="CCCCCC"/>
              <w:bottom w:val="single" w:sz="1" w:space="0" w:color="CCCCCC"/>
              <w:right w:val="single" w:sz="1" w:space="0" w:color="CCCCCC"/>
            </w:tcBorders>
          </w:tcPr>
          <w:p w14:paraId="7D5E8518" w14:textId="77777777" w:rsidR="00894DAB" w:rsidRPr="00556D4C" w:rsidRDefault="00894DAB" w:rsidP="00BD64DA">
            <w:pPr>
              <w:rPr>
                <w:lang w:val="en-MY"/>
              </w:rPr>
            </w:pPr>
            <w:r w:rsidRPr="00556D4C">
              <w:rPr>
                <w:lang w:val="en-MY"/>
              </w:rPr>
              <w:t>Currently strongest models</w:t>
            </w:r>
          </w:p>
        </w:tc>
        <w:tc>
          <w:tcPr>
            <w:tcW w:w="3600" w:type="dxa"/>
            <w:tcBorders>
              <w:top w:val="single" w:sz="1" w:space="0" w:color="CCCCCC"/>
              <w:left w:val="single" w:sz="1" w:space="0" w:color="CCCCCC"/>
              <w:bottom w:val="single" w:sz="1" w:space="0" w:color="CCCCCC"/>
              <w:right w:val="single" w:sz="1" w:space="0" w:color="CCCCCC"/>
            </w:tcBorders>
          </w:tcPr>
          <w:p w14:paraId="2E24F683" w14:textId="77777777" w:rsidR="00894DAB" w:rsidRPr="00556D4C" w:rsidRDefault="00894DAB" w:rsidP="00BD64DA">
            <w:pPr>
              <w:rPr>
                <w:lang w:val="en-MY"/>
              </w:rPr>
            </w:pPr>
            <w:r w:rsidRPr="00556D4C">
              <w:rPr>
                <w:lang w:val="en-MY"/>
              </w:rPr>
              <w:t>Catching up rapidly</w:t>
            </w:r>
          </w:p>
        </w:tc>
      </w:tr>
      <w:tr w:rsidR="00894DAB" w:rsidRPr="00556D4C" w14:paraId="25769424" w14:textId="77777777" w:rsidTr="001F2ED6">
        <w:tc>
          <w:tcPr>
            <w:tcW w:w="1800" w:type="dxa"/>
            <w:tcBorders>
              <w:top w:val="single" w:sz="1" w:space="0" w:color="CCCCCC"/>
              <w:left w:val="single" w:sz="1" w:space="0" w:color="CCCCCC"/>
              <w:bottom w:val="single" w:sz="1" w:space="0" w:color="CCCCCC"/>
              <w:right w:val="single" w:sz="1" w:space="0" w:color="CCCCCC"/>
            </w:tcBorders>
          </w:tcPr>
          <w:p w14:paraId="52CFD0AC" w14:textId="77777777" w:rsidR="00894DAB" w:rsidRPr="00556D4C" w:rsidRDefault="00894DAB" w:rsidP="00BD64DA">
            <w:pPr>
              <w:rPr>
                <w:lang w:val="en-MY"/>
              </w:rPr>
            </w:pPr>
            <w:r w:rsidRPr="00556D4C">
              <w:rPr>
                <w:lang w:val="en-MY"/>
              </w:rPr>
              <w:t>Provenance</w:t>
            </w:r>
          </w:p>
        </w:tc>
        <w:tc>
          <w:tcPr>
            <w:tcW w:w="3600" w:type="dxa"/>
            <w:tcBorders>
              <w:top w:val="single" w:sz="1" w:space="0" w:color="CCCCCC"/>
              <w:left w:val="single" w:sz="1" w:space="0" w:color="CCCCCC"/>
              <w:bottom w:val="single" w:sz="1" w:space="0" w:color="CCCCCC"/>
              <w:right w:val="single" w:sz="1" w:space="0" w:color="CCCCCC"/>
            </w:tcBorders>
          </w:tcPr>
          <w:p w14:paraId="0985392B" w14:textId="77777777" w:rsidR="00894DAB" w:rsidRPr="00556D4C" w:rsidRDefault="00894DAB" w:rsidP="00BD64DA">
            <w:pPr>
              <w:rPr>
                <w:lang w:val="en-MY"/>
              </w:rPr>
            </w:pPr>
            <w:r w:rsidRPr="00556D4C">
              <w:rPr>
                <w:lang w:val="en-MY"/>
              </w:rPr>
              <w:t>Clear who made it</w:t>
            </w:r>
          </w:p>
        </w:tc>
        <w:tc>
          <w:tcPr>
            <w:tcW w:w="3600" w:type="dxa"/>
            <w:tcBorders>
              <w:top w:val="single" w:sz="1" w:space="0" w:color="CCCCCC"/>
              <w:left w:val="single" w:sz="1" w:space="0" w:color="CCCCCC"/>
              <w:bottom w:val="single" w:sz="1" w:space="0" w:color="CCCCCC"/>
              <w:right w:val="single" w:sz="1" w:space="0" w:color="CCCCCC"/>
            </w:tcBorders>
          </w:tcPr>
          <w:p w14:paraId="56EEE290" w14:textId="77777777" w:rsidR="00894DAB" w:rsidRPr="00556D4C" w:rsidRDefault="00894DAB" w:rsidP="00BD64DA">
            <w:pPr>
              <w:rPr>
                <w:lang w:val="en-MY"/>
              </w:rPr>
            </w:pPr>
            <w:r w:rsidRPr="00556D4C">
              <w:rPr>
                <w:lang w:val="en-MY"/>
              </w:rPr>
              <w:t>May be derivatives of other models</w:t>
            </w:r>
          </w:p>
        </w:tc>
      </w:tr>
    </w:tbl>
    <w:p w14:paraId="511DFD26" w14:textId="77777777" w:rsidR="00894DAB" w:rsidRPr="00556D4C" w:rsidRDefault="00894DAB" w:rsidP="00BD64DA">
      <w:pPr>
        <w:rPr>
          <w:lang w:val="en-MY"/>
        </w:rPr>
      </w:pPr>
    </w:p>
    <w:p w14:paraId="06856D01" w14:textId="77777777" w:rsidR="00894DAB" w:rsidRPr="00556D4C" w:rsidRDefault="00894DAB" w:rsidP="00DB58BA">
      <w:pPr>
        <w:pStyle w:val="Heading5"/>
      </w:pPr>
      <w:r w:rsidRPr="00556D4C">
        <w:t>AI vendors and LLM wrappers</w:t>
      </w:r>
    </w:p>
    <w:p w14:paraId="47B37CCE" w14:textId="77777777" w:rsidR="00894DAB" w:rsidRPr="00556D4C" w:rsidRDefault="00894DAB" w:rsidP="00BD64DA">
      <w:pPr>
        <w:rPr>
          <w:lang w:val="en-MY"/>
        </w:rPr>
      </w:pPr>
      <w:r w:rsidRPr="00556D4C">
        <w:rPr>
          <w:lang w:val="en-MY"/>
        </w:rPr>
        <w:t>A wrapper is software that provides a user interface around an existing model. The wrapper company didn't build the AI – they built the interface, prompts, and possibly some fine-tuning or integrations. Value can range from substantial (genuine domain expertise, critical integrations) to minimal (just a chat interface calling an API). This matters because government and enterprise buyers often encounter AI vendors who present impressive capabilities without clarifying that 90% of that capability comes from an underlying model they didn't create. The vendor's contribution might be a nice interface and some prompt engineering – valuable, but not worth the premium often charged.</w:t>
      </w:r>
    </w:p>
    <w:p w14:paraId="4BC7C294" w14:textId="77777777" w:rsidR="00894DAB" w:rsidRPr="00556D4C" w:rsidRDefault="00894DAB" w:rsidP="00BD64DA">
      <w:pPr>
        <w:rPr>
          <w:lang w:val="en-MY"/>
        </w:rPr>
      </w:pPr>
      <w:r w:rsidRPr="00556D4C">
        <w:rPr>
          <w:lang w:val="en-MY"/>
        </w:rPr>
        <w:t>Common wrapper patterns:</w:t>
      </w:r>
    </w:p>
    <w:p w14:paraId="49807624" w14:textId="77777777" w:rsidR="00894DAB" w:rsidRPr="00BD64DA" w:rsidRDefault="00894DAB" w:rsidP="005F3C3D">
      <w:pPr>
        <w:pStyle w:val="ListParagraph"/>
        <w:numPr>
          <w:ilvl w:val="0"/>
          <w:numId w:val="318"/>
        </w:numPr>
        <w:rPr>
          <w:lang w:val="en-MY"/>
        </w:rPr>
      </w:pPr>
      <w:r w:rsidRPr="00BD64DA">
        <w:rPr>
          <w:lang w:val="en-MY"/>
        </w:rPr>
        <w:t>API wrappers: Interface that calls OpenAI, Anthropic, or other provider APIs. You're paying the wrapper company's margin plus the underlying API costs.</w:t>
      </w:r>
    </w:p>
    <w:p w14:paraId="60411CC4" w14:textId="77777777" w:rsidR="00894DAB" w:rsidRPr="00BD64DA" w:rsidRDefault="00894DAB" w:rsidP="005F3C3D">
      <w:pPr>
        <w:pStyle w:val="ListParagraph"/>
        <w:numPr>
          <w:ilvl w:val="0"/>
          <w:numId w:val="318"/>
        </w:numPr>
        <w:rPr>
          <w:lang w:val="en-MY"/>
        </w:rPr>
      </w:pPr>
      <w:r w:rsidRPr="00BD64DA">
        <w:rPr>
          <w:lang w:val="en-MY"/>
        </w:rPr>
        <w:t>Open model wrappers: Interface around Llama, Qwen, Mistral, or other open models. The AI itself is free; you're paying for the interface and hosting.</w:t>
      </w:r>
    </w:p>
    <w:p w14:paraId="3CF9754D" w14:textId="77777777" w:rsidR="00894DAB" w:rsidRPr="00BD64DA" w:rsidRDefault="00894DAB" w:rsidP="005F3C3D">
      <w:pPr>
        <w:pStyle w:val="ListParagraph"/>
        <w:numPr>
          <w:ilvl w:val="0"/>
          <w:numId w:val="318"/>
        </w:numPr>
        <w:rPr>
          <w:lang w:val="en-MY"/>
        </w:rPr>
      </w:pPr>
      <w:r w:rsidRPr="00BD64DA">
        <w:rPr>
          <w:lang w:val="en-MY"/>
        </w:rPr>
        <w:t>Fine-tuned wrappers: Open model with additional training on specific data. More value-add, but capability still largely comes from the base model.</w:t>
      </w:r>
    </w:p>
    <w:p w14:paraId="4915EC9B" w14:textId="77777777" w:rsidR="00894DAB" w:rsidRPr="00BD64DA" w:rsidRDefault="00894DAB" w:rsidP="005F3C3D">
      <w:pPr>
        <w:pStyle w:val="ListParagraph"/>
        <w:numPr>
          <w:ilvl w:val="0"/>
          <w:numId w:val="318"/>
        </w:numPr>
        <w:rPr>
          <w:lang w:val="en-MY"/>
        </w:rPr>
      </w:pPr>
      <w:r w:rsidRPr="00BD64DA">
        <w:rPr>
          <w:lang w:val="en-MY"/>
        </w:rPr>
        <w:lastRenderedPageBreak/>
        <w:t>RAG systems: Model plus document retrieval. Value depends heavily on retrieval quality and integration sophistication.</w:t>
      </w:r>
    </w:p>
    <w:p w14:paraId="6922C3C8" w14:textId="77777777" w:rsidR="00894DAB" w:rsidRPr="00556D4C" w:rsidRDefault="00894DAB" w:rsidP="00BD64DA">
      <w:pPr>
        <w:rPr>
          <w:lang w:val="en-MY"/>
        </w:rPr>
      </w:pPr>
      <w:r w:rsidRPr="00556D4C">
        <w:rPr>
          <w:lang w:val="en-MY"/>
        </w:rPr>
        <w:t>Questions to ask vendors:</w:t>
      </w:r>
    </w:p>
    <w:p w14:paraId="75BDC8D0" w14:textId="77777777" w:rsidR="00894DAB" w:rsidRPr="00BD64DA" w:rsidRDefault="00894DAB" w:rsidP="005F3C3D">
      <w:pPr>
        <w:pStyle w:val="ListParagraph"/>
        <w:numPr>
          <w:ilvl w:val="0"/>
          <w:numId w:val="319"/>
        </w:numPr>
        <w:rPr>
          <w:lang w:val="en-MY"/>
        </w:rPr>
      </w:pPr>
      <w:r w:rsidRPr="00BD64DA">
        <w:rPr>
          <w:lang w:val="en-MY"/>
        </w:rPr>
        <w:t>What base model(s) do you use? (If they won't say, be suspicious)</w:t>
      </w:r>
    </w:p>
    <w:p w14:paraId="0CCDC8C1" w14:textId="77777777" w:rsidR="00894DAB" w:rsidRPr="00BD64DA" w:rsidRDefault="00894DAB" w:rsidP="005F3C3D">
      <w:pPr>
        <w:pStyle w:val="ListParagraph"/>
        <w:numPr>
          <w:ilvl w:val="0"/>
          <w:numId w:val="319"/>
        </w:numPr>
        <w:rPr>
          <w:lang w:val="en-MY"/>
        </w:rPr>
      </w:pPr>
      <w:r w:rsidRPr="00BD64DA">
        <w:rPr>
          <w:lang w:val="en-MY"/>
        </w:rPr>
        <w:t>What did you build versus what comes from the base model?</w:t>
      </w:r>
    </w:p>
    <w:p w14:paraId="4D9B4AE3" w14:textId="77777777" w:rsidR="00894DAB" w:rsidRPr="00BD64DA" w:rsidRDefault="00894DAB" w:rsidP="005F3C3D">
      <w:pPr>
        <w:pStyle w:val="ListParagraph"/>
        <w:numPr>
          <w:ilvl w:val="0"/>
          <w:numId w:val="319"/>
        </w:numPr>
        <w:rPr>
          <w:lang w:val="en-MY"/>
        </w:rPr>
      </w:pPr>
      <w:r w:rsidRPr="00BD64DA">
        <w:rPr>
          <w:lang w:val="en-MY"/>
        </w:rPr>
        <w:t>Could we achieve similar results with direct API access or self-hosted open models?</w:t>
      </w:r>
    </w:p>
    <w:p w14:paraId="5994B7D6" w14:textId="77777777" w:rsidR="00894DAB" w:rsidRPr="00BD64DA" w:rsidRDefault="00894DAB" w:rsidP="005F3C3D">
      <w:pPr>
        <w:pStyle w:val="ListParagraph"/>
        <w:numPr>
          <w:ilvl w:val="0"/>
          <w:numId w:val="319"/>
        </w:numPr>
        <w:rPr>
          <w:lang w:val="en-MY"/>
        </w:rPr>
      </w:pPr>
      <w:r w:rsidRPr="00BD64DA">
        <w:rPr>
          <w:lang w:val="en-MY"/>
        </w:rPr>
        <w:t>What happens to our data? (Especially if they're using third-party APIs)</w:t>
      </w:r>
    </w:p>
    <w:p w14:paraId="395D709F" w14:textId="77777777" w:rsidR="00894DAB" w:rsidRPr="00BD64DA" w:rsidRDefault="00894DAB" w:rsidP="005F3C3D">
      <w:pPr>
        <w:pStyle w:val="ListParagraph"/>
        <w:numPr>
          <w:ilvl w:val="0"/>
          <w:numId w:val="319"/>
        </w:numPr>
        <w:rPr>
          <w:lang w:val="en-MY"/>
        </w:rPr>
      </w:pPr>
      <w:r w:rsidRPr="00BD64DA">
        <w:rPr>
          <w:lang w:val="en-MY"/>
        </w:rPr>
        <w:t>What's the actual cost breakdown? (Their margin versus underlying model costs)</w:t>
      </w:r>
    </w:p>
    <w:p w14:paraId="50B66278" w14:textId="77777777" w:rsidR="00894DAB" w:rsidRPr="00556D4C" w:rsidRDefault="00894DAB" w:rsidP="00BD64DA">
      <w:pPr>
        <w:rPr>
          <w:lang w:val="en-MY"/>
        </w:rPr>
      </w:pPr>
      <w:r w:rsidRPr="00556D4C">
        <w:rPr>
          <w:lang w:val="en-MY"/>
        </w:rPr>
        <w:t>Red flags here for a vendor is unwillingness to disclose base model; capabilities that exactly match a known model with no clear additions; pricing dramatically higher than direct API access for similar capabilities; claims of proprietary "AI" that sound like prompt engineering; or inability to explain what makes their system different from the base model.</w:t>
      </w:r>
    </w:p>
    <w:p w14:paraId="7FEC8635" w14:textId="77777777" w:rsidR="00894DAB" w:rsidRPr="00556D4C" w:rsidRDefault="00894DAB" w:rsidP="00BD64DA">
      <w:pPr>
        <w:rPr>
          <w:lang w:val="en-MY"/>
        </w:rPr>
      </w:pPr>
      <w:r w:rsidRPr="00556D4C">
        <w:rPr>
          <w:lang w:val="en-MY"/>
        </w:rPr>
        <w:t>Wrappers can still sometimes provide genuine value. These include when wrappers have deep domain expertise embedded in fine-tuning or RAG; critical integrations with existing systems; compliance, security, or audit features your organization needs; genuine workflow innovation; support and reliability guarantees; or when you lack internal capability to deploy directly.</w:t>
      </w:r>
    </w:p>
    <w:p w14:paraId="2FE59FAF" w14:textId="77777777" w:rsidR="00894DAB" w:rsidRPr="00556D4C" w:rsidRDefault="00894DAB" w:rsidP="00BD64DA">
      <w:pPr>
        <w:rPr>
          <w:lang w:val="en-MY"/>
        </w:rPr>
      </w:pPr>
      <w:r w:rsidRPr="00556D4C">
        <w:rPr>
          <w:lang w:val="en-MY"/>
        </w:rPr>
        <w:t>Understanding these aspects are important from a procurement and fiscal responsibility perspective. Someone creating a simple AI wrapper as an app can show outcomes that appear dazzling in a demo or presentation, which would seem to justify massive prices if you didn’t know that this was just a wrapper on an existing LLM which could be had for much cheaper. Government contracts may pay premium prices for what's essentially an open-source model in a nice interface. Understanding the supply chain helps evaluate appropriate pricing, assess actual capabilities and limitations, and maintain long-term flexibility. A vendor lock-in to a wrapper around an open-source Qwen model is very different from lock-in to a proprietary model.</w:t>
      </w:r>
      <w:r w:rsidRPr="00556D4C">
        <w:rPr>
          <w:lang w:val="en-MY"/>
        </w:rPr>
        <w:br w:type="page"/>
      </w:r>
    </w:p>
    <w:p w14:paraId="172BBCF1" w14:textId="77777777" w:rsidR="00894DAB" w:rsidRPr="00556D4C" w:rsidRDefault="00894DAB" w:rsidP="00BD64DA">
      <w:pPr>
        <w:pStyle w:val="Heading4"/>
      </w:pPr>
      <w:r w:rsidRPr="00556D4C">
        <w:lastRenderedPageBreak/>
        <w:t>Practical considerations</w:t>
      </w:r>
    </w:p>
    <w:p w14:paraId="03FC1E28" w14:textId="77777777" w:rsidR="00894DAB" w:rsidRPr="00556D4C" w:rsidRDefault="00894DAB" w:rsidP="00BD64DA">
      <w:pPr>
        <w:rPr>
          <w:lang w:val="en-MY"/>
        </w:rPr>
      </w:pPr>
      <w:r w:rsidRPr="00556D4C">
        <w:rPr>
          <w:lang w:val="en-MY"/>
        </w:rPr>
        <w:t>Model selection should match task complexity to model capability tier, latency requirements to model size (and reasoning vs. non-reasoning), expected query volume to cost implications, and domain specificity to general versus fine-tuned options. A chatbot handling simple FAQs doesn't need a frontier reasoning model; a system analyzing complex legal documents might.</w:t>
      </w:r>
    </w:p>
    <w:p w14:paraId="7A1D8546" w14:textId="77777777" w:rsidR="00894DAB" w:rsidRPr="00556D4C" w:rsidRDefault="00894DAB" w:rsidP="00BD64DA">
      <w:pPr>
        <w:rPr>
          <w:lang w:val="en-MY"/>
        </w:rPr>
      </w:pPr>
      <w:r w:rsidRPr="00556D4C">
        <w:rPr>
          <w:lang w:val="en-MY"/>
        </w:rPr>
        <w:t>Deployment architecture options:</w:t>
      </w:r>
    </w:p>
    <w:p w14:paraId="598EB6BB" w14:textId="77777777" w:rsidR="00894DAB" w:rsidRPr="00BD64DA" w:rsidRDefault="00894DAB" w:rsidP="005F3C3D">
      <w:pPr>
        <w:pStyle w:val="ListParagraph"/>
        <w:numPr>
          <w:ilvl w:val="0"/>
          <w:numId w:val="320"/>
        </w:numPr>
        <w:rPr>
          <w:lang w:val="en-MY"/>
        </w:rPr>
      </w:pPr>
      <w:r w:rsidRPr="00BD64DA">
        <w:rPr>
          <w:lang w:val="en-MY"/>
        </w:rPr>
        <w:t>API-based: Simplest to implement, but data leaves your control and costs scale with usage. Best for: getting started quickly, variable workloads, when cutting-edge capabilities matter most.</w:t>
      </w:r>
    </w:p>
    <w:p w14:paraId="5304F7C7" w14:textId="77777777" w:rsidR="00894DAB" w:rsidRPr="00BD64DA" w:rsidRDefault="00894DAB" w:rsidP="005F3C3D">
      <w:pPr>
        <w:pStyle w:val="ListParagraph"/>
        <w:numPr>
          <w:ilvl w:val="0"/>
          <w:numId w:val="320"/>
        </w:numPr>
        <w:rPr>
          <w:lang w:val="en-MY"/>
        </w:rPr>
      </w:pPr>
      <w:r w:rsidRPr="00BD64DA">
        <w:rPr>
          <w:lang w:val="en-MY"/>
        </w:rPr>
        <w:t>Self-hosted open model: Data stays internal, but requires higher upfront infrastructure investment and ML expertise. Best for: sensitive data, high volume, when you have technical staff.</w:t>
      </w:r>
    </w:p>
    <w:p w14:paraId="00A270F4" w14:textId="77777777" w:rsidR="00894DAB" w:rsidRPr="00BD64DA" w:rsidRDefault="00894DAB" w:rsidP="005F3C3D">
      <w:pPr>
        <w:pStyle w:val="ListParagraph"/>
        <w:numPr>
          <w:ilvl w:val="0"/>
          <w:numId w:val="320"/>
        </w:numPr>
        <w:rPr>
          <w:lang w:val="en-MY"/>
        </w:rPr>
      </w:pPr>
      <w:r w:rsidRPr="00BD64DA">
        <w:rPr>
          <w:lang w:val="en-MY"/>
        </w:rPr>
        <w:t>Hybrid: Use open models for sensitive or high-volume tasks, APIs for complex or rare tasks. Often the right balance for larger organizations.</w:t>
      </w:r>
    </w:p>
    <w:p w14:paraId="72D3E414" w14:textId="77777777" w:rsidR="00894DAB" w:rsidRPr="00556D4C" w:rsidRDefault="00894DAB" w:rsidP="00BD64DA">
      <w:pPr>
        <w:rPr>
          <w:lang w:val="en-MY"/>
        </w:rPr>
      </w:pPr>
      <w:r w:rsidRPr="00556D4C">
        <w:rPr>
          <w:lang w:val="en-MY"/>
        </w:rPr>
        <w:t>Customization approaches range from prompting (cheapest, most flexible, limited specialization) to RAG (good for grounding in specific documents) to fine-tuning (deeper specialization, requires data and expertise) to distillation (create smaller task-specific models from larger ones). Most organizations should start with prompting and RAG before considering fine-tuning.</w:t>
      </w:r>
    </w:p>
    <w:p w14:paraId="45E1D03F" w14:textId="77777777" w:rsidR="00894DAB" w:rsidRPr="00556D4C" w:rsidRDefault="00894DAB" w:rsidP="00BD64DA">
      <w:pPr>
        <w:rPr>
          <w:lang w:val="en-MY"/>
        </w:rPr>
      </w:pPr>
      <w:r w:rsidRPr="00556D4C">
        <w:rPr>
          <w:lang w:val="en-MY"/>
        </w:rPr>
        <w:t>There are important data considerations to also evaluate when working with AI. What data will the system access? What data will be sent to external APIs? What are compliance, privacy, and security requirements? What retention and audit needs exist? These questions often determine deployment architecture more than capability requirements.</w:t>
      </w:r>
    </w:p>
    <w:p w14:paraId="02FEE55F" w14:textId="77777777" w:rsidR="00894DAB" w:rsidRPr="00556D4C" w:rsidRDefault="00894DAB" w:rsidP="00DB58BA">
      <w:pPr>
        <w:pStyle w:val="Heading5"/>
      </w:pPr>
      <w:r w:rsidRPr="00556D4C">
        <w:t>Evaluating AI claims and building AI media literacy</w:t>
      </w:r>
    </w:p>
    <w:p w14:paraId="07B210E2" w14:textId="77777777" w:rsidR="00894DAB" w:rsidRPr="00556D4C" w:rsidRDefault="00894DAB" w:rsidP="00BD64DA">
      <w:pPr>
        <w:rPr>
          <w:lang w:val="en-MY"/>
        </w:rPr>
      </w:pPr>
      <w:r w:rsidRPr="00556D4C">
        <w:rPr>
          <w:lang w:val="en-MY"/>
        </w:rPr>
        <w:t>The following are red flags in any AI claims:</w:t>
      </w:r>
    </w:p>
    <w:p w14:paraId="553E5763" w14:textId="77777777" w:rsidR="00894DAB" w:rsidRPr="00BD64DA" w:rsidRDefault="00894DAB" w:rsidP="005F3C3D">
      <w:pPr>
        <w:pStyle w:val="ListParagraph"/>
        <w:numPr>
          <w:ilvl w:val="0"/>
          <w:numId w:val="321"/>
        </w:numPr>
        <w:rPr>
          <w:lang w:val="en-MY"/>
        </w:rPr>
      </w:pPr>
      <w:r w:rsidRPr="00BD64DA">
        <w:rPr>
          <w:lang w:val="en-MY"/>
        </w:rPr>
        <w:t>"AI says X" without acknowledging prompt sensitivity and temperature</w:t>
      </w:r>
    </w:p>
    <w:p w14:paraId="53AB6505" w14:textId="77777777" w:rsidR="00894DAB" w:rsidRPr="00BD64DA" w:rsidRDefault="00894DAB" w:rsidP="005F3C3D">
      <w:pPr>
        <w:pStyle w:val="ListParagraph"/>
        <w:numPr>
          <w:ilvl w:val="0"/>
          <w:numId w:val="321"/>
        </w:numPr>
        <w:rPr>
          <w:lang w:val="en-MY"/>
        </w:rPr>
      </w:pPr>
      <w:r w:rsidRPr="00BD64DA">
        <w:rPr>
          <w:lang w:val="en-MY"/>
        </w:rPr>
        <w:t>Treating AI outputs as authoritative rather than probabilistic</w:t>
      </w:r>
    </w:p>
    <w:p w14:paraId="714F493B" w14:textId="77777777" w:rsidR="00894DAB" w:rsidRPr="00BD64DA" w:rsidRDefault="00894DAB" w:rsidP="005F3C3D">
      <w:pPr>
        <w:pStyle w:val="ListParagraph"/>
        <w:numPr>
          <w:ilvl w:val="0"/>
          <w:numId w:val="321"/>
        </w:numPr>
        <w:rPr>
          <w:lang w:val="en-MY"/>
        </w:rPr>
      </w:pPr>
      <w:r w:rsidRPr="00BD64DA">
        <w:rPr>
          <w:lang w:val="en-MY"/>
        </w:rPr>
        <w:t>Assuming AI "evaluated" or "analyzed" when it may have pattern-matched</w:t>
      </w:r>
    </w:p>
    <w:p w14:paraId="09B9432A" w14:textId="77777777" w:rsidR="00894DAB" w:rsidRPr="00BD64DA" w:rsidRDefault="00894DAB" w:rsidP="005F3C3D">
      <w:pPr>
        <w:pStyle w:val="ListParagraph"/>
        <w:numPr>
          <w:ilvl w:val="0"/>
          <w:numId w:val="321"/>
        </w:numPr>
        <w:rPr>
          <w:lang w:val="en-MY"/>
        </w:rPr>
      </w:pPr>
      <w:r w:rsidRPr="00BD64DA">
        <w:rPr>
          <w:lang w:val="en-MY"/>
        </w:rPr>
        <w:t>Ignoring that the same question may give different answers on different runs</w:t>
      </w:r>
    </w:p>
    <w:p w14:paraId="235256EF" w14:textId="77777777" w:rsidR="00894DAB" w:rsidRPr="00BD64DA" w:rsidRDefault="00894DAB" w:rsidP="005F3C3D">
      <w:pPr>
        <w:pStyle w:val="ListParagraph"/>
        <w:numPr>
          <w:ilvl w:val="0"/>
          <w:numId w:val="321"/>
        </w:numPr>
        <w:rPr>
          <w:lang w:val="en-MY"/>
        </w:rPr>
      </w:pPr>
      <w:r w:rsidRPr="00BD64DA">
        <w:rPr>
          <w:lang w:val="en-MY"/>
        </w:rPr>
        <w:t>Claims about AI capabilities without specifying which model or architecture</w:t>
      </w:r>
    </w:p>
    <w:p w14:paraId="28DDDCE7" w14:textId="77777777" w:rsidR="00894DAB" w:rsidRPr="00BD64DA" w:rsidRDefault="00894DAB" w:rsidP="005F3C3D">
      <w:pPr>
        <w:pStyle w:val="ListParagraph"/>
        <w:numPr>
          <w:ilvl w:val="0"/>
          <w:numId w:val="321"/>
        </w:numPr>
        <w:rPr>
          <w:lang w:val="en-MY"/>
        </w:rPr>
      </w:pPr>
      <w:r w:rsidRPr="00BD64DA">
        <w:rPr>
          <w:lang w:val="en-MY"/>
        </w:rPr>
        <w:t>Impressive demos that may reflect tool use (code execution) rather than model capability</w:t>
      </w:r>
    </w:p>
    <w:p w14:paraId="627047BB" w14:textId="77777777" w:rsidR="00894DAB" w:rsidRPr="00556D4C" w:rsidRDefault="00894DAB" w:rsidP="00BD64DA">
      <w:pPr>
        <w:rPr>
          <w:lang w:val="en-MY"/>
        </w:rPr>
      </w:pPr>
      <w:r w:rsidRPr="00556D4C">
        <w:rPr>
          <w:lang w:val="en-MY"/>
        </w:rPr>
        <w:t>These are questions to ask about any AI claim:</w:t>
      </w:r>
    </w:p>
    <w:p w14:paraId="087CCB85" w14:textId="77777777" w:rsidR="00894DAB" w:rsidRPr="00BD64DA" w:rsidRDefault="00894DAB" w:rsidP="005F3C3D">
      <w:pPr>
        <w:pStyle w:val="ListParagraph"/>
        <w:numPr>
          <w:ilvl w:val="0"/>
          <w:numId w:val="322"/>
        </w:numPr>
        <w:rPr>
          <w:lang w:val="en-MY"/>
        </w:rPr>
      </w:pPr>
      <w:r w:rsidRPr="00BD64DA">
        <w:rPr>
          <w:lang w:val="en-MY"/>
        </w:rPr>
        <w:t>What model was used? (Capabilities vary dramatically between models)</w:t>
      </w:r>
    </w:p>
    <w:p w14:paraId="36986716" w14:textId="77777777" w:rsidR="00894DAB" w:rsidRPr="00BD64DA" w:rsidRDefault="00894DAB" w:rsidP="005F3C3D">
      <w:pPr>
        <w:pStyle w:val="ListParagraph"/>
        <w:numPr>
          <w:ilvl w:val="0"/>
          <w:numId w:val="322"/>
        </w:numPr>
        <w:rPr>
          <w:lang w:val="en-MY"/>
        </w:rPr>
      </w:pPr>
      <w:r w:rsidRPr="00BD64DA">
        <w:rPr>
          <w:lang w:val="en-MY"/>
        </w:rPr>
        <w:t>What was the prompt? (Outputs depend heavily on input)</w:t>
      </w:r>
    </w:p>
    <w:p w14:paraId="0FB7928F" w14:textId="77777777" w:rsidR="00894DAB" w:rsidRPr="00BD64DA" w:rsidRDefault="00894DAB" w:rsidP="005F3C3D">
      <w:pPr>
        <w:pStyle w:val="ListParagraph"/>
        <w:numPr>
          <w:ilvl w:val="0"/>
          <w:numId w:val="322"/>
        </w:numPr>
        <w:rPr>
          <w:lang w:val="en-MY"/>
        </w:rPr>
      </w:pPr>
      <w:r w:rsidRPr="00BD64DA">
        <w:rPr>
          <w:lang w:val="en-MY"/>
        </w:rPr>
        <w:t>Was this one run or multiple? (Temperature creates variance)</w:t>
      </w:r>
    </w:p>
    <w:p w14:paraId="107E2A14" w14:textId="77777777" w:rsidR="00894DAB" w:rsidRPr="00BD64DA" w:rsidRDefault="00894DAB" w:rsidP="005F3C3D">
      <w:pPr>
        <w:pStyle w:val="ListParagraph"/>
        <w:numPr>
          <w:ilvl w:val="0"/>
          <w:numId w:val="322"/>
        </w:numPr>
        <w:rPr>
          <w:lang w:val="en-MY"/>
        </w:rPr>
      </w:pPr>
      <w:r w:rsidRPr="00BD64DA">
        <w:rPr>
          <w:lang w:val="en-MY"/>
        </w:rPr>
        <w:t>Was the output verified against primary sources?</w:t>
      </w:r>
    </w:p>
    <w:p w14:paraId="53210899" w14:textId="77777777" w:rsidR="00894DAB" w:rsidRPr="00BD64DA" w:rsidRDefault="00894DAB" w:rsidP="005F3C3D">
      <w:pPr>
        <w:pStyle w:val="ListParagraph"/>
        <w:numPr>
          <w:ilvl w:val="0"/>
          <w:numId w:val="322"/>
        </w:numPr>
        <w:rPr>
          <w:lang w:val="en-MY"/>
        </w:rPr>
      </w:pPr>
      <w:r w:rsidRPr="00BD64DA">
        <w:rPr>
          <w:lang w:val="en-MY"/>
        </w:rPr>
        <w:t>Is this task suited to LLM architecture, or would another approach be better?</w:t>
      </w:r>
    </w:p>
    <w:p w14:paraId="3553AC6D" w14:textId="77777777" w:rsidR="00894DAB" w:rsidRPr="00BD64DA" w:rsidRDefault="00894DAB" w:rsidP="005F3C3D">
      <w:pPr>
        <w:pStyle w:val="ListParagraph"/>
        <w:numPr>
          <w:ilvl w:val="0"/>
          <w:numId w:val="322"/>
        </w:numPr>
        <w:rPr>
          <w:lang w:val="en-MY"/>
        </w:rPr>
      </w:pPr>
      <w:r w:rsidRPr="00BD64DA">
        <w:rPr>
          <w:lang w:val="en-MY"/>
        </w:rPr>
        <w:lastRenderedPageBreak/>
        <w:t>Were tools (code execution, search) involved in producing this output?</w:t>
      </w:r>
    </w:p>
    <w:p w14:paraId="660A9914" w14:textId="77777777" w:rsidR="00894DAB" w:rsidRPr="00556D4C" w:rsidRDefault="00894DAB" w:rsidP="00BD64DA">
      <w:pPr>
        <w:rPr>
          <w:lang w:val="en-MY"/>
        </w:rPr>
      </w:pPr>
      <w:r w:rsidRPr="00556D4C">
        <w:rPr>
          <w:lang w:val="en-MY"/>
        </w:rPr>
        <w:t>Viral AI outputs are often cherry-picked from many runs – the impressive result that gets shared, not the ten mediocre ones before it. Screenshots can be fabricated. The same model can seem brilliant or stupid depending on the prompt. Capabilities change across model versions – old examples may not reflect current systems. Impressive calculation results may be from code execution tools, not the model itself.</w:t>
      </w:r>
    </w:p>
    <w:p w14:paraId="3F9F790B" w14:textId="77777777" w:rsidR="00894DAB" w:rsidRPr="00556D4C" w:rsidRDefault="00894DAB" w:rsidP="00DB58BA">
      <w:pPr>
        <w:pStyle w:val="Heading5"/>
      </w:pPr>
      <w:r w:rsidRPr="00556D4C">
        <w:t>Understanding benchmark claims</w:t>
      </w:r>
    </w:p>
    <w:p w14:paraId="63F38099" w14:textId="77777777" w:rsidR="00894DAB" w:rsidRPr="00556D4C" w:rsidRDefault="00894DAB" w:rsidP="00BD64DA">
      <w:pPr>
        <w:rPr>
          <w:lang w:val="en-MY"/>
        </w:rPr>
      </w:pPr>
      <w:r w:rsidRPr="00556D4C">
        <w:rPr>
          <w:lang w:val="en-MY"/>
        </w:rPr>
        <w:t>Benchmarks measure specific capabilities in specific conditions. High benchmark scores don't guarantee real-world performance. Models can be trained to perform well on specific benchmarks (a form of "teaching to the test"). "Human-level" on a test doesn't mean human-level at the job the test was designed to select for – a model matching human average on the bar exam doesn't mean it can practice law.</w:t>
      </w:r>
    </w:p>
    <w:p w14:paraId="0F99531D" w14:textId="77777777" w:rsidR="00894DAB" w:rsidRPr="00556D4C" w:rsidRDefault="00894DAB" w:rsidP="00BD64DA">
      <w:pPr>
        <w:pStyle w:val="Heading4"/>
      </w:pPr>
      <w:r w:rsidRPr="00556D4C">
        <w:t>Practical summary of LLM usefulness</w:t>
      </w:r>
    </w:p>
    <w:p w14:paraId="081637BC" w14:textId="77777777" w:rsidR="00894DAB" w:rsidRPr="00556D4C" w:rsidRDefault="00894DAB" w:rsidP="00BD64DA">
      <w:pPr>
        <w:rPr>
          <w:lang w:val="en-MY"/>
        </w:rPr>
      </w:pPr>
      <w:r w:rsidRPr="00556D4C">
        <w:rPr>
          <w:lang w:val="en-MY"/>
        </w:rPr>
        <w:t>LLMs are well-suited for:</w:t>
      </w:r>
    </w:p>
    <w:p w14:paraId="5764E39D" w14:textId="77777777" w:rsidR="00894DAB" w:rsidRPr="00BD64DA" w:rsidRDefault="00894DAB" w:rsidP="005F3C3D">
      <w:pPr>
        <w:pStyle w:val="ListParagraph"/>
        <w:numPr>
          <w:ilvl w:val="0"/>
          <w:numId w:val="323"/>
        </w:numPr>
        <w:rPr>
          <w:lang w:val="en-MY"/>
        </w:rPr>
      </w:pPr>
      <w:r w:rsidRPr="00BD64DA">
        <w:rPr>
          <w:lang w:val="en-MY"/>
        </w:rPr>
        <w:t>Drafting and editing text</w:t>
      </w:r>
    </w:p>
    <w:p w14:paraId="547CE057" w14:textId="77777777" w:rsidR="00894DAB" w:rsidRPr="00BD64DA" w:rsidRDefault="00894DAB" w:rsidP="005F3C3D">
      <w:pPr>
        <w:pStyle w:val="ListParagraph"/>
        <w:numPr>
          <w:ilvl w:val="0"/>
          <w:numId w:val="323"/>
        </w:numPr>
        <w:rPr>
          <w:lang w:val="en-MY"/>
        </w:rPr>
      </w:pPr>
      <w:r w:rsidRPr="00BD64DA">
        <w:rPr>
          <w:lang w:val="en-MY"/>
        </w:rPr>
        <w:t>Explaining concepts (with verification of specifics)</w:t>
      </w:r>
    </w:p>
    <w:p w14:paraId="55B74F6F" w14:textId="77777777" w:rsidR="00894DAB" w:rsidRPr="00BD64DA" w:rsidRDefault="00894DAB" w:rsidP="005F3C3D">
      <w:pPr>
        <w:pStyle w:val="ListParagraph"/>
        <w:numPr>
          <w:ilvl w:val="0"/>
          <w:numId w:val="323"/>
        </w:numPr>
        <w:rPr>
          <w:lang w:val="en-MY"/>
        </w:rPr>
      </w:pPr>
      <w:r w:rsidRPr="00BD64DA">
        <w:rPr>
          <w:lang w:val="en-MY"/>
        </w:rPr>
        <w:t>Brainstorming and generating options</w:t>
      </w:r>
    </w:p>
    <w:p w14:paraId="746F2964" w14:textId="77777777" w:rsidR="00894DAB" w:rsidRPr="00BD64DA" w:rsidRDefault="00894DAB" w:rsidP="005F3C3D">
      <w:pPr>
        <w:pStyle w:val="ListParagraph"/>
        <w:numPr>
          <w:ilvl w:val="0"/>
          <w:numId w:val="323"/>
        </w:numPr>
        <w:rPr>
          <w:lang w:val="en-MY"/>
        </w:rPr>
      </w:pPr>
      <w:r w:rsidRPr="00BD64DA">
        <w:rPr>
          <w:lang w:val="en-MY"/>
        </w:rPr>
        <w:t>Translation and summarization</w:t>
      </w:r>
    </w:p>
    <w:p w14:paraId="6793D9E3" w14:textId="77777777" w:rsidR="00894DAB" w:rsidRPr="00BD64DA" w:rsidRDefault="00894DAB" w:rsidP="005F3C3D">
      <w:pPr>
        <w:pStyle w:val="ListParagraph"/>
        <w:numPr>
          <w:ilvl w:val="0"/>
          <w:numId w:val="323"/>
        </w:numPr>
        <w:rPr>
          <w:lang w:val="en-MY"/>
        </w:rPr>
      </w:pPr>
      <w:r w:rsidRPr="00BD64DA">
        <w:rPr>
          <w:lang w:val="en-MY"/>
        </w:rPr>
        <w:t>Code generation (with testing)</w:t>
      </w:r>
    </w:p>
    <w:p w14:paraId="2E1ABD58" w14:textId="77777777" w:rsidR="00894DAB" w:rsidRPr="00BD64DA" w:rsidRDefault="00894DAB" w:rsidP="005F3C3D">
      <w:pPr>
        <w:pStyle w:val="ListParagraph"/>
        <w:numPr>
          <w:ilvl w:val="0"/>
          <w:numId w:val="323"/>
        </w:numPr>
        <w:rPr>
          <w:lang w:val="en-MY"/>
        </w:rPr>
      </w:pPr>
      <w:r w:rsidRPr="00BD64DA">
        <w:rPr>
          <w:lang w:val="en-MY"/>
        </w:rPr>
        <w:t>Synthesizing information from provided documents</w:t>
      </w:r>
    </w:p>
    <w:p w14:paraId="52DEB7AD" w14:textId="77777777" w:rsidR="00894DAB" w:rsidRPr="00BD64DA" w:rsidRDefault="00894DAB" w:rsidP="005F3C3D">
      <w:pPr>
        <w:pStyle w:val="ListParagraph"/>
        <w:numPr>
          <w:ilvl w:val="0"/>
          <w:numId w:val="323"/>
        </w:numPr>
        <w:rPr>
          <w:lang w:val="en-MY"/>
        </w:rPr>
      </w:pPr>
      <w:r w:rsidRPr="00BD64DA">
        <w:rPr>
          <w:lang w:val="en-MY"/>
        </w:rPr>
        <w:t>Tasks where approximate answers or creative outputs are acceptable</w:t>
      </w:r>
    </w:p>
    <w:p w14:paraId="45395877" w14:textId="77777777" w:rsidR="00894DAB" w:rsidRPr="00556D4C" w:rsidRDefault="00894DAB" w:rsidP="00BD64DA">
      <w:pPr>
        <w:rPr>
          <w:lang w:val="en-MY"/>
        </w:rPr>
      </w:pPr>
      <w:r w:rsidRPr="00556D4C">
        <w:rPr>
          <w:lang w:val="en-MY"/>
        </w:rPr>
        <w:t>LLMs are poorly-suited for:</w:t>
      </w:r>
    </w:p>
    <w:p w14:paraId="4403A74B" w14:textId="77777777" w:rsidR="00894DAB" w:rsidRPr="00BD64DA" w:rsidRDefault="00894DAB" w:rsidP="005F3C3D">
      <w:pPr>
        <w:pStyle w:val="ListParagraph"/>
        <w:numPr>
          <w:ilvl w:val="0"/>
          <w:numId w:val="324"/>
        </w:numPr>
        <w:rPr>
          <w:lang w:val="en-MY"/>
        </w:rPr>
      </w:pPr>
      <w:r w:rsidRPr="00BD64DA">
        <w:rPr>
          <w:lang w:val="en-MY"/>
        </w:rPr>
        <w:t>Definitive factual claims without verification</w:t>
      </w:r>
    </w:p>
    <w:p w14:paraId="5B35CED2" w14:textId="77777777" w:rsidR="00894DAB" w:rsidRPr="00BD64DA" w:rsidRDefault="00894DAB" w:rsidP="005F3C3D">
      <w:pPr>
        <w:pStyle w:val="ListParagraph"/>
        <w:numPr>
          <w:ilvl w:val="0"/>
          <w:numId w:val="324"/>
        </w:numPr>
        <w:rPr>
          <w:lang w:val="en-MY"/>
        </w:rPr>
      </w:pPr>
      <w:r w:rsidRPr="00BD64DA">
        <w:rPr>
          <w:lang w:val="en-MY"/>
        </w:rPr>
        <w:t>Tasks requiring precise computation or simulation (unless using code tools)</w:t>
      </w:r>
    </w:p>
    <w:p w14:paraId="3A4C41AE" w14:textId="77777777" w:rsidR="00894DAB" w:rsidRPr="00BD64DA" w:rsidRDefault="00894DAB" w:rsidP="005F3C3D">
      <w:pPr>
        <w:pStyle w:val="ListParagraph"/>
        <w:numPr>
          <w:ilvl w:val="0"/>
          <w:numId w:val="324"/>
        </w:numPr>
        <w:rPr>
          <w:lang w:val="en-MY"/>
        </w:rPr>
      </w:pPr>
      <w:r w:rsidRPr="00BD64DA">
        <w:rPr>
          <w:lang w:val="en-MY"/>
        </w:rPr>
        <w:t>High-stakes decisions without human verification</w:t>
      </w:r>
    </w:p>
    <w:p w14:paraId="1A807F90" w14:textId="77777777" w:rsidR="00894DAB" w:rsidRPr="00BD64DA" w:rsidRDefault="00894DAB" w:rsidP="005F3C3D">
      <w:pPr>
        <w:pStyle w:val="ListParagraph"/>
        <w:numPr>
          <w:ilvl w:val="0"/>
          <w:numId w:val="324"/>
        </w:numPr>
        <w:rPr>
          <w:lang w:val="en-MY"/>
        </w:rPr>
      </w:pPr>
      <w:r w:rsidRPr="00BD64DA">
        <w:rPr>
          <w:lang w:val="en-MY"/>
        </w:rPr>
        <w:t>Tasks requiring guaranteed accuracy</w:t>
      </w:r>
    </w:p>
    <w:p w14:paraId="4EAA7880" w14:textId="77777777" w:rsidR="00894DAB" w:rsidRPr="00BD64DA" w:rsidRDefault="00894DAB" w:rsidP="005F3C3D">
      <w:pPr>
        <w:pStyle w:val="ListParagraph"/>
        <w:numPr>
          <w:ilvl w:val="0"/>
          <w:numId w:val="324"/>
        </w:numPr>
        <w:rPr>
          <w:lang w:val="en-MY"/>
        </w:rPr>
      </w:pPr>
      <w:r w:rsidRPr="00BD64DA">
        <w:rPr>
          <w:lang w:val="en-MY"/>
        </w:rPr>
        <w:t>Novel reasoning far outside training distribution</w:t>
      </w:r>
    </w:p>
    <w:p w14:paraId="7CDDA162" w14:textId="77777777" w:rsidR="00894DAB" w:rsidRPr="00BD64DA" w:rsidRDefault="00894DAB" w:rsidP="005F3C3D">
      <w:pPr>
        <w:pStyle w:val="ListParagraph"/>
        <w:numPr>
          <w:ilvl w:val="0"/>
          <w:numId w:val="324"/>
        </w:numPr>
        <w:rPr>
          <w:lang w:val="en-MY"/>
        </w:rPr>
      </w:pPr>
      <w:r w:rsidRPr="00BD64DA">
        <w:rPr>
          <w:lang w:val="en-MY"/>
        </w:rPr>
        <w:t>Games and activities requiring strategic search (chess, Go)</w:t>
      </w:r>
    </w:p>
    <w:p w14:paraId="5D853977" w14:textId="77777777" w:rsidR="00894DAB" w:rsidRPr="00BD64DA" w:rsidRDefault="00894DAB" w:rsidP="005F3C3D">
      <w:pPr>
        <w:pStyle w:val="ListParagraph"/>
        <w:numPr>
          <w:ilvl w:val="0"/>
          <w:numId w:val="324"/>
        </w:numPr>
        <w:rPr>
          <w:lang w:val="en-MY"/>
        </w:rPr>
      </w:pPr>
      <w:r w:rsidRPr="00BD64DA">
        <w:rPr>
          <w:lang w:val="en-MY"/>
        </w:rPr>
        <w:t>Tasks requiring genuine comprehension versus pattern matching</w:t>
      </w:r>
    </w:p>
    <w:p w14:paraId="5AFA76A6" w14:textId="77777777" w:rsidR="00894DAB" w:rsidRPr="00556D4C" w:rsidRDefault="00894DAB" w:rsidP="00BD64DA">
      <w:pPr>
        <w:rPr>
          <w:lang w:val="en-MY"/>
        </w:rPr>
      </w:pPr>
      <w:r w:rsidRPr="00556D4C">
        <w:rPr>
          <w:lang w:val="en-MY"/>
        </w:rPr>
        <w:t>When to use reasoning models vs non-reasoning models: Reasoning models are necessary for multi-step math or logic problems; complex analysis requiring step-by-step working; coding problems requiring planning; tasks where showing work matters for verification; when accuracy is worth extra time and cost. Many of these tasks just cannot be done correctly by a non-reasoning AI model (reasoning models are also sometimes called thinking models). Non-reasoning models will be sufficient for creative writing, conversation, simple Q&amp;A; summarization and synthesis; tasks where speed matters more than depth; high-volume, lower-stakes applications.</w:t>
      </w:r>
    </w:p>
    <w:p w14:paraId="55A6B823" w14:textId="77777777" w:rsidR="00894DAB" w:rsidRPr="00556D4C" w:rsidRDefault="00894DAB" w:rsidP="00BD64DA">
      <w:pPr>
        <w:rPr>
          <w:lang w:val="en-MY"/>
        </w:rPr>
      </w:pPr>
      <w:r w:rsidRPr="00556D4C">
        <w:rPr>
          <w:lang w:val="en-MY"/>
        </w:rPr>
        <w:t>Verification practices:</w:t>
      </w:r>
    </w:p>
    <w:p w14:paraId="77F2FDE3" w14:textId="77777777" w:rsidR="00894DAB" w:rsidRPr="00BD64DA" w:rsidRDefault="00894DAB" w:rsidP="005F3C3D">
      <w:pPr>
        <w:pStyle w:val="ListParagraph"/>
        <w:numPr>
          <w:ilvl w:val="0"/>
          <w:numId w:val="325"/>
        </w:numPr>
        <w:rPr>
          <w:lang w:val="en-MY"/>
        </w:rPr>
      </w:pPr>
      <w:r w:rsidRPr="00BD64DA">
        <w:rPr>
          <w:lang w:val="en-MY"/>
        </w:rPr>
        <w:t>Always check citations, statistics, quotes, dates against primary sources</w:t>
      </w:r>
    </w:p>
    <w:p w14:paraId="4002F23D" w14:textId="77777777" w:rsidR="00894DAB" w:rsidRPr="00BD64DA" w:rsidRDefault="00894DAB" w:rsidP="005F3C3D">
      <w:pPr>
        <w:pStyle w:val="ListParagraph"/>
        <w:numPr>
          <w:ilvl w:val="0"/>
          <w:numId w:val="325"/>
        </w:numPr>
        <w:rPr>
          <w:lang w:val="en-MY"/>
        </w:rPr>
      </w:pPr>
      <w:r w:rsidRPr="00BD64DA">
        <w:rPr>
          <w:lang w:val="en-MY"/>
        </w:rPr>
        <w:t>Be more sceptical for obscure topics</w:t>
      </w:r>
    </w:p>
    <w:p w14:paraId="4C13E2E7" w14:textId="77777777" w:rsidR="00894DAB" w:rsidRPr="00BD64DA" w:rsidRDefault="00894DAB" w:rsidP="005F3C3D">
      <w:pPr>
        <w:pStyle w:val="ListParagraph"/>
        <w:numPr>
          <w:ilvl w:val="0"/>
          <w:numId w:val="325"/>
        </w:numPr>
        <w:rPr>
          <w:lang w:val="en-MY"/>
        </w:rPr>
      </w:pPr>
      <w:r w:rsidRPr="00BD64DA">
        <w:rPr>
          <w:lang w:val="en-MY"/>
        </w:rPr>
        <w:lastRenderedPageBreak/>
        <w:t>For document analysis, confirm full processing occurred</w:t>
      </w:r>
    </w:p>
    <w:p w14:paraId="31F4A278" w14:textId="77777777" w:rsidR="00894DAB" w:rsidRPr="00BD64DA" w:rsidRDefault="00894DAB" w:rsidP="005F3C3D">
      <w:pPr>
        <w:pStyle w:val="ListParagraph"/>
        <w:numPr>
          <w:ilvl w:val="0"/>
          <w:numId w:val="325"/>
        </w:numPr>
        <w:rPr>
          <w:lang w:val="en-MY"/>
        </w:rPr>
      </w:pPr>
      <w:r w:rsidRPr="00BD64DA">
        <w:rPr>
          <w:lang w:val="en-MY"/>
        </w:rPr>
        <w:t>Use reasoning traces when available</w:t>
      </w:r>
    </w:p>
    <w:p w14:paraId="11099450" w14:textId="77777777" w:rsidR="00894DAB" w:rsidRPr="00BD64DA" w:rsidRDefault="00894DAB" w:rsidP="005F3C3D">
      <w:pPr>
        <w:pStyle w:val="ListParagraph"/>
        <w:numPr>
          <w:ilvl w:val="0"/>
          <w:numId w:val="325"/>
        </w:numPr>
        <w:rPr>
          <w:lang w:val="en-MY"/>
        </w:rPr>
      </w:pPr>
      <w:r w:rsidRPr="00BD64DA">
        <w:rPr>
          <w:lang w:val="en-MY"/>
        </w:rPr>
        <w:t>For critical applications, use multiple sources or human review</w:t>
      </w:r>
    </w:p>
    <w:p w14:paraId="378B75D0" w14:textId="77777777" w:rsidR="00894DAB" w:rsidRPr="00BD64DA" w:rsidRDefault="00894DAB" w:rsidP="005F3C3D">
      <w:pPr>
        <w:pStyle w:val="ListParagraph"/>
        <w:numPr>
          <w:ilvl w:val="0"/>
          <w:numId w:val="325"/>
        </w:numPr>
        <w:rPr>
          <w:lang w:val="en-MY"/>
        </w:rPr>
      </w:pPr>
      <w:r w:rsidRPr="00BD64DA">
        <w:rPr>
          <w:lang w:val="en-MY"/>
        </w:rPr>
        <w:t>When math is involved, check whether code execution was used</w:t>
      </w:r>
    </w:p>
    <w:p w14:paraId="7C33819A" w14:textId="77777777" w:rsidR="00894DAB" w:rsidRDefault="00894DAB" w:rsidP="00BD64DA">
      <w:pPr>
        <w:rPr>
          <w:lang w:val="en-MY"/>
        </w:rPr>
      </w:pPr>
    </w:p>
    <w:p w14:paraId="68857C91" w14:textId="77777777" w:rsidR="005F7F99" w:rsidRDefault="005F7F99" w:rsidP="005F7F99">
      <w:pPr>
        <w:pStyle w:val="Heading4"/>
      </w:pPr>
      <w:r>
        <w:t>Summary of policy implications</w:t>
      </w:r>
    </w:p>
    <w:p w14:paraId="6408AE73" w14:textId="77777777" w:rsidR="005F7F99" w:rsidRPr="0010116D" w:rsidRDefault="005F7F99" w:rsidP="005F7F99">
      <w:r w:rsidRPr="0010116D">
        <w:t xml:space="preserve">For the past two decades, digital technology posed manageable, evolutionary challenges </w:t>
      </w:r>
      <w:r>
        <w:t xml:space="preserve"> - </w:t>
      </w:r>
      <w:r w:rsidRPr="0010116D">
        <w:t xml:space="preserve"> privacy concerns, data storage, online fraud. These were extensions of existing problems. Artificial intelligence is different. It doesn't merely extend old problems; it creates entirely new categories of harm that our current laws cannot even describe right now, let alone protect us against.</w:t>
      </w:r>
    </w:p>
    <w:p w14:paraId="3C196192" w14:textId="77777777" w:rsidR="005F7F99" w:rsidRPr="0010116D" w:rsidRDefault="005F7F99" w:rsidP="005F7F99">
      <w:r w:rsidRPr="0010116D">
        <w:t xml:space="preserve">The core </w:t>
      </w:r>
      <w:r>
        <w:t>problem</w:t>
      </w:r>
      <w:r w:rsidRPr="0010116D">
        <w:t xml:space="preserve"> is a reshaping in the dynamic between the power of enforcement and the power of </w:t>
      </w:r>
      <w:r>
        <w:t xml:space="preserve">carrying out </w:t>
      </w:r>
      <w:r w:rsidRPr="0010116D">
        <w:t>behaviour worthy of enforcement, with a massive asymmetry toward the latter when backed by AI tools. A single individual with access to open-source generative AI tools can now inflict damage at a scale that previously required the resources of a state intelligence agency or a multinational corporation. One person can generate thousands of nonconsensual intimate images of their classmates or colleagues in minutes. A small team can flood a legal system with thousands of pages of plausible-looking but entirely fabricated legal briefs. An unscrupulous employer can screen ten thousand job applicants in an hour using a biased algorithm that operates as a black box, making discrimination not just efficient but invisible. Our legal system, built around human actors and human-scale actions, has no mechanism to assign responsibility when the harm flows from an automated system whose decisions even its creators cannot fully explain.</w:t>
      </w:r>
    </w:p>
    <w:p w14:paraId="34C0F82E" w14:textId="77777777" w:rsidR="005F7F99" w:rsidRDefault="005F7F99" w:rsidP="005F7F99">
      <w:r w:rsidRPr="0010116D">
        <w:t xml:space="preserve">The damage is already here, both globally and almost certainly in the Maldives. Across the world, women are already facing harassment campaigns fuelled by AI-generated pornography. Job applicants are being filtered out by opaque systems that penalize them for gaps in their resumes or the wrong keywords. Courts are grappling with evidence that looks real but was never captured by a camera. The question is not whether these harms will appear in the Maldives – they almost certainly already have – but whether we will have a framework ready to meet them when they become visible. The traditional approach  of waiting for problems to emerge and then drafting laws in response </w:t>
      </w:r>
      <w:r>
        <w:t>would be</w:t>
      </w:r>
      <w:r w:rsidRPr="0010116D">
        <w:t xml:space="preserve"> inadequate</w:t>
      </w:r>
      <w:r>
        <w:t xml:space="preserve"> given the speed and massive scale at which AI lets even individuals carry out actions, since b</w:t>
      </w:r>
      <w:r w:rsidRPr="0010116D">
        <w:t>y the time we recognize a pattern of harm, thousands of citizens may have already suffered irreversible damage to their reputations, careers, or legal rights.</w:t>
      </w:r>
      <w:r>
        <w:t xml:space="preserve"> Staying ahead of damage by</w:t>
      </w:r>
      <w:r w:rsidRPr="0010116D">
        <w:t xml:space="preserve"> establishing clear, enforceable rules that protect human dignity regardless of how the tools evolve</w:t>
      </w:r>
      <w:r>
        <w:t xml:space="preserve"> is important in this context</w:t>
      </w:r>
      <w:r w:rsidRPr="0010116D">
        <w:t>.</w:t>
      </w:r>
      <w:r>
        <w:t xml:space="preserve"> W</w:t>
      </w:r>
      <w:r w:rsidRPr="0010116D">
        <w:t>aiting is itself a choice with consequences, and those consequences fall most heavily on the people least able to defend themselves.</w:t>
      </w:r>
    </w:p>
    <w:p w14:paraId="69FDC3E4" w14:textId="77777777" w:rsidR="005F7F99" w:rsidRDefault="005F7F99" w:rsidP="005F7F99">
      <w:r w:rsidRPr="0010116D">
        <w:t xml:space="preserve">The OECD developed AI principles in 2019, but with the pace in development of AI in recent years, the era before ChatGPT might as well be a century ago. The technology landscape has shifted so much that while still useful, these principles are very incomplete That said, they can provide a starting point. The OECD’s 2019 principles on </w:t>
      </w:r>
      <w:r w:rsidRPr="0010116D">
        <w:lastRenderedPageBreak/>
        <w:t>trustworthy AI stipulate that AI actors must respect the rule of law, human rights, diversity and fairness, including non</w:t>
      </w:r>
      <w:r w:rsidRPr="0010116D">
        <w:noBreakHyphen/>
        <w:t>discrimination and privacy. They call for human agency and oversight, meaning that people should be able to challenge AI</w:t>
      </w:r>
      <w:r w:rsidRPr="0010116D">
        <w:noBreakHyphen/>
        <w:t>generated decisions and systems should include mechanisms for human control. The principles also demand transparency and explainability – AI developers should disclose data sources, model logic and potential impacts to affected stakeholders – and ensure robustness, security and accountability</w:t>
      </w:r>
      <w:r w:rsidRPr="0010116D">
        <w:rPr>
          <w:rStyle w:val="FootnoteReference"/>
        </w:rPr>
        <w:footnoteReference w:id="25"/>
      </w:r>
      <w:r w:rsidRPr="0010116D">
        <w:t>.</w:t>
      </w:r>
      <w:r>
        <w:t xml:space="preserve"> </w:t>
      </w:r>
      <w:r w:rsidRPr="0010116D">
        <w:t>The EU AI Act, adopted in 2024, is the world’s first comprehensive AI regulatory framework. It applies a risk</w:t>
      </w:r>
      <w:r w:rsidRPr="0010116D">
        <w:noBreakHyphen/>
        <w:t>based approach: AI systems posing unacceptable risks, such as social scoring or manipulative behaviour, are banned entirely. High</w:t>
      </w:r>
      <w:r w:rsidRPr="0010116D">
        <w:noBreakHyphen/>
        <w:t>risk systems (e.g. in critical infrastructure, education, employment and law enforcement) must undergo risk assessment, use high</w:t>
      </w:r>
      <w:r w:rsidRPr="0010116D">
        <w:noBreakHyphen/>
        <w:t>quality datasets, provide transparency, and ensure human oversight and robustness</w:t>
      </w:r>
      <w:r w:rsidRPr="0010116D">
        <w:rPr>
          <w:rStyle w:val="FootnoteReference"/>
        </w:rPr>
        <w:footnoteReference w:id="26"/>
      </w:r>
      <w:r w:rsidRPr="0010116D">
        <w:t>. By establishing obligations and penalties, the Act aims to ensure safe, ethical, and trustworthy AI while supporting innovation. We can learn from this framework, though we will need to adapt it to our specific context and capacity constraints.</w:t>
      </w:r>
    </w:p>
    <w:p w14:paraId="4750F119" w14:textId="77777777" w:rsidR="005F7F99" w:rsidRDefault="005F7F99" w:rsidP="005F7F99">
      <w:r>
        <w:t>Some of the broader issues with AI Some key policy areas around AI in general (not just LLMs) are described below.</w:t>
      </w:r>
    </w:p>
    <w:p w14:paraId="073E1BCF" w14:textId="77777777" w:rsidR="005F7F99" w:rsidRPr="006040F6" w:rsidRDefault="005F7F99" w:rsidP="005F7F99">
      <w:pPr>
        <w:pStyle w:val="Heading5"/>
      </w:pPr>
      <w:r w:rsidRPr="006040F6">
        <w:t>Misinformation and disinformation</w:t>
      </w:r>
    </w:p>
    <w:p w14:paraId="74BD91DD" w14:textId="77777777" w:rsidR="005F7F99" w:rsidRDefault="005F7F99" w:rsidP="005F7F99">
      <w:r>
        <w:t>AI can now generate convincing false articles, social media posts, and entire websites at essentially zero cost. Unlike human-written misinformation, AI can produce thousands of fake news stories, fake scientific studies, or fake personal testimonials in minutes, each tailored to different audiences. A single person can flood the information ecosystem with coordinated false narratives that look like they come from many different independent sources. This is not just about fooling individuals - it can manipulate public opinion on elections, public health, or policy issues before fact-checkers can even respond. The traditional model of moderating harmful content does not scale when AI can generate it faster than humans can review it. Someone could create an entirely fabricated health scare with dozens of fake news sites, fake expert quotes, and fake patient testimonials, causing real-world panic or dangerous behavior changes. Or a political campaign could deploy AI to generate thousands of fake opinion pieces supporting their position, making fringe views appear mainstream. This calls for platform obligations to detect and label AI-generated content at scale, mandatory disclosure when AI is used in political communications, transparency reports on AI-generated content volumes, and penalties for deliberately deploying AI systems to deceive the public.</w:t>
      </w:r>
    </w:p>
    <w:p w14:paraId="2791B7EF" w14:textId="77777777" w:rsidR="005F7F99" w:rsidRDefault="005F7F99" w:rsidP="005F7F99">
      <w:r>
        <w:t xml:space="preserve">We are now at the point where anyone can create video or audio of a real person saying or doing things they never did, and it looks and sounds completely real. This is no longer about making funny memes. People are already using deepfake audio to impersonate someone's family member in scam calls, creating fake pornography of real people (especially targeting women and minors) without consent, or fabricating video "evidence" of politicians saying things they never said right before elections. The technology is accessible to basically anyone now, not just experts with expensive equipment. A person </w:t>
      </w:r>
      <w:r>
        <w:lastRenderedPageBreak/>
        <w:t>could create a video of a public official taking a bribe, or audio of a CEO announcing false information that tanks a stock price, or intimate images of someone who rejected them. The victims often have no recourse, and by the time the content is proven fake, the damage is done. Courts are starting to see fabricated video or audio submitted as evidence, and there is no standardized way to verify authenticity. This needs clear legal duties for anyone creating or distributing synthetic media to label it as such, severe penalties specifically for using it in fraud, politics, or to create non-consensual sexual content, watermarking or provenance systems for any video or audio that might be used as evidence, and ongoing training for courts and law enforcement on how AI can be misused both as a weapon and to undermine the justice system.</w:t>
      </w:r>
    </w:p>
    <w:p w14:paraId="1C4A0DFD" w14:textId="77777777" w:rsidR="005F7F99" w:rsidRPr="006040F6" w:rsidRDefault="005F7F99" w:rsidP="005F7F99">
      <w:pPr>
        <w:pStyle w:val="Heading5"/>
      </w:pPr>
      <w:r w:rsidRPr="006040F6">
        <w:t>Mass-scale spam, bots, and harassment</w:t>
      </w:r>
    </w:p>
    <w:p w14:paraId="6007654C" w14:textId="77777777" w:rsidR="005F7F99" w:rsidRDefault="005F7F99" w:rsidP="005F7F99">
      <w:r>
        <w:t>AI enables single individuals or small groups to operate thousands of fake accounts simultaneously, each with unique writing styles, profile pictures, and posting patterns that make them hard to detect. These can flood public discussions, manipulate trending topics, create false impressions of public opinion, or coordinate harassment campaigns against individuals. Traditional bot detection looks for repetitive patterns, but AI-generated bots can each behave uniquely. Someone who previously could harass a person from three or four accounts can now do so from hundreds, making it impossible for the target to block them all. This scales harassment from an annoyance to a weapon that can drive people out of public life entirely. We are also seeing AI bots used to manipulate online polls, flood comment sections to drown out real voices, or create fake grassroots movements. A single actor can make it appear that thousands of people support or oppose something, distorting democratic discourse and making it impossible to gauge real public opinion. This requires platform obligations for robust detection systems with independent audits and public reporting, rate limits and verification for account creation, severe penalties for operating bot networks, and legal protections for harassment targets.</w:t>
      </w:r>
    </w:p>
    <w:p w14:paraId="16C5EBE7" w14:textId="77777777" w:rsidR="005F7F99" w:rsidRDefault="005F7F99" w:rsidP="005F7F99">
      <w:pPr>
        <w:pStyle w:val="Heading5"/>
      </w:pPr>
      <w:r w:rsidRPr="00001B7D">
        <w:t>Involuntary pornography and non-consensual intimate imagery</w:t>
      </w:r>
    </w:p>
    <w:p w14:paraId="41F7C7D9" w14:textId="3F16D807" w:rsidR="005F7F99" w:rsidRPr="00001B7D" w:rsidRDefault="005F7F99" w:rsidP="005F7F99">
      <w:r w:rsidRPr="00001B7D">
        <w:t>Generative AI has fundamentally changed the landscape of sexual violence and harassment. Tools that can create realistic pornographic images or videos of real people without their consent are now widely available. A person can take any photo of someone</w:t>
      </w:r>
      <w:r>
        <w:t xml:space="preserve"> </w:t>
      </w:r>
      <w:r w:rsidRPr="00001B7D">
        <w:t>and use AI to generate pornographic images or videos of that person. This means that simply existing in public spaces, having photos online for professional purposes, or appearing in group photos now carries the risk of being turned into pornography against your will. European data suggests that 98% of deepfakes are pornographic, and the number of such videos was doubling every six months leading up to 2024</w:t>
      </w:r>
      <w:r w:rsidR="00613D1D" w:rsidRPr="0010116D">
        <w:rPr>
          <w:rStyle w:val="FootnoteReference"/>
        </w:rPr>
        <w:footnoteReference w:id="27"/>
      </w:r>
      <w:r w:rsidRPr="00001B7D">
        <w:t>. The victims are overwhelmingly women and girls, but anyone with a photo accessible online is vulnerable.</w:t>
      </w:r>
      <w:r>
        <w:t xml:space="preserve"> </w:t>
      </w:r>
      <w:r w:rsidRPr="00001B7D">
        <w:t xml:space="preserve">The scale and speed of this harm is unprecedented. A </w:t>
      </w:r>
      <w:r>
        <w:t>school student</w:t>
      </w:r>
      <w:r w:rsidRPr="00001B7D">
        <w:t xml:space="preserve"> can victimize dozens of female classmates in an afternoon</w:t>
      </w:r>
      <w:r>
        <w:t>, or</w:t>
      </w:r>
      <w:r w:rsidRPr="00001B7D">
        <w:t xml:space="preserve"> ex-partner can generate and distribute hundreds of pornographic images </w:t>
      </w:r>
      <w:r>
        <w:t xml:space="preserve">to defame their ex </w:t>
      </w:r>
      <w:r w:rsidRPr="00001B7D">
        <w:t>in minutes. Current laws on harassment, defamation, and revenge pornography were built for a world where creating such content required actual photographs or videos</w:t>
      </w:r>
      <w:r>
        <w:t xml:space="preserve"> - </w:t>
      </w:r>
      <w:r w:rsidRPr="00001B7D">
        <w:t xml:space="preserve">evidence that was scarce </w:t>
      </w:r>
      <w:r w:rsidRPr="00001B7D">
        <w:lastRenderedPageBreak/>
        <w:t>and hard to produce. Those frameworks are inadequate now that an abuser can generate unlimited, photorealistic "proof" of acts that never occurred. By the time anyone realizes what happened, the images are already circulating across platforms and communities.</w:t>
      </w:r>
      <w:r>
        <w:t xml:space="preserve"> </w:t>
      </w:r>
      <w:r w:rsidRPr="00001B7D">
        <w:t xml:space="preserve">Victims </w:t>
      </w:r>
      <w:r>
        <w:t xml:space="preserve">can </w:t>
      </w:r>
      <w:r w:rsidRPr="00001B7D">
        <w:t>experience psychological terror knowing these images exist and are being viewed, profound violation of their bodily autonomy, and real-world consequences including damaged relationships, lost job opportunities, and being driven out of public life. For many victims, the images are impossible to fully remove once distributed</w:t>
      </w:r>
      <w:r>
        <w:t xml:space="preserve"> - </w:t>
      </w:r>
      <w:r w:rsidRPr="00001B7D">
        <w:t>they get saved, re-shared, and archived. Schools are not prepared to handle situations where multiple students are simultaneously victimized. Police often lack the training or resources to respond effectively. The general public frequently does not understand that the images are fake, or blames victims for "putting photos online."</w:t>
      </w:r>
    </w:p>
    <w:p w14:paraId="59BA9BE2" w14:textId="0D74D232" w:rsidR="005F7F99" w:rsidRDefault="005F7F99" w:rsidP="005F7F99">
      <w:r>
        <w:t>This is maybe one area of AI where even the current technical landscape makes it very clear what the</w:t>
      </w:r>
      <w:r w:rsidRPr="00001B7D">
        <w:t xml:space="preserve"> legal framework </w:t>
      </w:r>
      <w:r>
        <w:t xml:space="preserve">to address it should be and that it should be done quickly </w:t>
      </w:r>
      <w:r w:rsidRPr="00001B7D">
        <w:t>with unambiguous and severe penalties. The creation, possession, or distribution of non-consensual intimate imagery</w:t>
      </w:r>
      <w:r>
        <w:t xml:space="preserve"> - </w:t>
      </w:r>
      <w:r w:rsidRPr="00001B7D">
        <w:t>whether real or synthetic</w:t>
      </w:r>
      <w:r>
        <w:t xml:space="preserve"> - </w:t>
      </w:r>
      <w:r w:rsidRPr="00001B7D">
        <w:t xml:space="preserve">should be a serious criminal offense with substantial prison time, not just fines. The penalties need to be severe enough to create real deterrence. </w:t>
      </w:r>
      <w:r>
        <w:t>T</w:t>
      </w:r>
      <w:r w:rsidRPr="00001B7D">
        <w:t>he burden of proof should not fall on the victim to prove the image is synthetic, but on the accused to explain why they created or possessed such material without consent. This reversal is essential because victims often cannot access the original material or technical expertise needed to prove synthesis, and requiring them to do so adds further trauma. There should be an explicit national ban covering not just AI-generated pornography but any non-consensual AI-generated imagery of a person, treating these as severe violations of bodily autonomy</w:t>
      </w:r>
      <w:r>
        <w:t xml:space="preserve">. </w:t>
      </w:r>
      <w:r w:rsidRPr="00001B7D">
        <w:t>AI allows for mass reproduction and viral dissemination in hours, and a legal process that takes months is useless to a victim whose images are going viral today. This needs rapid takedown procedures with platforms required to act within hours of notification, civil penalties for platforms that fail to remove content promptly, and dedicated fast-track legal processes for victims to obtain emergency orders. Models like Australia's eSafety Commissioner, which has power to issue immediate removal notices to platforms and impose civil penalties on individuals who post non-consensual imagery, show what effective enforcement can look like</w:t>
      </w:r>
      <w:r w:rsidR="00613D1D" w:rsidRPr="0010116D">
        <w:rPr>
          <w:rStyle w:val="FootnoteReference"/>
        </w:rPr>
        <w:footnoteReference w:id="28"/>
      </w:r>
      <w:r w:rsidRPr="00001B7D">
        <w:t>. The message must be clear</w:t>
      </w:r>
      <w:r>
        <w:t xml:space="preserve"> that</w:t>
      </w:r>
      <w:r w:rsidRPr="00001B7D">
        <w:t xml:space="preserve"> your right to use AI ends where another person's dignity and bodily autonomy begins.</w:t>
      </w:r>
    </w:p>
    <w:p w14:paraId="66FB14F3" w14:textId="77777777" w:rsidR="005F7F99" w:rsidRPr="006040F6" w:rsidRDefault="005F7F99" w:rsidP="005F7F99">
      <w:pPr>
        <w:pStyle w:val="Heading5"/>
      </w:pPr>
      <w:r w:rsidRPr="006040F6">
        <w:t>AI in decision-making</w:t>
      </w:r>
    </w:p>
    <w:p w14:paraId="495FA50A" w14:textId="276834F2" w:rsidR="005F7F99" w:rsidRDefault="005F7F99" w:rsidP="005F7F99">
      <w:r>
        <w:t xml:space="preserve">Government agencies and companies are increasingly using AI systems to make or heavily influence decisions about people's lives - whether someone gets a loan, qualifies for benefits, gets hired, receives parole, or gets flagged by child protective services. The problem is that when something goes wrong or the decision is discriminatory, it is nearly impossible to hold anyone accountable. </w:t>
      </w:r>
      <w:r w:rsidR="00613D1D" w:rsidRPr="0010116D">
        <w:t xml:space="preserve">In the US, the case of </w:t>
      </w:r>
      <w:r w:rsidR="00613D1D" w:rsidRPr="0010116D">
        <w:rPr>
          <w:i/>
          <w:iCs/>
        </w:rPr>
        <w:t>Mobley v. Workday</w:t>
      </w:r>
      <w:r w:rsidR="00613D1D" w:rsidRPr="0010116D">
        <w:t xml:space="preserve"> (2024) highlighted how an AI hiring tool allegedly screened out applicants based on race, age, </w:t>
      </w:r>
      <w:r w:rsidR="00613D1D" w:rsidRPr="0010116D">
        <w:lastRenderedPageBreak/>
        <w:t>and disability, operating as a gatekeeper with no human oversight</w:t>
      </w:r>
      <w:r w:rsidR="00613D1D" w:rsidRPr="0010116D">
        <w:rPr>
          <w:rStyle w:val="FootnoteReference"/>
        </w:rPr>
        <w:footnoteReference w:id="29"/>
      </w:r>
      <w:r w:rsidR="00613D1D" w:rsidRPr="0010116D">
        <w:rPr>
          <w:vertAlign w:val="superscript"/>
        </w:rPr>
        <w:t>,</w:t>
      </w:r>
      <w:r w:rsidR="00613D1D" w:rsidRPr="0010116D">
        <w:rPr>
          <w:rStyle w:val="FootnoteReference"/>
        </w:rPr>
        <w:footnoteReference w:id="30"/>
      </w:r>
      <w:r w:rsidR="00613D1D" w:rsidRPr="0010116D">
        <w:rPr>
          <w:vertAlign w:val="superscript"/>
        </w:rPr>
        <w:t>,</w:t>
      </w:r>
      <w:r w:rsidR="00613D1D" w:rsidRPr="0010116D">
        <w:rPr>
          <w:rStyle w:val="FootnoteReference"/>
        </w:rPr>
        <w:footnoteReference w:id="31"/>
      </w:r>
      <w:r w:rsidR="00613D1D" w:rsidRPr="0010116D">
        <w:rPr>
          <w:vertAlign w:val="superscript"/>
        </w:rPr>
        <w:t>,</w:t>
      </w:r>
      <w:r w:rsidR="00613D1D" w:rsidRPr="0010116D">
        <w:rPr>
          <w:rStyle w:val="FootnoteReference"/>
        </w:rPr>
        <w:footnoteReference w:id="32"/>
      </w:r>
      <w:r w:rsidR="00613D1D" w:rsidRPr="0010116D">
        <w:t xml:space="preserve">. </w:t>
      </w:r>
      <w:r>
        <w:t>The system is a black box. People do not know AI was involved in the decision, cannot find out why they were rejected, and cannot identify who to appeal to. If a human caseworker denies your benefits, you can appeal and they have to justify their reasoning. If an AI system flags you as high-risk for some opaque reason buried in millions of calculations, there is often no explanation and no one who takes responsibility. Organizations like this because it diffuses accountability - "the algorithm decided, not us." But someone built that algorithm, someone chose to deploy it, and someone is benefiting from the decision. People's rights are being affected by systems they cannot understand, question, or appeal. This requires mandating human-readable explanations when AI is used in decisions affecting rights or entitlements, requiring a specific named person who remains accountable for final decisions, and establishing a right to appeal to an actual human reviewer who can override the AI.</w:t>
      </w:r>
    </w:p>
    <w:p w14:paraId="754B46A6" w14:textId="77777777" w:rsidR="005F7F99" w:rsidRPr="006040F6" w:rsidRDefault="005F7F99" w:rsidP="005F7F99">
      <w:pPr>
        <w:pStyle w:val="Heading5"/>
      </w:pPr>
      <w:r w:rsidRPr="006040F6">
        <w:t>Security and procurement</w:t>
      </w:r>
    </w:p>
    <w:p w14:paraId="63E23C39" w14:textId="77777777" w:rsidR="005F7F99" w:rsidRDefault="005F7F99" w:rsidP="005F7F99">
      <w:r>
        <w:t>Public bodies are rushing to buy and deploy AI systems, often without understanding what they are purchasing or whether it actually works as advertised. The AI hype means vendors can charge enormous amounts for systems that are unreliable, biased, or essentially repackaged standard software with "AI" slapped on. Government agencies may not have the technical expertise to evaluate these systems, and there is often no verification that they meet basic standards of security, accuracy, or fairness before deployment on citizens. We are seeing governments spend massive sums on AI tools that do not deliver value, or worse, that expose sensitive data to security risks or make discriminatory decisions affecting public services. There is also a real risk that AI systems purchased without proper vetting contain vulnerabilities that hostile actors could exploit to access government data or disrupt services. This requires that public bodies only procure AI systems meeting basic standards of transparency, explainability, and security, with requirements for regular independent audits, clear performance benchmarks before purchase, and technical expertise in procurement decisions to prevent overpaying for ineffective systems.</w:t>
      </w:r>
    </w:p>
    <w:p w14:paraId="792D4287" w14:textId="77777777" w:rsidR="005F7F99" w:rsidRPr="006040F6" w:rsidRDefault="005F7F99" w:rsidP="005F7F99">
      <w:pPr>
        <w:pStyle w:val="Heading5"/>
      </w:pPr>
      <w:r w:rsidRPr="006040F6">
        <w:t>Public trust in all information and evidence</w:t>
      </w:r>
    </w:p>
    <w:p w14:paraId="585E1D7E" w14:textId="5E0C80C4" w:rsidR="005F7F99" w:rsidRDefault="005F7F99" w:rsidP="005F7F99">
      <w:r>
        <w:t>When any image, video, or audio can be faked convincingly, and any document can be fabricated, we face a crisis where people can deny real evidence ("that</w:t>
      </w:r>
      <w:r w:rsidR="00E01923">
        <w:t>’</w:t>
      </w:r>
      <w:r>
        <w:t>s just an AI fake") or present fake evidence that looks real. This is already happening - real footage of police misconduct dismissed as deepfakes, fake audio used in fraud, fabricated documents in legal cases. Courts, police, journalists, and the public have no reliable way to tell what is real anymore. This problem gets worse as AI improves. We are heading toward a world where "I</w:t>
      </w:r>
      <w:r w:rsidR="00E01923">
        <w:t>’</w:t>
      </w:r>
      <w:r>
        <w:t xml:space="preserve">ll believe it when I see it" no longer works, and digital evidence becomes worthless unless we build new systems now. This affects everything from journalism to criminal justice to everyday trust. If people cannot trust any evidence, they either believe </w:t>
      </w:r>
      <w:r>
        <w:lastRenderedPageBreak/>
        <w:t>nothing or believe only what confirms their existing views, and bad actors can operate with impunity by claiming any evidence against them is fabricated. This needs development of content authentication standards with legal recognition, updated evidentiary standards in courts accounting for AI manipulation, public education on verification methods, and potentially licensing for forensic authentication experts.</w:t>
      </w:r>
    </w:p>
    <w:p w14:paraId="02136789" w14:textId="77777777" w:rsidR="00E01923" w:rsidRDefault="00E01923" w:rsidP="00E01923">
      <w:r>
        <w:t>This can further drive and facilitate conspiratorial thinking, and help boost individuals or organizations that prey on the paranoias of the general public or even of mentally vulnerable or socially isolated people to drive conspiracy-fuelled movements that can be used to financially exploit those people or utilize them to drive further social chaos and unrest. A world where the very concept of truth or reality breaks down invites chaos.</w:t>
      </w:r>
    </w:p>
    <w:p w14:paraId="51CF59C9" w14:textId="1CB2F3BD" w:rsidR="00E01923" w:rsidRDefault="00E01923" w:rsidP="005F7F99">
      <w:r>
        <w:t xml:space="preserve">Digital watermarking technology does exist, but increasing the adoption of watermarking across all media creation is a policy decision, especially for key sources of evidence such as CCTV cameras and police body cams (or through regulations and building standards or other policy pushes to get even private CCTV camera networks for example to have digital watermarking, to increasingly ensure the presence of verifiable evidence for courts). </w:t>
      </w:r>
      <w:r w:rsidRPr="0010116D">
        <w:t xml:space="preserve">The goal </w:t>
      </w:r>
      <w:r>
        <w:t>of digital watermarking is</w:t>
      </w:r>
      <w:r w:rsidRPr="0010116D">
        <w:t xml:space="preserve"> to create a "chain of trust" for digital media. </w:t>
      </w:r>
      <w:r>
        <w:t>E</w:t>
      </w:r>
      <w:r w:rsidRPr="0010116D">
        <w:t xml:space="preserve">merging global standards </w:t>
      </w:r>
      <w:r>
        <w:t>like</w:t>
      </w:r>
      <w:r w:rsidRPr="0010116D">
        <w:t xml:space="preserve"> the Coalition for Content Provenance and Authenticity (C2PA)</w:t>
      </w:r>
      <w:r w:rsidRPr="0010116D">
        <w:rPr>
          <w:rStyle w:val="FootnoteReference"/>
        </w:rPr>
        <w:footnoteReference w:id="33"/>
      </w:r>
      <w:r>
        <w:t xml:space="preserve"> </w:t>
      </w:r>
      <w:r w:rsidRPr="0010116D">
        <w:t>provide an open technical standard for certifying the source and history of media content. Camera manufacturers like Leica and Sony are already integrating C2PA standards into their hardware, creating a verified trail from the moment of capture.</w:t>
      </w:r>
    </w:p>
    <w:p w14:paraId="2CF17EBE" w14:textId="77777777" w:rsidR="005F7F99" w:rsidRPr="006040F6" w:rsidRDefault="005F7F99" w:rsidP="005F7F99">
      <w:pPr>
        <w:pStyle w:val="Heading5"/>
      </w:pPr>
      <w:r w:rsidRPr="006040F6">
        <w:t>AI in education</w:t>
      </w:r>
    </w:p>
    <w:p w14:paraId="47980156" w14:textId="77777777" w:rsidR="005F7F99" w:rsidRDefault="005F7F99" w:rsidP="005F7F99">
      <w:r>
        <w:t>Students are now using AI to complete homework, write essays, and do problem sets without learning the underlying skills. Unlike traditional cheating (copying a friend's work), AI makes it trivially easy - no social cost, no risk of getting caught, and the output is original so plagiarism detectors do not catch it. (It is important to note here that the websites that claim to detect AI writing are unreliable. They produce false positives in flagging human work as AI, and false negatives in missing work made by AI. False positives are to be expected – after all, LLMs were trained on human writing from the internet and the classic tics of AI writing are usually exaggerated versions of patterns that can be found in the kind of bad human writing that exists at volume online, a lot of which are also bad student essays. That, and as AI improves, it is being trained to avoid detection patterns. There is no technological solution equivalent to Turnitin for plagiarism).</w:t>
      </w:r>
    </w:p>
    <w:p w14:paraId="2D781091" w14:textId="77777777" w:rsidR="005F7F99" w:rsidRDefault="005F7F99" w:rsidP="005F7F99">
      <w:r>
        <w:t xml:space="preserve">Meanwhile, students may get through school without learning to write, analyse, or think critically - skills they will suddenly need in careers or higher education. Teachers are overwhelmed, and current grading models assume students did their own work. A student could complete an entire degree using AI for most written work and never develop the ability to construct an argument, analyse a text, or communicate complex ideas. This creates a generation that looks educated on paper but lacks fundamental capabilities. This needs clear policies distinguishing AI as learning aid versus completion tool, curriculum reform emphasizing skills AI cannot replace, teacher training on both </w:t>
      </w:r>
      <w:r>
        <w:lastRenderedPageBreak/>
        <w:t>using and teaching about AI, and ensuring equitable access so AI does not advantage wealthy students while harming educational outcomes overall.</w:t>
      </w:r>
    </w:p>
    <w:p w14:paraId="722059B9" w14:textId="77777777" w:rsidR="005F7F99" w:rsidRPr="006040F6" w:rsidRDefault="005F7F99" w:rsidP="005F7F99">
      <w:pPr>
        <w:pStyle w:val="Heading5"/>
      </w:pPr>
      <w:r w:rsidRPr="006040F6">
        <w:t>Outsourcing thinking and cognitive atrophy</w:t>
      </w:r>
    </w:p>
    <w:p w14:paraId="5E1F003F" w14:textId="77777777" w:rsidR="005F7F99" w:rsidRDefault="005F7F99" w:rsidP="005F7F99">
      <w:r>
        <w:t>People are increasingly using AI to think for them - not just for routine tasks, but for analysis, problem-solving, and decision-making. A professional might use AI to draft an email, analyze data, or solve a technical problem without understanding the process or being able to verify the answer. Over time, they lose the ability to do these tasks themselves. Students who use AI for all their homework never develop the foundational knowledge needed for more complex work - they cannot adapt when faced with novel problems that do not fit the template of "enter question into ChatGPT." This is different from calculators or spell-check because AI can do the entire cognitive task, not just one component. If a generation relies on AI for thinking, they cannot function when systems fail, cannot catch AI errors, and cannot innovate beyond what AI already knows. Society becomes dependent on systems that can make mistakes, hallucinate information, or be manipulated. We are essentially training people to be managers of AI systems without understanding what those systems are doing, which means they cannot tell when the AI is wrong. This requires professional standards maintaining human expertise in critical fields even when AI assists, education systems that emphasize critical thinking over AI-tool proficiency, and monitoring of societal cognitive impacts.</w:t>
      </w:r>
    </w:p>
    <w:p w14:paraId="66595C68" w14:textId="77777777" w:rsidR="005F7F99" w:rsidRDefault="005F7F99" w:rsidP="005F7F99">
      <w:pPr>
        <w:pStyle w:val="Heading5"/>
      </w:pPr>
      <w:r w:rsidRPr="006040F6">
        <w:t>Public credulity and lack of AI literacy</w:t>
      </w:r>
    </w:p>
    <w:p w14:paraId="7208EB0D" w14:textId="277BB6B8" w:rsidR="00D72CBE" w:rsidRPr="0010116D" w:rsidRDefault="005F7F99" w:rsidP="00D72CBE">
      <w:r>
        <w:t xml:space="preserve">Most people do not understand what AI can and cannot do. They either over-trust it (believing ChatGPT is never wrong, using AI medical advice without verification) or under-trust it (rejecting all AI assistance even when helpful). Many do not know they are interacting with AI systems, or assume AI is infallible because it sounds confident. This creates vulnerability. </w:t>
      </w:r>
      <w:r w:rsidR="00D72CBE">
        <w:t>P</w:t>
      </w:r>
      <w:r>
        <w:t xml:space="preserve">eople get tricked by AI-generated scam calls that mimic their grandchildren's voices, people make medical decisions based on AI "hallucinations" (confident-sounding but completely false information), or individuals share sensitive information with chatbots assuming confidentiality. </w:t>
      </w:r>
      <w:r w:rsidR="00D72CBE" w:rsidRPr="0010116D">
        <w:t>We are moving into a world where phone scams use the cloned voice of a loved one to demand emergency funds, and "news" sites are populated by AI-generated outrage designed to drive engagement or cause societal chaos. The FTC's Voice Cloning Challenge in the US highlights the rapid sophistication of these scams, where a few seconds of audio is enough to clone a voice</w:t>
      </w:r>
      <w:r w:rsidR="00D72CBE" w:rsidRPr="0010116D">
        <w:rPr>
          <w:rStyle w:val="FootnoteReference"/>
        </w:rPr>
        <w:footnoteReference w:id="34"/>
      </w:r>
      <w:r w:rsidR="00D72CBE" w:rsidRPr="0010116D">
        <w:t>. The scam works because people trust their own judgment that they can surely tell the difference between their loved ones and a replica when they lack knowledge of just how sophisticated technology has gotten now, and the emotional manipulation from worrying that someone you love is in danger short-circuits critical thinking.</w:t>
      </w:r>
    </w:p>
    <w:p w14:paraId="175A7407" w14:textId="2A4BA1CC" w:rsidR="00D72CBE" w:rsidRPr="0010116D" w:rsidRDefault="005F7F99" w:rsidP="00D72CBE">
      <w:r>
        <w:t xml:space="preserve">Companies exploit this ignorance, marketing unreliable AI systems with exaggerated claims that people cannot evaluate. Someone might trust AI financial advice that loses them money, or follow AI health recommendations that worsen their condition, because they do not know that AI makes things up when it does not know the answer. Without basic AI literacy, people cannot protect themselves or make informed choices about </w:t>
      </w:r>
      <w:r>
        <w:lastRenderedPageBreak/>
        <w:t>when to trust AI outputs. This needs mandatory public education campaigns about AI capabilities and limitations, clear disclosure when people interact with AI systems, consumer protection against deceptive AI marketing, and requirements for AI systems to communicate uncertainty or potential errors.</w:t>
      </w:r>
      <w:r w:rsidR="00D72CBE">
        <w:t xml:space="preserve"> </w:t>
      </w:r>
      <w:r w:rsidR="00D72CBE" w:rsidRPr="0010116D">
        <w:t xml:space="preserve">This </w:t>
      </w:r>
      <w:r w:rsidR="00D72CBE">
        <w:t>includes teaching</w:t>
      </w:r>
      <w:r w:rsidR="00D72CBE" w:rsidRPr="0010116D">
        <w:t xml:space="preserve"> people how to spot AI-generated photos and </w:t>
      </w:r>
      <w:r w:rsidR="00D72CBE">
        <w:t>videos while keeping in mind that rapidly advancing technology may soon even lose those signs</w:t>
      </w:r>
      <w:r w:rsidR="00D72CBE" w:rsidRPr="0010116D">
        <w:t xml:space="preserve">, to be sceptical of unexpected communications even if they appear to come from someone you know (establish verification procedures with family members, use code words, call back on a known number before acting), and how to verify information before sharing it (check multiple sources, look for original reporting, be suspicious of content designed to make you angry). </w:t>
      </w:r>
      <w:r w:rsidR="00D72CBE">
        <w:t>When citizens</w:t>
      </w:r>
      <w:r w:rsidR="00D72CBE" w:rsidRPr="0010116D">
        <w:t xml:space="preserve"> understand how AI-generated content works and why it is created, to question the likely motives and incentives for a given piece of content to judge whether someone would have an incentive to generate it through AI for commercial manipulation or political influence.</w:t>
      </w:r>
    </w:p>
    <w:p w14:paraId="2567762B" w14:textId="6664D80E" w:rsidR="00D72CBE" w:rsidRDefault="00D72CBE" w:rsidP="00D72CBE">
      <w:r>
        <w:t xml:space="preserve">Increased AI literacy within the public won’t solve everything. </w:t>
      </w:r>
      <w:r w:rsidRPr="0010116D">
        <w:t xml:space="preserve">Catching 100% of cases may be unfeasible when a lot of the most advanced cases nowadays are highly sophisticated technology, but a massive share of AI-generated harmful content is likely to be created by people who are not the most technically skilled users with the most powerful technology. Catching that 70% or so at the bottom of the barrel still prevents a massive amount of harm. Similarly, reducing the rapid spread of harmful AI-generated content is also useful. In the same way that we teach children to look both ways before crossing the street, we need to teach everyone to verify before trusting as a heuristic for the digital age. </w:t>
      </w:r>
      <w:r>
        <w:t>Perfect</w:t>
      </w:r>
      <w:r w:rsidRPr="0010116D">
        <w:t xml:space="preserve"> immunity to AI manipulation is impossible, but raising the cost and difficulty of manipulation enough that most scams and disinformation campaigns fail to gain traction. If even 40% of people routinely verify surprising claims before believing or sharing them, that is enough to slow the spread of false information dramatically.</w:t>
      </w:r>
    </w:p>
    <w:p w14:paraId="29CB291C" w14:textId="77777777" w:rsidR="005F7F99" w:rsidRDefault="005F7F99" w:rsidP="005F7F99">
      <w:pPr>
        <w:pStyle w:val="Heading5"/>
      </w:pPr>
      <w:r w:rsidRPr="006040F6">
        <w:t>Embedded bias and hidden perspectives</w:t>
      </w:r>
    </w:p>
    <w:p w14:paraId="71F4F115" w14:textId="77777777" w:rsidR="005F7F99" w:rsidRDefault="005F7F99" w:rsidP="005F7F99">
      <w:r>
        <w:t>AI systems learn from data that reflects existing biases. If trained on hiring decisions that historically favored men, the AI will favor men. If trained on loan approvals that discriminated against certain neighborhoods, it perpetuates that discrimination. More insidiously, AI can embed subtle perspectives that seem neutral but are not. For example, an AI trained primarily on Western sources may present Western viewpoints as universal truth, or an AI trained on historical legal decisions may embed outdated social assumptions. Because AI outputs look objective - no emotional language, systematic process - people trust them more than human judgment, even when they are equally or more biased. Organizations can also use AI to launder discriminatory decisions: "It was not bias, the algorithm decided." Victims of discrimination cannot identify or challenge bias they cannot see, especially when the AI's reasoning is opaque. An AI might reject qualified candidates from certain backgrounds for reasons buried in complex calculations that seem neutral but reflect historical discrimination in the training data. This requires mandatory bias testing and audits before deployment in sensitive domains with public reporting, diversity in AI development teams and training data, right to explanation of how decisions were reached, and prohibition on using AI to obscure discriminatory practices.</w:t>
      </w:r>
    </w:p>
    <w:p w14:paraId="5CD1B1A2" w14:textId="77777777" w:rsidR="005F7F99" w:rsidRDefault="005F7F99" w:rsidP="005F7F99">
      <w:pPr>
        <w:pStyle w:val="Heading5"/>
      </w:pPr>
      <w:r w:rsidRPr="006040F6">
        <w:t>AI agent access and permissions</w:t>
      </w:r>
    </w:p>
    <w:p w14:paraId="73986931" w14:textId="77777777" w:rsidR="005F7F99" w:rsidRDefault="005F7F99" w:rsidP="005F7F99">
      <w:r>
        <w:lastRenderedPageBreak/>
        <w:t>As AI becomes more capable, there is pressure to give AI agents direct access to computer systems, databases, financial accounts, or administrative controls to automate tasks. An AI agent with banking access could transfer money, one with database access could delete records, one with admin privileges could modify critical systems. The problem is that AI systems can make mistakes (hallucinate, misunderstand instructions), be manipulated through prompt injection (tricked by users or even by text on a webpage into doing something harmful), or potentially act in unintended ways as they become more powerful. If an AI agent has the same permissions as a trusted employee, a mistake or manipulation could cause immediate, irreversible harm - funds transferred incorrectly, sensitive data deleted, security systems disabled. This is especially critical for government systems where AI might access citizen data, critical infrastructure, or security systems. Someone could potentially trick an AI agent with carefully crafted text into revealing confidential information, making unauthorized changes, or executing commands it should not. We need to decide what level of autonomous access AI should have before widespread deployment. This requires strict limitations on autonomous AI access with human authorization for sensitive actions, security protocols treating AI as potential threats rather than trusted users, mandatory audit trails of all AI actions, air-gapping critical infrastructure from AI-accessible systems, and clear liability frameworks for unauthorized AI actions.</w:t>
      </w:r>
    </w:p>
    <w:p w14:paraId="390878BC" w14:textId="77777777" w:rsidR="005F7F99" w:rsidRDefault="005F7F99" w:rsidP="005F7F99">
      <w:pPr>
        <w:pStyle w:val="Heading5"/>
      </w:pPr>
      <w:r w:rsidRPr="006040F6">
        <w:t>Private data in training models</w:t>
      </w:r>
    </w:p>
    <w:p w14:paraId="150C888F" w14:textId="1EF0CA81" w:rsidR="005F7F99" w:rsidRDefault="005F7F99" w:rsidP="005F7F99">
      <w:r>
        <w:t xml:space="preserve">AI companies train their models on massive amounts of data scraped from the internet, which increasingly includes private information - leaked databases, inadequately secured government records, medical information, private communications from platforms with permissive terms of service. </w:t>
      </w:r>
      <w:r w:rsidRPr="0010116D">
        <w:t xml:space="preserve">There is likely some information about </w:t>
      </w:r>
      <w:r>
        <w:t>all of us</w:t>
      </w:r>
      <w:r w:rsidRPr="0010116D">
        <w:t xml:space="preserve"> out there that is baked into the parameters of models, including potentially incorrect or mistaken data which can’t be directly corrected once found the way a false website on a search result could be.</w:t>
      </w:r>
      <w:r>
        <w:t xml:space="preserve"> Once private data is incorporated into a model's training, that information can emerge in responses to anyone who asks the right questions. For example, if a government database of citizen information was scraped (either through a breach or because it was insufficiently protected), an AI might reveal someone's address, medical history, or financial details when asked. Even if the original source is later secured, the information is now permanently embedded in the model. </w:t>
      </w:r>
      <w:r w:rsidRPr="0010116D">
        <w:t xml:space="preserve">Once a model is trained on personal data, that data is often baked into its neural weights, impossible to extract without retraining the entire model, which is extremely expensive and technically complex – enough so that most major AI companies which have invested billions into training effective models would never do so. </w:t>
      </w:r>
      <w:r>
        <w:t>Individuals have no way to know if their data was used or to have it removed. This is especially concerning for government-held data (census, health records, tax information) or private platforms where people assumed privacy. As AI companies scrape more aggressively, any data not actively protected will likely be incorporated. Someone's private medical records, financial information, or personal communications could end up being something an AI can casually mention to anyone who asks about them. This requires regulations prohibiting training on private or personal data without explicit consent with severe penalties, government must secure all databases against scraping, explicit opt-in requirements for use of personal data, notification when data has been used, rights to removal from training sets, and restrictions on AI companies accessing government or health databases.</w:t>
      </w:r>
    </w:p>
    <w:p w14:paraId="1CDF9BA3" w14:textId="77777777" w:rsidR="005F7F99" w:rsidRDefault="005F7F99" w:rsidP="005F7F99">
      <w:pPr>
        <w:pStyle w:val="Heading5"/>
      </w:pPr>
      <w:r w:rsidRPr="006040F6">
        <w:lastRenderedPageBreak/>
        <w:t>Labor and employment</w:t>
      </w:r>
      <w:r>
        <w:t xml:space="preserve"> issues</w:t>
      </w:r>
    </w:p>
    <w:p w14:paraId="49626CD8" w14:textId="77777777" w:rsidR="005F7F99" w:rsidRDefault="005F7F99" w:rsidP="005F7F99">
      <w:r>
        <w:t>AI is being deployed to screen job applicants, monitor worker productivity, schedule shifts, and even make firing decisions - often without workers knowing AI is involved. AI resume screeners may filter out qualified candidates based on subtle biases (penalizing employment gaps that disproportionately affect women, or patterns associated with disability accommodations). AI monitoring can penalize workers for bathroom breaks, flag "low productivity" without understanding context, or create impossible performance metrics. For gig workers, AI algorithms assign work, set pay rates, and deactivate accounts with no human review or explanation. This removes accountability - workers cannot appeal to a human decision-maker or understand why they were rejected. Beyond these immediate harms, AI also enables massive job displacement across white-collar work without a clear plan for affected workers. Someone who spent years developing expertise finds their skills obsolete with no retraining pathway. Meanwhile, workers subject to AI management have no recourse when the system makes mistakes or applies standards unfairly. This combines the problems of unemployment, biased hiring, and unaccountable management in one technology. This requires transparency when AI is used in employment decisions, right to human review and appeal, explainability requirements, anti-discrimination protections accounting for AI bias, job displacement support and retraining programs, and protections for workers subjected to AI monitoring.</w:t>
      </w:r>
    </w:p>
    <w:p w14:paraId="5FF66FE3" w14:textId="77777777" w:rsidR="005F7F99" w:rsidRDefault="005F7F99" w:rsidP="005F7F99">
      <w:pPr>
        <w:pStyle w:val="Heading5"/>
      </w:pPr>
      <w:r w:rsidRPr="006040F6">
        <w:t>Democratic integrity</w:t>
      </w:r>
    </w:p>
    <w:p w14:paraId="0C2F3401" w14:textId="77777777" w:rsidR="005F7F99" w:rsidRDefault="005F7F99" w:rsidP="005F7F99">
      <w:r>
        <w:t>AI enables micro-targeted political persuasion at unprecedented scale. Campaigns can generate thousands of personalized messages, each designed to manipulate a specific voter's fears or desires, delivered through fake grassroots accounts. Unlike traditional advertising, this is invisible - each voter sees different messages, making it impossible for opponents, media, or fact-checkers to scrutinize. AI can identify persuadable voters, test which emotional appeals work, and generate content automatically. This goes beyond deepfakes to include fake opinion polls showing momentum, fabricated endorsements, coordinated bot networks creating false impressions of support, or AI-generated calls targeting voters with voter suppression messaging (wrong voting date, fake poll closures). Voters cannot tell what is real, candidates can deny involvement, and by the time manipulation is detected, the election is over. A political campaign could use AI to send different contradictory messages to different voter groups, each tailored to what that group wants to hear, with no public record of what was promised. This undermines the foundation of democracy - informed voter choice based on what candidates actually stand for. This needs mandatory disclosure when AI is used in political advertising or campaigning, restrictions on AI-enabled micro-targeting, transparency in political AI tool use, penalties for AI-driven voter manipulation, and potentially rapid-response mechanisms for addressing AI-generated electoral interference.</w:t>
      </w:r>
    </w:p>
    <w:p w14:paraId="09EACA5B" w14:textId="77777777" w:rsidR="005F7F99" w:rsidRDefault="005F7F99" w:rsidP="005F7F99">
      <w:pPr>
        <w:pStyle w:val="Heading5"/>
      </w:pPr>
      <w:r w:rsidRPr="006040F6">
        <w:t>Critical infrastructure</w:t>
      </w:r>
    </w:p>
    <w:p w14:paraId="0F61BD2F" w14:textId="704EDD7F" w:rsidR="005F7F99" w:rsidRDefault="005F7F99" w:rsidP="005F7F99">
      <w:r>
        <w:t xml:space="preserve">AI is being deployed in systems where failures cause immediate physical harm - power grids, water treatment, hospitals, transportation, emergency services. Unlike other applications where an AI error might mean a bad recommendation, here mistakes can kill people. An AI managing a power grid that makes a wrong prediction about demand could cause blackouts affecting hospitals. An AI-controlled traffic system that </w:t>
      </w:r>
      <w:r>
        <w:lastRenderedPageBreak/>
        <w:t>malfunctions could cause crashes. AI in water treatment that hallucinates safe chemical levels could poison a city. These systems also become targets - if adversaries can manipulate the AI (through data poisoning, adversarial inputs, or system compromise), they can cause catastrophic damage without physical access. The complexity of AI makes it hard to predict failures, and the speed of AI decision-making means humans may not have time to intervene before damage occurs. We are essentially deploying powerful but not fully reliable systems in contexts where we cannot afford mistakes. This requires extra restrictions and human oversight for AI in critical infrastructure, mandatory redundancies and fail</w:t>
      </w:r>
      <w:r w:rsidR="00334E14">
        <w:t>-</w:t>
      </w:r>
      <w:r>
        <w:t>safes, rigorous testing and certification before deployment, regular independent audits, clear protocols for human override, and heightened security standards accounting for AI-specific vulnerabilities.</w:t>
      </w:r>
    </w:p>
    <w:p w14:paraId="21BCF165" w14:textId="77777777" w:rsidR="005F7F99" w:rsidRPr="00556D4C" w:rsidRDefault="005F7F99" w:rsidP="00BD64DA">
      <w:pPr>
        <w:rPr>
          <w:lang w:val="en-MY"/>
        </w:rPr>
      </w:pPr>
    </w:p>
    <w:p w14:paraId="5EFFF75D" w14:textId="77777777" w:rsidR="00894DAB" w:rsidRPr="00556D4C" w:rsidRDefault="00894DAB" w:rsidP="00BD64DA">
      <w:pPr>
        <w:pStyle w:val="Heading4"/>
      </w:pPr>
      <w:r w:rsidRPr="00556D4C">
        <w:t>Glossary of key terms</w:t>
      </w:r>
    </w:p>
    <w:p w14:paraId="1CC1A5E5" w14:textId="77777777" w:rsidR="00894DAB" w:rsidRPr="00BD64DA" w:rsidRDefault="00894DAB" w:rsidP="005F3C3D">
      <w:pPr>
        <w:pStyle w:val="ListParagraph"/>
        <w:numPr>
          <w:ilvl w:val="0"/>
          <w:numId w:val="326"/>
        </w:numPr>
        <w:rPr>
          <w:lang w:val="en-MY"/>
        </w:rPr>
      </w:pPr>
      <w:r w:rsidRPr="00BD64DA">
        <w:rPr>
          <w:b/>
          <w:bCs/>
          <w:lang w:val="en-MY"/>
        </w:rPr>
        <w:t>Agent:</w:t>
      </w:r>
      <w:r w:rsidRPr="00BD64DA">
        <w:rPr>
          <w:lang w:val="en-MY"/>
        </w:rPr>
        <w:t xml:space="preserve"> An LLM connected to tools (search, code execution, file systems) that can take actions beyond generating text.</w:t>
      </w:r>
    </w:p>
    <w:p w14:paraId="4C060660" w14:textId="77777777" w:rsidR="00894DAB" w:rsidRPr="00BD64DA" w:rsidRDefault="00894DAB" w:rsidP="005F3C3D">
      <w:pPr>
        <w:pStyle w:val="ListParagraph"/>
        <w:numPr>
          <w:ilvl w:val="0"/>
          <w:numId w:val="326"/>
        </w:numPr>
        <w:rPr>
          <w:lang w:val="en-MY"/>
        </w:rPr>
      </w:pPr>
      <w:r w:rsidRPr="00BD64DA">
        <w:rPr>
          <w:b/>
          <w:bCs/>
          <w:lang w:val="en-MY"/>
        </w:rPr>
        <w:t>API (Application Programming Interface):</w:t>
      </w:r>
      <w:r w:rsidRPr="00BD64DA">
        <w:rPr>
          <w:lang w:val="en-MY"/>
        </w:rPr>
        <w:t xml:space="preserve"> A way for software to access AI model capabilities remotely, typically charged per use.</w:t>
      </w:r>
    </w:p>
    <w:p w14:paraId="1E2F75F5" w14:textId="77777777" w:rsidR="00894DAB" w:rsidRPr="00BD64DA" w:rsidRDefault="00894DAB" w:rsidP="005F3C3D">
      <w:pPr>
        <w:pStyle w:val="ListParagraph"/>
        <w:numPr>
          <w:ilvl w:val="0"/>
          <w:numId w:val="326"/>
        </w:numPr>
        <w:rPr>
          <w:lang w:val="en-MY"/>
        </w:rPr>
      </w:pPr>
      <w:r w:rsidRPr="00BD64DA">
        <w:rPr>
          <w:b/>
          <w:bCs/>
          <w:lang w:val="en-MY"/>
        </w:rPr>
        <w:t xml:space="preserve">Benchmark: </w:t>
      </w:r>
      <w:r w:rsidRPr="00BD64DA">
        <w:rPr>
          <w:lang w:val="en-MY"/>
        </w:rPr>
        <w:t>A standardized test measuring specific AI capabilities under controlled conditions.</w:t>
      </w:r>
    </w:p>
    <w:p w14:paraId="1DCCECC1" w14:textId="77777777" w:rsidR="00894DAB" w:rsidRPr="00BD64DA" w:rsidRDefault="00894DAB" w:rsidP="005F3C3D">
      <w:pPr>
        <w:pStyle w:val="ListParagraph"/>
        <w:numPr>
          <w:ilvl w:val="0"/>
          <w:numId w:val="326"/>
        </w:numPr>
        <w:rPr>
          <w:lang w:val="en-MY"/>
        </w:rPr>
      </w:pPr>
      <w:r w:rsidRPr="00BD64DA">
        <w:rPr>
          <w:b/>
          <w:bCs/>
          <w:lang w:val="en-MY"/>
        </w:rPr>
        <w:t>Chain of Thought (CoT):</w:t>
      </w:r>
      <w:r w:rsidRPr="00BD64DA">
        <w:rPr>
          <w:lang w:val="en-MY"/>
        </w:rPr>
        <w:t xml:space="preserve"> A technique where models generate step-by-step reasoning before producing final answers.</w:t>
      </w:r>
    </w:p>
    <w:p w14:paraId="59A37D28" w14:textId="77777777" w:rsidR="00894DAB" w:rsidRPr="00BD64DA" w:rsidRDefault="00894DAB" w:rsidP="005F3C3D">
      <w:pPr>
        <w:pStyle w:val="ListParagraph"/>
        <w:numPr>
          <w:ilvl w:val="0"/>
          <w:numId w:val="326"/>
        </w:numPr>
        <w:rPr>
          <w:lang w:val="en-MY"/>
        </w:rPr>
      </w:pPr>
      <w:r w:rsidRPr="00BD64DA">
        <w:rPr>
          <w:b/>
          <w:bCs/>
          <w:lang w:val="en-MY"/>
        </w:rPr>
        <w:t>Context Window:</w:t>
      </w:r>
      <w:r w:rsidRPr="00BD64DA">
        <w:rPr>
          <w:lang w:val="en-MY"/>
        </w:rPr>
        <w:t xml:space="preserve"> The amount of text a model can process at once; typically measured in tokens.</w:t>
      </w:r>
    </w:p>
    <w:p w14:paraId="70054796" w14:textId="77777777" w:rsidR="00894DAB" w:rsidRPr="00BD64DA" w:rsidRDefault="00894DAB" w:rsidP="005F3C3D">
      <w:pPr>
        <w:pStyle w:val="ListParagraph"/>
        <w:numPr>
          <w:ilvl w:val="0"/>
          <w:numId w:val="326"/>
        </w:numPr>
        <w:rPr>
          <w:lang w:val="en-MY"/>
        </w:rPr>
      </w:pPr>
      <w:r w:rsidRPr="00BD64DA">
        <w:rPr>
          <w:b/>
          <w:bCs/>
          <w:lang w:val="en-MY"/>
        </w:rPr>
        <w:t>Distillation:</w:t>
      </w:r>
      <w:r w:rsidRPr="00BD64DA">
        <w:rPr>
          <w:lang w:val="en-MY"/>
        </w:rPr>
        <w:t xml:space="preserve"> Training a smaller model to mimic a larger model's outputs, transferring some capability into a more efficient package.</w:t>
      </w:r>
    </w:p>
    <w:p w14:paraId="15984074" w14:textId="77777777" w:rsidR="00894DAB" w:rsidRPr="00BD64DA" w:rsidRDefault="00894DAB" w:rsidP="005F3C3D">
      <w:pPr>
        <w:pStyle w:val="ListParagraph"/>
        <w:numPr>
          <w:ilvl w:val="0"/>
          <w:numId w:val="326"/>
        </w:numPr>
        <w:rPr>
          <w:lang w:val="en-MY"/>
        </w:rPr>
      </w:pPr>
      <w:r w:rsidRPr="00BD64DA">
        <w:rPr>
          <w:b/>
          <w:bCs/>
          <w:lang w:val="en-MY"/>
        </w:rPr>
        <w:t xml:space="preserve">Fine-tuning: </w:t>
      </w:r>
      <w:r w:rsidRPr="00BD64DA">
        <w:rPr>
          <w:lang w:val="en-MY"/>
        </w:rPr>
        <w:t>Additional training on specific data to adapt a general model for specialized tasks.</w:t>
      </w:r>
    </w:p>
    <w:p w14:paraId="0CED5878" w14:textId="77777777" w:rsidR="00894DAB" w:rsidRPr="00BD64DA" w:rsidRDefault="00894DAB" w:rsidP="005F3C3D">
      <w:pPr>
        <w:pStyle w:val="ListParagraph"/>
        <w:numPr>
          <w:ilvl w:val="0"/>
          <w:numId w:val="326"/>
        </w:numPr>
        <w:rPr>
          <w:lang w:val="en-MY"/>
        </w:rPr>
      </w:pPr>
      <w:r w:rsidRPr="00BD64DA">
        <w:rPr>
          <w:b/>
          <w:bCs/>
          <w:lang w:val="en-MY"/>
        </w:rPr>
        <w:t>Hallucination:</w:t>
      </w:r>
      <w:r w:rsidRPr="00BD64DA">
        <w:rPr>
          <w:lang w:val="en-MY"/>
        </w:rPr>
        <w:t xml:space="preserve"> When a model generates plausible-sounding but fabricated information.</w:t>
      </w:r>
    </w:p>
    <w:p w14:paraId="08679B29" w14:textId="77777777" w:rsidR="00894DAB" w:rsidRPr="00BD64DA" w:rsidRDefault="00894DAB" w:rsidP="005F3C3D">
      <w:pPr>
        <w:pStyle w:val="ListParagraph"/>
        <w:numPr>
          <w:ilvl w:val="0"/>
          <w:numId w:val="326"/>
        </w:numPr>
        <w:rPr>
          <w:lang w:val="en-MY"/>
        </w:rPr>
      </w:pPr>
      <w:r w:rsidRPr="00BD64DA">
        <w:rPr>
          <w:b/>
          <w:bCs/>
          <w:lang w:val="en-MY"/>
        </w:rPr>
        <w:t xml:space="preserve">Inference: </w:t>
      </w:r>
      <w:r w:rsidRPr="00BD64DA">
        <w:rPr>
          <w:lang w:val="en-MY"/>
        </w:rPr>
        <w:t>Running a trained model to generate outputs (as opposed to training it).</w:t>
      </w:r>
    </w:p>
    <w:p w14:paraId="09B823C7" w14:textId="77777777" w:rsidR="00894DAB" w:rsidRPr="00BD64DA" w:rsidRDefault="00894DAB" w:rsidP="005F3C3D">
      <w:pPr>
        <w:pStyle w:val="ListParagraph"/>
        <w:numPr>
          <w:ilvl w:val="0"/>
          <w:numId w:val="326"/>
        </w:numPr>
        <w:rPr>
          <w:lang w:val="en-MY"/>
        </w:rPr>
      </w:pPr>
      <w:r w:rsidRPr="00BD64DA">
        <w:rPr>
          <w:b/>
          <w:bCs/>
          <w:lang w:val="en-MY"/>
        </w:rPr>
        <w:t xml:space="preserve">Knowledge Graph: </w:t>
      </w:r>
      <w:r w:rsidRPr="00BD64DA">
        <w:rPr>
          <w:lang w:val="en-MY"/>
        </w:rPr>
        <w:t>A structured database of facts and relationships that can be queried precisely.</w:t>
      </w:r>
    </w:p>
    <w:p w14:paraId="78413F63" w14:textId="77777777" w:rsidR="00894DAB" w:rsidRPr="00BD64DA" w:rsidRDefault="00894DAB" w:rsidP="005F3C3D">
      <w:pPr>
        <w:pStyle w:val="ListParagraph"/>
        <w:numPr>
          <w:ilvl w:val="0"/>
          <w:numId w:val="326"/>
        </w:numPr>
        <w:rPr>
          <w:lang w:val="en-MY"/>
        </w:rPr>
      </w:pPr>
      <w:r w:rsidRPr="00BD64DA">
        <w:rPr>
          <w:b/>
          <w:bCs/>
          <w:lang w:val="en-MY"/>
        </w:rPr>
        <w:t>Multimodal:</w:t>
      </w:r>
      <w:r w:rsidRPr="00BD64DA">
        <w:rPr>
          <w:lang w:val="en-MY"/>
        </w:rPr>
        <w:t xml:space="preserve"> AI systems that process multiple types of input (text, images, audio, video).</w:t>
      </w:r>
    </w:p>
    <w:p w14:paraId="7A29BEB5" w14:textId="77777777" w:rsidR="00894DAB" w:rsidRPr="00BD64DA" w:rsidRDefault="00894DAB" w:rsidP="005F3C3D">
      <w:pPr>
        <w:pStyle w:val="ListParagraph"/>
        <w:numPr>
          <w:ilvl w:val="0"/>
          <w:numId w:val="326"/>
        </w:numPr>
        <w:rPr>
          <w:lang w:val="en-MY"/>
        </w:rPr>
      </w:pPr>
      <w:r w:rsidRPr="00BD64DA">
        <w:rPr>
          <w:b/>
          <w:bCs/>
          <w:lang w:val="en-MY"/>
        </w:rPr>
        <w:t xml:space="preserve">Open Weights: </w:t>
      </w:r>
      <w:r w:rsidRPr="00BD64DA">
        <w:rPr>
          <w:lang w:val="en-MY"/>
        </w:rPr>
        <w:t>Models whose parameters are publicly available for download and self-hosting.</w:t>
      </w:r>
    </w:p>
    <w:p w14:paraId="2E862ECD" w14:textId="77777777" w:rsidR="00894DAB" w:rsidRPr="00BD64DA" w:rsidRDefault="00894DAB" w:rsidP="005F3C3D">
      <w:pPr>
        <w:pStyle w:val="ListParagraph"/>
        <w:numPr>
          <w:ilvl w:val="0"/>
          <w:numId w:val="326"/>
        </w:numPr>
        <w:rPr>
          <w:lang w:val="en-MY"/>
        </w:rPr>
      </w:pPr>
      <w:r w:rsidRPr="00BD64DA">
        <w:rPr>
          <w:b/>
          <w:bCs/>
          <w:lang w:val="en-MY"/>
        </w:rPr>
        <w:t>Parameters:</w:t>
      </w:r>
      <w:r w:rsidRPr="00BD64DA">
        <w:rPr>
          <w:lang w:val="en-MY"/>
        </w:rPr>
        <w:t xml:space="preserve"> The numerical weights encoding everything a model has learned; more parameters generally means more capability.</w:t>
      </w:r>
    </w:p>
    <w:p w14:paraId="6CBE2A7D" w14:textId="77777777" w:rsidR="00894DAB" w:rsidRPr="00BD64DA" w:rsidRDefault="00894DAB" w:rsidP="005F3C3D">
      <w:pPr>
        <w:pStyle w:val="ListParagraph"/>
        <w:numPr>
          <w:ilvl w:val="0"/>
          <w:numId w:val="326"/>
        </w:numPr>
        <w:rPr>
          <w:lang w:val="en-MY"/>
        </w:rPr>
      </w:pPr>
      <w:r w:rsidRPr="00BD64DA">
        <w:rPr>
          <w:b/>
          <w:bCs/>
          <w:lang w:val="en-MY"/>
        </w:rPr>
        <w:t>RAG (Retrieval-Augmented Generation):</w:t>
      </w:r>
      <w:r w:rsidRPr="00BD64DA">
        <w:rPr>
          <w:lang w:val="en-MY"/>
        </w:rPr>
        <w:t xml:space="preserve"> A technique that retrieves relevant documents and includes them in context to ground model responses.</w:t>
      </w:r>
    </w:p>
    <w:p w14:paraId="5670EA34" w14:textId="77777777" w:rsidR="00894DAB" w:rsidRPr="00BD64DA" w:rsidRDefault="00894DAB" w:rsidP="005F3C3D">
      <w:pPr>
        <w:pStyle w:val="ListParagraph"/>
        <w:numPr>
          <w:ilvl w:val="0"/>
          <w:numId w:val="326"/>
        </w:numPr>
        <w:rPr>
          <w:lang w:val="en-MY"/>
        </w:rPr>
      </w:pPr>
      <w:r w:rsidRPr="00BD64DA">
        <w:rPr>
          <w:b/>
          <w:bCs/>
          <w:lang w:val="en-MY"/>
        </w:rPr>
        <w:t>Reasoning Model:</w:t>
      </w:r>
      <w:r w:rsidRPr="00BD64DA">
        <w:rPr>
          <w:lang w:val="en-MY"/>
        </w:rPr>
        <w:t xml:space="preserve"> An LLM trained to generate extended internal thinking before producing answers, enabling multi-step problem-solving.</w:t>
      </w:r>
    </w:p>
    <w:p w14:paraId="44D5C334" w14:textId="77777777" w:rsidR="00894DAB" w:rsidRPr="00BD64DA" w:rsidRDefault="00894DAB" w:rsidP="005F3C3D">
      <w:pPr>
        <w:pStyle w:val="ListParagraph"/>
        <w:numPr>
          <w:ilvl w:val="0"/>
          <w:numId w:val="326"/>
        </w:numPr>
        <w:rPr>
          <w:lang w:val="en-MY"/>
        </w:rPr>
      </w:pPr>
      <w:r w:rsidRPr="00BD64DA">
        <w:rPr>
          <w:b/>
          <w:bCs/>
          <w:lang w:val="en-MY"/>
        </w:rPr>
        <w:lastRenderedPageBreak/>
        <w:t>RLHF (Reinforcement Learning from Human Feedback):</w:t>
      </w:r>
      <w:r w:rsidRPr="00BD64DA">
        <w:rPr>
          <w:lang w:val="en-MY"/>
        </w:rPr>
        <w:t xml:space="preserve"> Training models on human preferences to make them more helpful and aligned with user expectations.</w:t>
      </w:r>
    </w:p>
    <w:p w14:paraId="57AE7476" w14:textId="77777777" w:rsidR="00894DAB" w:rsidRPr="00BD64DA" w:rsidRDefault="00894DAB" w:rsidP="005F3C3D">
      <w:pPr>
        <w:pStyle w:val="ListParagraph"/>
        <w:numPr>
          <w:ilvl w:val="0"/>
          <w:numId w:val="326"/>
        </w:numPr>
        <w:rPr>
          <w:lang w:val="en-MY"/>
        </w:rPr>
      </w:pPr>
      <w:r w:rsidRPr="00BD64DA">
        <w:rPr>
          <w:b/>
          <w:bCs/>
          <w:lang w:val="en-MY"/>
        </w:rPr>
        <w:t>Sycophancy:</w:t>
      </w:r>
      <w:r w:rsidRPr="00BD64DA">
        <w:rPr>
          <w:lang w:val="en-MY"/>
        </w:rPr>
        <w:t xml:space="preserve"> The tendency for models to tell users what they want to hear rather than what is accurate.</w:t>
      </w:r>
    </w:p>
    <w:p w14:paraId="5AB6B326" w14:textId="77777777" w:rsidR="00894DAB" w:rsidRPr="00BD64DA" w:rsidRDefault="00894DAB" w:rsidP="005F3C3D">
      <w:pPr>
        <w:pStyle w:val="ListParagraph"/>
        <w:numPr>
          <w:ilvl w:val="0"/>
          <w:numId w:val="326"/>
        </w:numPr>
        <w:rPr>
          <w:lang w:val="en-MY"/>
        </w:rPr>
      </w:pPr>
      <w:r w:rsidRPr="00BD64DA">
        <w:rPr>
          <w:b/>
          <w:bCs/>
          <w:lang w:val="en-MY"/>
        </w:rPr>
        <w:t>Temperature:</w:t>
      </w:r>
      <w:r w:rsidRPr="00BD64DA">
        <w:rPr>
          <w:lang w:val="en-MY"/>
        </w:rPr>
        <w:t xml:space="preserve"> A parameter controlling randomness in model outputs; low temperature is more deterministic, high temperature more variable.</w:t>
      </w:r>
    </w:p>
    <w:p w14:paraId="2E03A24E" w14:textId="77777777" w:rsidR="00894DAB" w:rsidRPr="00BD64DA" w:rsidRDefault="00894DAB" w:rsidP="005F3C3D">
      <w:pPr>
        <w:pStyle w:val="ListParagraph"/>
        <w:numPr>
          <w:ilvl w:val="0"/>
          <w:numId w:val="326"/>
        </w:numPr>
        <w:rPr>
          <w:lang w:val="en-MY"/>
        </w:rPr>
      </w:pPr>
      <w:r w:rsidRPr="00BD64DA">
        <w:rPr>
          <w:b/>
          <w:bCs/>
          <w:lang w:val="en-MY"/>
        </w:rPr>
        <w:t>Token:</w:t>
      </w:r>
      <w:r w:rsidRPr="00BD64DA">
        <w:rPr>
          <w:lang w:val="en-MY"/>
        </w:rPr>
        <w:t xml:space="preserve"> The basic unit of text that models process – roughly a word or word fragment.</w:t>
      </w:r>
    </w:p>
    <w:p w14:paraId="5C765A95" w14:textId="77777777" w:rsidR="00894DAB" w:rsidRPr="00BD64DA" w:rsidRDefault="00894DAB" w:rsidP="005F3C3D">
      <w:pPr>
        <w:pStyle w:val="ListParagraph"/>
        <w:numPr>
          <w:ilvl w:val="0"/>
          <w:numId w:val="326"/>
        </w:numPr>
        <w:rPr>
          <w:lang w:val="en-MY"/>
        </w:rPr>
      </w:pPr>
      <w:r w:rsidRPr="00BD64DA">
        <w:rPr>
          <w:b/>
          <w:bCs/>
          <w:lang w:val="en-MY"/>
        </w:rPr>
        <w:t>Training:</w:t>
      </w:r>
      <w:r w:rsidRPr="00BD64DA">
        <w:rPr>
          <w:lang w:val="en-MY"/>
        </w:rPr>
        <w:t xml:space="preserve"> The process of teaching a model by exposing it to data and adjusting its parameters.</w:t>
      </w:r>
    </w:p>
    <w:p w14:paraId="437DF493" w14:textId="77777777" w:rsidR="00894DAB" w:rsidRPr="00BD64DA" w:rsidRDefault="00894DAB" w:rsidP="005F3C3D">
      <w:pPr>
        <w:pStyle w:val="ListParagraph"/>
        <w:numPr>
          <w:ilvl w:val="0"/>
          <w:numId w:val="326"/>
        </w:numPr>
        <w:rPr>
          <w:lang w:val="en-MY"/>
        </w:rPr>
      </w:pPr>
      <w:r w:rsidRPr="00BD64DA">
        <w:rPr>
          <w:b/>
          <w:bCs/>
          <w:lang w:val="en-MY"/>
        </w:rPr>
        <w:t>Wrapper:</w:t>
      </w:r>
      <w:r w:rsidRPr="00BD64DA">
        <w:rPr>
          <w:lang w:val="en-MY"/>
        </w:rPr>
        <w:t xml:space="preserve"> Software providing an interface around an existing AI model, potentially adding features but not building the core AI.</w:t>
      </w:r>
    </w:p>
    <w:bookmarkEnd w:id="33"/>
    <w:p w14:paraId="521C7B33" w14:textId="77777777" w:rsidR="00894DAB" w:rsidRPr="0010116D" w:rsidRDefault="00894DAB" w:rsidP="00BD64DA"/>
    <w:p w14:paraId="05A7C127" w14:textId="77777777" w:rsidR="00894DAB" w:rsidRDefault="00894DAB" w:rsidP="00BD64DA"/>
    <w:p w14:paraId="098236A0" w14:textId="2BDD3497" w:rsidR="0076512A" w:rsidRDefault="0076512A" w:rsidP="00BD64DA">
      <w:r>
        <w:br w:type="page"/>
      </w:r>
    </w:p>
    <w:p w14:paraId="60374CEF" w14:textId="076523F6" w:rsidR="0076512A" w:rsidRPr="0076512A" w:rsidRDefault="0056339D" w:rsidP="00BD64DA">
      <w:pPr>
        <w:pStyle w:val="Heading1"/>
      </w:pPr>
      <w:bookmarkStart w:id="34" w:name="_Toc217002748"/>
      <w:r>
        <w:lastRenderedPageBreak/>
        <w:t xml:space="preserve">RESEARCH &amp; </w:t>
      </w:r>
      <w:r w:rsidR="0076512A" w:rsidRPr="0076512A">
        <w:t>POLICY BRIEFS</w:t>
      </w:r>
      <w:bookmarkEnd w:id="34"/>
    </w:p>
    <w:p w14:paraId="2BABE1F3" w14:textId="77777777" w:rsidR="00267E0F" w:rsidRPr="0010116D" w:rsidRDefault="00267E0F" w:rsidP="00BD64DA">
      <w:r w:rsidRPr="0010116D">
        <w:br w:type="page"/>
      </w:r>
    </w:p>
    <w:p w14:paraId="40ACC124" w14:textId="696E31EF" w:rsidR="00941DC4" w:rsidRPr="0010116D" w:rsidRDefault="00267E0F" w:rsidP="00BD64DA">
      <w:pPr>
        <w:pStyle w:val="Heading2"/>
      </w:pPr>
      <w:bookmarkStart w:id="35" w:name="_Toc217002749"/>
      <w:r w:rsidRPr="0010116D">
        <w:lastRenderedPageBreak/>
        <w:t>Hanimaadhoo Airport as a low-cost-carrier hub</w:t>
      </w:r>
      <w:bookmarkEnd w:id="35"/>
    </w:p>
    <w:tbl>
      <w:tblPr>
        <w:tblStyle w:val="TableGrid"/>
        <w:tblW w:w="0" w:type="auto"/>
        <w:tblLook w:val="04A0" w:firstRow="1" w:lastRow="0" w:firstColumn="1" w:lastColumn="0" w:noHBand="0" w:noVBand="1"/>
      </w:tblPr>
      <w:tblGrid>
        <w:gridCol w:w="4460"/>
        <w:gridCol w:w="4460"/>
      </w:tblGrid>
      <w:tr w:rsidR="00673E1D" w:rsidRPr="00BC363D" w14:paraId="503645BC" w14:textId="77777777" w:rsidTr="00D600F7">
        <w:tc>
          <w:tcPr>
            <w:tcW w:w="8920" w:type="dxa"/>
            <w:gridSpan w:val="2"/>
            <w:shd w:val="clear" w:color="auto" w:fill="3FAD87" w:themeFill="accent5"/>
          </w:tcPr>
          <w:p w14:paraId="31B6E32F" w14:textId="77777777" w:rsidR="00673E1D" w:rsidRPr="00BC363D" w:rsidRDefault="00673E1D" w:rsidP="00BD64DA">
            <w:r w:rsidRPr="00BC363D">
              <w:t>CIVIC-SCOPE Analysis</w:t>
            </w:r>
          </w:p>
        </w:tc>
      </w:tr>
      <w:tr w:rsidR="00673E1D" w:rsidRPr="00B36E57" w14:paraId="48AD1B27" w14:textId="77777777" w:rsidTr="00D600F7">
        <w:tc>
          <w:tcPr>
            <w:tcW w:w="4460" w:type="dxa"/>
            <w:shd w:val="clear" w:color="auto" w:fill="D6F0E7" w:themeFill="accent5" w:themeFillTint="33"/>
            <w:hideMark/>
          </w:tcPr>
          <w:p w14:paraId="4D1E17F6" w14:textId="77777777" w:rsidR="00673E1D" w:rsidRPr="001E1032" w:rsidRDefault="00673E1D" w:rsidP="00BD64DA">
            <w:r w:rsidRPr="001E1032">
              <w:t>Context</w:t>
            </w:r>
          </w:p>
        </w:tc>
        <w:tc>
          <w:tcPr>
            <w:tcW w:w="4460" w:type="dxa"/>
            <w:shd w:val="clear" w:color="auto" w:fill="D6F0E7" w:themeFill="accent5" w:themeFillTint="33"/>
            <w:hideMark/>
          </w:tcPr>
          <w:p w14:paraId="168A09F8" w14:textId="77777777" w:rsidR="00673E1D" w:rsidRPr="001E1032" w:rsidRDefault="00673E1D" w:rsidP="00BD64DA">
            <w:r w:rsidRPr="001E1032">
              <w:t>Interests</w:t>
            </w:r>
          </w:p>
        </w:tc>
      </w:tr>
      <w:tr w:rsidR="00673E1D" w:rsidRPr="00B36E57" w14:paraId="25A5B937" w14:textId="77777777" w:rsidTr="00D600F7">
        <w:tc>
          <w:tcPr>
            <w:tcW w:w="4460" w:type="dxa"/>
            <w:hideMark/>
          </w:tcPr>
          <w:p w14:paraId="33F77984" w14:textId="77777777" w:rsidR="00673E1D" w:rsidRPr="001E1032" w:rsidRDefault="00673E1D" w:rsidP="00BD64DA">
            <w:r w:rsidRPr="001E1032">
              <w:t>Underused northern regional airport with recent infrastructure upgrades facing a dominant, congested central hub (VIA). Proximity to massive, growing Indian middle-class markets offers a geographic advantage for shorter, cheaper flights.</w:t>
            </w:r>
          </w:p>
        </w:tc>
        <w:tc>
          <w:tcPr>
            <w:tcW w:w="4460" w:type="dxa"/>
            <w:hideMark/>
          </w:tcPr>
          <w:p w14:paraId="37FD8855" w14:textId="77777777" w:rsidR="00673E1D" w:rsidRPr="001E1032" w:rsidRDefault="00673E1D" w:rsidP="00BD64DA">
            <w:r w:rsidRPr="001E1032">
              <w:rPr>
                <w:b/>
                <w:bCs/>
              </w:rPr>
              <w:t>Northern councils/businesses:</w:t>
            </w:r>
            <w:r w:rsidRPr="001E1032">
              <w:t xml:space="preserve"> Desperate for traffic, jobs, and decentralization.</w:t>
            </w:r>
          </w:p>
          <w:p w14:paraId="1463F461" w14:textId="77777777" w:rsidR="00673E1D" w:rsidRPr="001E1032" w:rsidRDefault="00673E1D" w:rsidP="00BD64DA">
            <w:r w:rsidRPr="001E1032">
              <w:rPr>
                <w:b/>
                <w:bCs/>
              </w:rPr>
              <w:t>Central Govt:</w:t>
            </w:r>
            <w:r w:rsidRPr="001E1032">
              <w:t xml:space="preserve"> Needs FX and growth but fears white elephants.</w:t>
            </w:r>
          </w:p>
          <w:p w14:paraId="59A2FC5C" w14:textId="77777777" w:rsidR="00673E1D" w:rsidRPr="001E1032" w:rsidRDefault="00673E1D" w:rsidP="00BD64DA">
            <w:r w:rsidRPr="001E1032">
              <w:rPr>
                <w:b/>
                <w:bCs/>
              </w:rPr>
              <w:t>Airlines:</w:t>
            </w:r>
            <w:r w:rsidRPr="001E1032">
              <w:t xml:space="preserve"> Seek low fees and high volumes.</w:t>
            </w:r>
          </w:p>
          <w:p w14:paraId="5CB84E6E" w14:textId="77777777" w:rsidR="00673E1D" w:rsidRPr="001E1032" w:rsidRDefault="00673E1D" w:rsidP="00BD64DA">
            <w:r w:rsidRPr="001E1032">
              <w:rPr>
                <w:b/>
                <w:bCs/>
              </w:rPr>
              <w:t>VIA/Resorts:</w:t>
            </w:r>
            <w:r w:rsidRPr="001E1032">
              <w:t xml:space="preserve"> May fear cannibalization of high-end market.</w:t>
            </w:r>
          </w:p>
        </w:tc>
      </w:tr>
      <w:tr w:rsidR="00673E1D" w:rsidRPr="00B36E57" w14:paraId="04F4D2E7" w14:textId="77777777" w:rsidTr="00D600F7">
        <w:tc>
          <w:tcPr>
            <w:tcW w:w="4460" w:type="dxa"/>
            <w:shd w:val="clear" w:color="auto" w:fill="D6F0E7" w:themeFill="accent5" w:themeFillTint="33"/>
            <w:hideMark/>
          </w:tcPr>
          <w:p w14:paraId="61BF31FE" w14:textId="77777777" w:rsidR="00673E1D" w:rsidRPr="001E1032" w:rsidRDefault="00673E1D" w:rsidP="00BD64DA">
            <w:r w:rsidRPr="001E1032">
              <w:t>Vision</w:t>
            </w:r>
          </w:p>
        </w:tc>
        <w:tc>
          <w:tcPr>
            <w:tcW w:w="4460" w:type="dxa"/>
            <w:shd w:val="clear" w:color="auto" w:fill="D6F0E7" w:themeFill="accent5" w:themeFillTint="33"/>
            <w:hideMark/>
          </w:tcPr>
          <w:p w14:paraId="7EEDD442" w14:textId="77777777" w:rsidR="00673E1D" w:rsidRPr="001E1032" w:rsidRDefault="00673E1D" w:rsidP="00BD64DA">
            <w:r w:rsidRPr="001E1032">
              <w:t>Incentives</w:t>
            </w:r>
          </w:p>
        </w:tc>
      </w:tr>
      <w:tr w:rsidR="00673E1D" w:rsidRPr="00B36E57" w14:paraId="010B4D89" w14:textId="77777777" w:rsidTr="00D600F7">
        <w:tc>
          <w:tcPr>
            <w:tcW w:w="4460" w:type="dxa"/>
            <w:hideMark/>
          </w:tcPr>
          <w:p w14:paraId="3F4BA330" w14:textId="77777777" w:rsidR="00673E1D" w:rsidRPr="001E1032" w:rsidRDefault="00673E1D" w:rsidP="00BD64DA">
            <w:r w:rsidRPr="001E1032">
              <w:t>Hanimaadhoo as a bustling, stable LCC gateway that drives organic private sector investment in the north. A "virtual HSR" link to India creating a high-volume, mid-market tourism engine that generates steady foreign currency without state subsidies.</w:t>
            </w:r>
          </w:p>
        </w:tc>
        <w:tc>
          <w:tcPr>
            <w:tcW w:w="4460" w:type="dxa"/>
            <w:hideMark/>
          </w:tcPr>
          <w:p w14:paraId="53C035EA" w14:textId="77777777" w:rsidR="00673E1D" w:rsidRPr="001E1032" w:rsidRDefault="00673E1D" w:rsidP="00BD64DA">
            <w:r w:rsidRPr="001E1032">
              <w:rPr>
                <w:b/>
                <w:bCs/>
              </w:rPr>
              <w:t>Airlines:</w:t>
            </w:r>
            <w:r w:rsidRPr="001E1032">
              <w:t xml:space="preserve"> Driven by margins; will exit if routes aren't profitable or fees are too high.</w:t>
            </w:r>
          </w:p>
          <w:p w14:paraId="0FE124CF" w14:textId="77777777" w:rsidR="00673E1D" w:rsidRPr="001E1032" w:rsidRDefault="00673E1D" w:rsidP="00BD64DA">
            <w:r w:rsidRPr="001E1032">
              <w:rPr>
                <w:b/>
                <w:bCs/>
              </w:rPr>
              <w:t>Tourists:</w:t>
            </w:r>
            <w:r w:rsidRPr="001E1032">
              <w:t xml:space="preserve"> Driven by price sensitivity; need the total trip cost to be significantly lower than VIA options.</w:t>
            </w:r>
          </w:p>
          <w:p w14:paraId="4B4DC1A9" w14:textId="77777777" w:rsidR="00673E1D" w:rsidRPr="001E1032" w:rsidRDefault="00673E1D" w:rsidP="00BD64DA">
            <w:r w:rsidRPr="001E1032">
              <w:rPr>
                <w:b/>
                <w:bCs/>
              </w:rPr>
              <w:t>Govt:</w:t>
            </w:r>
            <w:r w:rsidRPr="001E1032">
              <w:t xml:space="preserve"> Incentivized to lower fees for growth but risks revenue loss if volume doesn't materialize.</w:t>
            </w:r>
          </w:p>
        </w:tc>
      </w:tr>
      <w:tr w:rsidR="00673E1D" w:rsidRPr="00B36E57" w14:paraId="005E552E" w14:textId="77777777" w:rsidTr="00D600F7">
        <w:tc>
          <w:tcPr>
            <w:tcW w:w="8920" w:type="dxa"/>
            <w:gridSpan w:val="2"/>
            <w:shd w:val="clear" w:color="auto" w:fill="D6F0E7" w:themeFill="accent5" w:themeFillTint="33"/>
          </w:tcPr>
          <w:p w14:paraId="29AA2BC8" w14:textId="77777777" w:rsidR="00673E1D" w:rsidRPr="001E1032" w:rsidRDefault="00673E1D" w:rsidP="00BD64DA">
            <w:r>
              <w:t>Challenges</w:t>
            </w:r>
          </w:p>
        </w:tc>
      </w:tr>
      <w:tr w:rsidR="00673E1D" w:rsidRPr="00B36E57" w14:paraId="0081B03C" w14:textId="77777777" w:rsidTr="00D600F7">
        <w:tc>
          <w:tcPr>
            <w:tcW w:w="8920" w:type="dxa"/>
            <w:gridSpan w:val="2"/>
          </w:tcPr>
          <w:p w14:paraId="3DF66332" w14:textId="77777777" w:rsidR="00673E1D" w:rsidRPr="001E1032" w:rsidRDefault="00673E1D" w:rsidP="00BD64DA">
            <w:r w:rsidRPr="001E1032">
              <w:rPr>
                <w:b/>
                <w:bCs/>
              </w:rPr>
              <w:t>Structural:</w:t>
            </w:r>
            <w:r w:rsidRPr="001E1032">
              <w:t xml:space="preserve"> Market segmentation hurdles to ensure LCCs don't cannibalize high-yield VIA traffic; reliance on volatile airline strategies.</w:t>
            </w:r>
          </w:p>
          <w:p w14:paraId="30484E12" w14:textId="77777777" w:rsidR="00673E1D" w:rsidRPr="001E1032" w:rsidRDefault="00673E1D" w:rsidP="00BD64DA">
            <w:r w:rsidRPr="001E1032">
              <w:rPr>
                <w:b/>
                <w:bCs/>
              </w:rPr>
              <w:t>Capacity:</w:t>
            </w:r>
            <w:r w:rsidRPr="001E1032">
              <w:t xml:space="preserve"> Northern region's current lack of mid-tier bed capacity to absorb thousands of new tourists immediately.</w:t>
            </w:r>
          </w:p>
          <w:p w14:paraId="60E7CB00" w14:textId="77777777" w:rsidR="00673E1D" w:rsidRPr="001E1032" w:rsidRDefault="00673E1D" w:rsidP="00BD64DA">
            <w:r w:rsidRPr="001E1032">
              <w:rPr>
                <w:b/>
                <w:bCs/>
              </w:rPr>
              <w:t>Operational:</w:t>
            </w:r>
            <w:r w:rsidRPr="001E1032">
              <w:t xml:space="preserve"> Logistics of fuel supply and turnaround times to make LCC economics work; maintaining service levels with lower fees.</w:t>
            </w:r>
          </w:p>
          <w:p w14:paraId="37639D43" w14:textId="77777777" w:rsidR="00673E1D" w:rsidRPr="001E1032" w:rsidRDefault="00673E1D" w:rsidP="00BD64DA">
            <w:r w:rsidRPr="001E1032">
              <w:rPr>
                <w:b/>
                <w:bCs/>
              </w:rPr>
              <w:t>Political:</w:t>
            </w:r>
            <w:r w:rsidRPr="001E1032">
              <w:t xml:space="preserve"> Potential backlash from central resort owners; managing expectations of northern communities if growth is slow.</w:t>
            </w:r>
          </w:p>
          <w:p w14:paraId="0394DA27" w14:textId="77777777" w:rsidR="00673E1D" w:rsidRPr="001E1032" w:rsidRDefault="00673E1D" w:rsidP="00BD64DA">
            <w:r w:rsidRPr="001E1032">
              <w:rPr>
                <w:b/>
                <w:bCs/>
              </w:rPr>
              <w:t>Economic:</w:t>
            </w:r>
            <w:r w:rsidRPr="001E1032">
              <w:t xml:space="preserve"> Fiscal risk of fee waivers/subsidies if they don't generate proportional economic activity; global fuel price volatility.</w:t>
            </w:r>
          </w:p>
        </w:tc>
      </w:tr>
      <w:tr w:rsidR="00673E1D" w:rsidRPr="00B36E57" w14:paraId="7181CF07" w14:textId="77777777" w:rsidTr="00D600F7">
        <w:tc>
          <w:tcPr>
            <w:tcW w:w="8920" w:type="dxa"/>
            <w:gridSpan w:val="2"/>
          </w:tcPr>
          <w:p w14:paraId="0A52ABC4" w14:textId="77777777" w:rsidR="00673E1D" w:rsidRDefault="00673E1D" w:rsidP="00BD64DA">
            <w:r>
              <w:t>Challenge Score (1-5)</w:t>
            </w:r>
          </w:p>
          <w:p w14:paraId="20943A00" w14:textId="77777777" w:rsidR="00673E1D" w:rsidRPr="001E1032" w:rsidRDefault="00673E1D" w:rsidP="00BD64DA">
            <w:r w:rsidRPr="001E1032">
              <w:t xml:space="preserve"> Budget: 4 | Logistics: 4 | Legislative: 3 | Political Capital: 3 | Execution: 4 | Time: 4 | Stakeholders: 4 | Risk: 4</w:t>
            </w:r>
          </w:p>
        </w:tc>
      </w:tr>
    </w:tbl>
    <w:p w14:paraId="0980EAA8" w14:textId="77777777" w:rsidR="00673E1D" w:rsidRPr="0010116D" w:rsidRDefault="00673E1D" w:rsidP="00BD64DA"/>
    <w:tbl>
      <w:tblPr>
        <w:tblStyle w:val="TableGrid"/>
        <w:tblW w:w="0" w:type="auto"/>
        <w:tblLook w:val="04A0" w:firstRow="1" w:lastRow="0" w:firstColumn="1" w:lastColumn="0" w:noHBand="0" w:noVBand="1"/>
      </w:tblPr>
      <w:tblGrid>
        <w:gridCol w:w="9016"/>
      </w:tblGrid>
      <w:tr w:rsidR="001A3174" w:rsidRPr="0010116D" w14:paraId="46B19B68" w14:textId="77777777" w:rsidTr="001A3174">
        <w:tc>
          <w:tcPr>
            <w:tcW w:w="9016" w:type="dxa"/>
          </w:tcPr>
          <w:p w14:paraId="058361E3" w14:textId="4A60BFDC" w:rsidR="001A3174" w:rsidRPr="0010116D" w:rsidRDefault="007652AB" w:rsidP="00BD64DA">
            <w:r w:rsidRPr="0010116D">
              <w:t>Historical Context and Policy Evolution</w:t>
            </w:r>
          </w:p>
          <w:p w14:paraId="67463BEE" w14:textId="77777777" w:rsidR="00A67002" w:rsidRDefault="00A67002" w:rsidP="00A67002">
            <w:r>
              <w:t xml:space="preserve">Regional airport development in the Maldives began in earnest during the 1980s as part of a broader strategy to mitigate the challenges of geographic fragmentation. The inauguration of Hanimaadhoo Airport in 1990 was a pivotal moment in this effort, intended to connect the northernmost atolls to the economic centre in Malé. For decades, however, aviation policy remained highly centralized. While Hanimaadhoo was officially designated an international airport in 2012, operations were largely domestic due to significant infrastructure constraints, including a runway length </w:t>
            </w:r>
            <w:r>
              <w:lastRenderedPageBreak/>
              <w:t>insufficient for narrow-body jets and a lack of refuelling capacity. Consequently, the airport functioned primarily as a feeder node for Velana International Airport rather than as an independent gateway.</w:t>
            </w:r>
          </w:p>
          <w:p w14:paraId="0C75F7CD" w14:textId="77777777" w:rsidR="00A67002" w:rsidRDefault="00A67002" w:rsidP="00A67002">
            <w:r>
              <w:t>Transportation policy has historically grappled with the high operational costs of inter-atoll connectivity. Successive governments have subsidized the national carrier to maintain essential transport links to remote regions, accepting this as a necessary public service despite the fiscal burden. The concept of regional hubs has been embedded in national planning documents since the 1990s, identifying the north — specifically Kulhudhuffushi and Hanimaadhoo — as a priority zone for economic development. The strategic intent was to create counter-magnets to the intense congestion of the Greater Malé Region. Despite these plans, economic activity remained concentrated in the capital, partly because regional airports lacked the direct international connectivity required to stimulate independent tourism markets and reduce the cost of travel for tourists.</w:t>
            </w:r>
          </w:p>
          <w:p w14:paraId="6AE74E3E" w14:textId="24B01AE3" w:rsidR="001A3174" w:rsidRPr="0010116D" w:rsidRDefault="00A67002" w:rsidP="00A67002">
            <w:r>
              <w:t>In 2022, a significant policy pivot occurred with the commencement of the Hanimaadhoo International Airport expansion project, financed through Indian loan assistance. This initiative represents a decisive move to operationalize the long-standing goal of northern decentralization. Unlike previous incremental upgrades, this project aims to extend the runway to 2,460 meters and construct a terminal capable of handling 1.3 million passengers annually. The explicit objective is to facilitate direct flights from South Asia, bypassing the traditional Malé transit hub.</w:t>
            </w:r>
          </w:p>
        </w:tc>
      </w:tr>
    </w:tbl>
    <w:p w14:paraId="50CF4D8B" w14:textId="77777777" w:rsidR="001A3174" w:rsidRPr="0010116D" w:rsidRDefault="001A3174" w:rsidP="00BD64DA"/>
    <w:p w14:paraId="2FB71FD2" w14:textId="04303BAD" w:rsidR="00267E0F" w:rsidRPr="0010116D" w:rsidRDefault="00267E0F" w:rsidP="00BD64DA">
      <w:r w:rsidRPr="0010116D">
        <w:t>The Maldivian economy has historically relied on a single, highly successful formula: high-yield luxury tourism anchored at Velana International Airport (VIA)</w:t>
      </w:r>
      <w:r w:rsidRPr="0010116D">
        <w:rPr>
          <w:rStyle w:val="FootnoteReference"/>
        </w:rPr>
        <w:footnoteReference w:id="35"/>
      </w:r>
      <w:r w:rsidRPr="0010116D">
        <w:t>. While this model has driven significant development for decades, it creates a structural vulnerability where the nation’s economic health remains tightly coupled to the discretionary spending of a relatively narrow global elite. This reliance leaves the economy exposed to external demand shocks — from pandemics to global economic downturns — and limits the direct benefits of tourism to specific geographic pockets</w:t>
      </w:r>
      <w:r w:rsidRPr="0010116D">
        <w:rPr>
          <w:rStyle w:val="FootnoteReference"/>
        </w:rPr>
        <w:footnoteReference w:id="36"/>
      </w:r>
      <w:r w:rsidRPr="0010116D">
        <w:t>. Consequently, the state is often forced to intervene with immense subsidies and public sector employment to support populations in regions that the luxury market does not naturally reach</w:t>
      </w:r>
      <w:r w:rsidRPr="0010116D">
        <w:rPr>
          <w:rStyle w:val="FootnoteReference"/>
        </w:rPr>
        <w:footnoteReference w:id="37"/>
      </w:r>
      <w:r w:rsidRPr="0010116D">
        <w:t>.</w:t>
      </w:r>
    </w:p>
    <w:p w14:paraId="1F4C9A60" w14:textId="1CE77BFC" w:rsidR="00267E0F" w:rsidRPr="0010116D" w:rsidRDefault="00A67002" w:rsidP="00BD64DA">
      <w:r>
        <w:t>M</w:t>
      </w:r>
      <w:r w:rsidR="00267E0F" w:rsidRPr="0010116D">
        <w:t xml:space="preserve">aintaining this singular focus risks blinding policymakers to a historic demographic shift occurring immediately on our doorstep: the explosive rise of the Asian middle </w:t>
      </w:r>
      <w:r w:rsidR="00267E0F" w:rsidRPr="0010116D">
        <w:lastRenderedPageBreak/>
        <w:t>class</w:t>
      </w:r>
      <w:r w:rsidR="00267E0F" w:rsidRPr="0010116D">
        <w:rPr>
          <w:rStyle w:val="FootnoteReference"/>
        </w:rPr>
        <w:footnoteReference w:id="38"/>
      </w:r>
      <w:r w:rsidR="00267E0F" w:rsidRPr="0010116D">
        <w:rPr>
          <w:vertAlign w:val="superscript"/>
        </w:rPr>
        <w:t>,</w:t>
      </w:r>
      <w:r w:rsidR="00267E0F" w:rsidRPr="0010116D">
        <w:rPr>
          <w:rStyle w:val="FootnoteReference"/>
        </w:rPr>
        <w:footnoteReference w:id="39"/>
      </w:r>
      <w:r w:rsidR="003955EC" w:rsidRPr="0010116D">
        <w:rPr>
          <w:vertAlign w:val="superscript"/>
        </w:rPr>
        <w:t>,</w:t>
      </w:r>
      <w:r w:rsidR="003955EC" w:rsidRPr="0010116D">
        <w:rPr>
          <w:rStyle w:val="FootnoteReference"/>
        </w:rPr>
        <w:footnoteReference w:id="40"/>
      </w:r>
      <w:r w:rsidR="00267E0F" w:rsidRPr="0010116D">
        <w:t>. We are currently witnessing an economic transformation in India that mirrors the trajectory which drove the massive expansion of Chinese outbound tourism between 2009 and 2019</w:t>
      </w:r>
      <w:r w:rsidR="00267E0F" w:rsidRPr="0010116D">
        <w:rPr>
          <w:rStyle w:val="FootnoteReference"/>
        </w:rPr>
        <w:footnoteReference w:id="41"/>
      </w:r>
      <w:r w:rsidR="00267E0F" w:rsidRPr="0010116D">
        <w:rPr>
          <w:vertAlign w:val="superscript"/>
        </w:rPr>
        <w:t>,</w:t>
      </w:r>
      <w:r w:rsidR="00267E0F" w:rsidRPr="0010116D">
        <w:rPr>
          <w:rStyle w:val="FootnoteReference"/>
        </w:rPr>
        <w:footnoteReference w:id="42"/>
      </w:r>
      <w:r w:rsidR="00267E0F" w:rsidRPr="0010116D">
        <w:rPr>
          <w:vertAlign w:val="superscript"/>
        </w:rPr>
        <w:t>,</w:t>
      </w:r>
      <w:r w:rsidR="00267E0F" w:rsidRPr="0010116D">
        <w:rPr>
          <w:rStyle w:val="FootnoteReference"/>
        </w:rPr>
        <w:footnoteReference w:id="43"/>
      </w:r>
      <w:r w:rsidR="00267E0F" w:rsidRPr="0010116D">
        <w:t>. With India projected to add over 100 million people to its middle class by 2030, we face a rapidly closing window to align our infrastructure with this massive demographic dividend. These are young, upwardly mobile individuals for whom international travel is transitioning from a once-in-a-lifetime luxury to a periodic norm — provided the price is right.</w:t>
      </w:r>
    </w:p>
    <w:p w14:paraId="58CB1B9B" w14:textId="6028A55B" w:rsidR="00267E0F" w:rsidRPr="0010116D" w:rsidRDefault="00267E0F" w:rsidP="00A67002">
      <w:pPr>
        <w:pStyle w:val="Heading4"/>
      </w:pPr>
      <w:r w:rsidRPr="0010116D">
        <w:t>The affordability tipping point</w:t>
      </w:r>
      <w:r w:rsidR="00A67002">
        <w:t xml:space="preserve"> and implications</w:t>
      </w:r>
    </w:p>
    <w:p w14:paraId="02EEF522" w14:textId="11436638" w:rsidR="00267E0F" w:rsidRPr="0010116D" w:rsidRDefault="00267E0F" w:rsidP="00BD64DA">
      <w:r w:rsidRPr="0010116D">
        <w:t>Capturing this market requires understanding a specific economic mechanism: the affordability tipping point. This is the specific price band where a trip shifts from being a major financial decision requiring months of saving to a casual, repeatable option for a long weekend. We can look to European aviation markets for a clear proof of concept</w:t>
      </w:r>
      <w:r w:rsidR="00897D35" w:rsidRPr="0010116D">
        <w:rPr>
          <w:rStyle w:val="FootnoteReference"/>
        </w:rPr>
        <w:footnoteReference w:id="44"/>
      </w:r>
      <w:r w:rsidR="00897D35" w:rsidRPr="0010116D">
        <w:rPr>
          <w:vertAlign w:val="superscript"/>
        </w:rPr>
        <w:t>,</w:t>
      </w:r>
      <w:r w:rsidR="00897D35" w:rsidRPr="0010116D">
        <w:rPr>
          <w:rStyle w:val="FootnoteReference"/>
        </w:rPr>
        <w:footnoteReference w:id="45"/>
      </w:r>
      <w:r w:rsidRPr="0010116D">
        <w:t>. Market analysis of routes like London to Barcelona (approx. 1,200 km) or London to Ibiza (approx. 1,400 km) suggests that a price difference of roughly $60 to $70 on a return ticket is often the catalyst that alters travel behaviour</w:t>
      </w:r>
      <w:r w:rsidR="003955EC" w:rsidRPr="0010116D">
        <w:rPr>
          <w:rStyle w:val="FootnoteReference"/>
        </w:rPr>
        <w:footnoteReference w:id="46"/>
      </w:r>
      <w:r w:rsidRPr="0010116D">
        <w:t>. When budget carriers brought fares down from the $140 range to the $60–$80 range, they did not just steal market share from legacy carriers; they created entirely new volume</w:t>
      </w:r>
      <w:r w:rsidRPr="0010116D">
        <w:rPr>
          <w:rStyle w:val="FootnoteReference"/>
        </w:rPr>
        <w:footnoteReference w:id="47"/>
      </w:r>
      <w:r w:rsidRPr="0010116D">
        <w:t>. They turned these destinations into regular weekend getaways for the British middle class, unlocking high-frequency travel from singles, friend groups, and young couples</w:t>
      </w:r>
      <w:r w:rsidR="00D951A2" w:rsidRPr="0010116D">
        <w:rPr>
          <w:rStyle w:val="FootnoteReference"/>
        </w:rPr>
        <w:footnoteReference w:id="48"/>
      </w:r>
      <w:r w:rsidRPr="0010116D">
        <w:t>.</w:t>
      </w:r>
    </w:p>
    <w:p w14:paraId="243EDB71" w14:textId="77777777" w:rsidR="00267E0F" w:rsidRPr="0010116D" w:rsidRDefault="00267E0F" w:rsidP="00BD64DA">
      <w:r w:rsidRPr="0010116D">
        <w:t>Table 1: The "tipping point" effect in comparison</w:t>
      </w:r>
    </w:p>
    <w:tbl>
      <w:tblPr>
        <w:tblW w:w="0" w:type="auto"/>
        <w:tblCellSpacing w:w="15" w:type="dxa"/>
        <w:tblCellMar>
          <w:left w:w="0" w:type="dxa"/>
          <w:right w:w="0" w:type="dxa"/>
        </w:tblCellMar>
        <w:tblLook w:val="04A0" w:firstRow="1" w:lastRow="0" w:firstColumn="1" w:lastColumn="0" w:noHBand="0" w:noVBand="1"/>
      </w:tblPr>
      <w:tblGrid>
        <w:gridCol w:w="66"/>
      </w:tblGrid>
      <w:tr w:rsidR="00267E0F" w:rsidRPr="0010116D" w14:paraId="1E2AA303" w14:textId="77777777" w:rsidTr="00BD3F4F">
        <w:trPr>
          <w:tblCellSpacing w:w="15" w:type="dxa"/>
        </w:trPr>
        <w:tc>
          <w:tcPr>
            <w:tcW w:w="0" w:type="auto"/>
            <w:vAlign w:val="center"/>
            <w:hideMark/>
          </w:tcPr>
          <w:p w14:paraId="1A753979" w14:textId="77777777" w:rsidR="00267E0F" w:rsidRPr="0010116D" w:rsidRDefault="00267E0F" w:rsidP="00BD64DA"/>
        </w:tc>
      </w:tr>
    </w:tbl>
    <w:p w14:paraId="64BC6B93" w14:textId="77777777" w:rsidR="00267E0F" w:rsidRPr="0010116D" w:rsidRDefault="00267E0F" w:rsidP="00BD64DA"/>
    <w:tbl>
      <w:tblPr>
        <w:tblStyle w:val="TableGridLight"/>
        <w:tblW w:w="0" w:type="auto"/>
        <w:tblLook w:val="04A0" w:firstRow="1" w:lastRow="0" w:firstColumn="1" w:lastColumn="0" w:noHBand="0" w:noVBand="1"/>
      </w:tblPr>
      <w:tblGrid>
        <w:gridCol w:w="1976"/>
        <w:gridCol w:w="1143"/>
        <w:gridCol w:w="1234"/>
        <w:gridCol w:w="1244"/>
        <w:gridCol w:w="1396"/>
        <w:gridCol w:w="2023"/>
      </w:tblGrid>
      <w:tr w:rsidR="00267E0F" w:rsidRPr="0010116D" w14:paraId="1436E9EC" w14:textId="77777777" w:rsidTr="00BD3F4F">
        <w:tc>
          <w:tcPr>
            <w:tcW w:w="0" w:type="auto"/>
            <w:hideMark/>
          </w:tcPr>
          <w:p w14:paraId="2B77DD2A" w14:textId="77777777" w:rsidR="00267E0F" w:rsidRPr="0010116D" w:rsidRDefault="00267E0F" w:rsidP="00BD64DA">
            <w:r w:rsidRPr="0010116D">
              <w:t>Route</w:t>
            </w:r>
          </w:p>
        </w:tc>
        <w:tc>
          <w:tcPr>
            <w:tcW w:w="0" w:type="auto"/>
            <w:hideMark/>
          </w:tcPr>
          <w:p w14:paraId="306C6A47" w14:textId="77777777" w:rsidR="00267E0F" w:rsidRPr="0010116D" w:rsidRDefault="00267E0F" w:rsidP="00BD64DA">
            <w:r w:rsidRPr="0010116D">
              <w:t>Distance</w:t>
            </w:r>
          </w:p>
        </w:tc>
        <w:tc>
          <w:tcPr>
            <w:tcW w:w="0" w:type="auto"/>
            <w:hideMark/>
          </w:tcPr>
          <w:p w14:paraId="4A35ED59" w14:textId="77777777" w:rsidR="00267E0F" w:rsidRPr="0010116D" w:rsidRDefault="00267E0F" w:rsidP="00BD64DA">
            <w:r w:rsidRPr="0010116D">
              <w:t>"Legacy" Fare</w:t>
            </w:r>
          </w:p>
        </w:tc>
        <w:tc>
          <w:tcPr>
            <w:tcW w:w="0" w:type="auto"/>
            <w:hideMark/>
          </w:tcPr>
          <w:p w14:paraId="11DF5B15" w14:textId="77777777" w:rsidR="00267E0F" w:rsidRPr="0010116D" w:rsidRDefault="00267E0F" w:rsidP="00BD64DA">
            <w:r w:rsidRPr="0010116D">
              <w:t>"Budget" Fare</w:t>
            </w:r>
          </w:p>
        </w:tc>
        <w:tc>
          <w:tcPr>
            <w:tcW w:w="0" w:type="auto"/>
            <w:hideMark/>
          </w:tcPr>
          <w:p w14:paraId="40B5EFBF" w14:textId="77777777" w:rsidR="00267E0F" w:rsidRPr="0010116D" w:rsidRDefault="00267E0F" w:rsidP="00BD64DA">
            <w:r w:rsidRPr="0010116D">
              <w:t>The Difference</w:t>
            </w:r>
          </w:p>
        </w:tc>
        <w:tc>
          <w:tcPr>
            <w:tcW w:w="0" w:type="auto"/>
            <w:hideMark/>
          </w:tcPr>
          <w:p w14:paraId="1EBB584B" w14:textId="77777777" w:rsidR="00267E0F" w:rsidRPr="0010116D" w:rsidRDefault="00267E0F" w:rsidP="00BD64DA">
            <w:r w:rsidRPr="0010116D">
              <w:t>Result</w:t>
            </w:r>
          </w:p>
        </w:tc>
      </w:tr>
      <w:tr w:rsidR="00267E0F" w:rsidRPr="0010116D" w14:paraId="22C2EA18" w14:textId="77777777" w:rsidTr="00BD3F4F">
        <w:tc>
          <w:tcPr>
            <w:tcW w:w="0" w:type="auto"/>
            <w:hideMark/>
          </w:tcPr>
          <w:p w14:paraId="19B8D0D0" w14:textId="77777777" w:rsidR="00267E0F" w:rsidRPr="0010116D" w:rsidRDefault="00267E0F" w:rsidP="00BD64DA">
            <w:r w:rsidRPr="0010116D">
              <w:lastRenderedPageBreak/>
              <w:t>London - Barcelona</w:t>
            </w:r>
          </w:p>
        </w:tc>
        <w:tc>
          <w:tcPr>
            <w:tcW w:w="0" w:type="auto"/>
            <w:hideMark/>
          </w:tcPr>
          <w:p w14:paraId="622F7960" w14:textId="77777777" w:rsidR="00267E0F" w:rsidRPr="0010116D" w:rsidRDefault="00267E0F" w:rsidP="00BD64DA">
            <w:r w:rsidRPr="0010116D">
              <w:t>1200 km</w:t>
            </w:r>
          </w:p>
        </w:tc>
        <w:tc>
          <w:tcPr>
            <w:tcW w:w="0" w:type="auto"/>
            <w:hideMark/>
          </w:tcPr>
          <w:p w14:paraId="52505275" w14:textId="77777777" w:rsidR="00267E0F" w:rsidRPr="0010116D" w:rsidRDefault="00267E0F" w:rsidP="00BD64DA">
            <w:r w:rsidRPr="0010116D">
              <w:t>$140</w:t>
            </w:r>
          </w:p>
        </w:tc>
        <w:tc>
          <w:tcPr>
            <w:tcW w:w="0" w:type="auto"/>
            <w:hideMark/>
          </w:tcPr>
          <w:p w14:paraId="6E7832A2" w14:textId="77777777" w:rsidR="00267E0F" w:rsidRPr="0010116D" w:rsidRDefault="00267E0F" w:rsidP="00BD64DA">
            <w:r w:rsidRPr="0010116D">
              <w:t>$80</w:t>
            </w:r>
          </w:p>
        </w:tc>
        <w:tc>
          <w:tcPr>
            <w:tcW w:w="0" w:type="auto"/>
            <w:hideMark/>
          </w:tcPr>
          <w:p w14:paraId="143B72C8" w14:textId="77777777" w:rsidR="00267E0F" w:rsidRPr="0010116D" w:rsidRDefault="00267E0F" w:rsidP="00BD64DA">
            <w:r w:rsidRPr="0010116D">
              <w:t>$60</w:t>
            </w:r>
          </w:p>
        </w:tc>
        <w:tc>
          <w:tcPr>
            <w:tcW w:w="0" w:type="auto"/>
            <w:hideMark/>
          </w:tcPr>
          <w:p w14:paraId="47AF14EF" w14:textId="77777777" w:rsidR="00267E0F" w:rsidRPr="0010116D" w:rsidRDefault="00267E0F" w:rsidP="00BD64DA">
            <w:r w:rsidRPr="0010116D">
              <w:t>High-frequency weekend leisure travel</w:t>
            </w:r>
          </w:p>
        </w:tc>
      </w:tr>
      <w:tr w:rsidR="00267E0F" w:rsidRPr="0010116D" w14:paraId="07DAE2EB" w14:textId="77777777" w:rsidTr="00BD3F4F">
        <w:tc>
          <w:tcPr>
            <w:tcW w:w="0" w:type="auto"/>
            <w:hideMark/>
          </w:tcPr>
          <w:p w14:paraId="2A9B6952" w14:textId="77777777" w:rsidR="00267E0F" w:rsidRPr="0010116D" w:rsidRDefault="00267E0F" w:rsidP="00BD64DA">
            <w:r w:rsidRPr="0010116D">
              <w:t>London - Ibiza</w:t>
            </w:r>
          </w:p>
        </w:tc>
        <w:tc>
          <w:tcPr>
            <w:tcW w:w="0" w:type="auto"/>
            <w:hideMark/>
          </w:tcPr>
          <w:p w14:paraId="27243706" w14:textId="77777777" w:rsidR="00267E0F" w:rsidRPr="0010116D" w:rsidRDefault="00267E0F" w:rsidP="00BD64DA">
            <w:r w:rsidRPr="0010116D">
              <w:t>1400 km</w:t>
            </w:r>
          </w:p>
        </w:tc>
        <w:tc>
          <w:tcPr>
            <w:tcW w:w="0" w:type="auto"/>
            <w:hideMark/>
          </w:tcPr>
          <w:p w14:paraId="335F988E" w14:textId="77777777" w:rsidR="00267E0F" w:rsidRPr="0010116D" w:rsidRDefault="00267E0F" w:rsidP="00BD64DA">
            <w:r w:rsidRPr="0010116D">
              <w:t>$130</w:t>
            </w:r>
          </w:p>
        </w:tc>
        <w:tc>
          <w:tcPr>
            <w:tcW w:w="0" w:type="auto"/>
            <w:hideMark/>
          </w:tcPr>
          <w:p w14:paraId="756C3BFA" w14:textId="77777777" w:rsidR="00267E0F" w:rsidRPr="0010116D" w:rsidRDefault="00267E0F" w:rsidP="00BD64DA">
            <w:r w:rsidRPr="0010116D">
              <w:t>$60</w:t>
            </w:r>
          </w:p>
        </w:tc>
        <w:tc>
          <w:tcPr>
            <w:tcW w:w="0" w:type="auto"/>
            <w:hideMark/>
          </w:tcPr>
          <w:p w14:paraId="5445CF18" w14:textId="77777777" w:rsidR="00267E0F" w:rsidRPr="0010116D" w:rsidRDefault="00267E0F" w:rsidP="00BD64DA">
            <w:r w:rsidRPr="0010116D">
              <w:t>$70</w:t>
            </w:r>
          </w:p>
        </w:tc>
        <w:tc>
          <w:tcPr>
            <w:tcW w:w="0" w:type="auto"/>
            <w:hideMark/>
          </w:tcPr>
          <w:p w14:paraId="1526AD81" w14:textId="77777777" w:rsidR="00267E0F" w:rsidRPr="0010116D" w:rsidRDefault="00267E0F" w:rsidP="00BD64DA">
            <w:r w:rsidRPr="0010116D">
              <w:t>Mass youth &amp; group tourism market</w:t>
            </w:r>
          </w:p>
        </w:tc>
      </w:tr>
      <w:tr w:rsidR="00267E0F" w:rsidRPr="0010116D" w14:paraId="5DC5B0F1" w14:textId="77777777" w:rsidTr="00BD3F4F">
        <w:tc>
          <w:tcPr>
            <w:tcW w:w="0" w:type="auto"/>
            <w:hideMark/>
          </w:tcPr>
          <w:p w14:paraId="733FF58F" w14:textId="77777777" w:rsidR="00267E0F" w:rsidRPr="0010116D" w:rsidRDefault="00267E0F" w:rsidP="00BD64DA">
            <w:r w:rsidRPr="0010116D">
              <w:t>Bangalore - Malé (VIA)</w:t>
            </w:r>
          </w:p>
        </w:tc>
        <w:tc>
          <w:tcPr>
            <w:tcW w:w="0" w:type="auto"/>
            <w:hideMark/>
          </w:tcPr>
          <w:p w14:paraId="77BC64E2" w14:textId="77777777" w:rsidR="00267E0F" w:rsidRPr="0010116D" w:rsidRDefault="00267E0F" w:rsidP="00BD64DA">
            <w:r w:rsidRPr="0010116D">
              <w:t>1100 km</w:t>
            </w:r>
          </w:p>
        </w:tc>
        <w:tc>
          <w:tcPr>
            <w:tcW w:w="0" w:type="auto"/>
            <w:hideMark/>
          </w:tcPr>
          <w:p w14:paraId="11772EB6" w14:textId="77777777" w:rsidR="00267E0F" w:rsidRPr="0010116D" w:rsidRDefault="00267E0F" w:rsidP="00BD64DA">
            <w:r w:rsidRPr="0010116D">
              <w:t>$220</w:t>
            </w:r>
          </w:p>
        </w:tc>
        <w:tc>
          <w:tcPr>
            <w:tcW w:w="0" w:type="auto"/>
            <w:hideMark/>
          </w:tcPr>
          <w:p w14:paraId="2447B24B" w14:textId="77777777" w:rsidR="00267E0F" w:rsidRPr="0010116D" w:rsidRDefault="00267E0F" w:rsidP="00BD64DA">
            <w:r w:rsidRPr="0010116D">
              <w:t>--</w:t>
            </w:r>
          </w:p>
        </w:tc>
        <w:tc>
          <w:tcPr>
            <w:tcW w:w="0" w:type="auto"/>
            <w:hideMark/>
          </w:tcPr>
          <w:p w14:paraId="6D8FA73B" w14:textId="77777777" w:rsidR="00267E0F" w:rsidRPr="0010116D" w:rsidRDefault="00267E0F" w:rsidP="00BD64DA">
            <w:r w:rsidRPr="0010116D">
              <w:t>--</w:t>
            </w:r>
          </w:p>
        </w:tc>
        <w:tc>
          <w:tcPr>
            <w:tcW w:w="0" w:type="auto"/>
            <w:hideMark/>
          </w:tcPr>
          <w:p w14:paraId="3B0F8748" w14:textId="77777777" w:rsidR="00267E0F" w:rsidRPr="0010116D" w:rsidRDefault="00267E0F" w:rsidP="00BD64DA"/>
        </w:tc>
      </w:tr>
      <w:tr w:rsidR="00267E0F" w:rsidRPr="0010116D" w14:paraId="023FC954" w14:textId="77777777" w:rsidTr="00BD3F4F">
        <w:tc>
          <w:tcPr>
            <w:tcW w:w="0" w:type="auto"/>
            <w:hideMark/>
          </w:tcPr>
          <w:p w14:paraId="0421FAF3" w14:textId="77777777" w:rsidR="00267E0F" w:rsidRPr="0010116D" w:rsidRDefault="00267E0F" w:rsidP="00BD64DA">
            <w:r w:rsidRPr="0010116D">
              <w:t>Bangalore - Hanimaadhoo</w:t>
            </w:r>
          </w:p>
        </w:tc>
        <w:tc>
          <w:tcPr>
            <w:tcW w:w="0" w:type="auto"/>
            <w:hideMark/>
          </w:tcPr>
          <w:p w14:paraId="26A4F73F" w14:textId="77777777" w:rsidR="00267E0F" w:rsidRPr="0010116D" w:rsidRDefault="00267E0F" w:rsidP="00BD64DA">
            <w:r w:rsidRPr="0010116D">
              <w:t>840 km</w:t>
            </w:r>
          </w:p>
        </w:tc>
        <w:tc>
          <w:tcPr>
            <w:tcW w:w="0" w:type="auto"/>
            <w:hideMark/>
          </w:tcPr>
          <w:p w14:paraId="21AE03DB" w14:textId="77777777" w:rsidR="00267E0F" w:rsidRPr="0010116D" w:rsidRDefault="00267E0F" w:rsidP="00BD64DA">
            <w:r w:rsidRPr="0010116D">
              <w:t>--</w:t>
            </w:r>
          </w:p>
        </w:tc>
        <w:tc>
          <w:tcPr>
            <w:tcW w:w="0" w:type="auto"/>
            <w:hideMark/>
          </w:tcPr>
          <w:p w14:paraId="2BD6A57A" w14:textId="77777777" w:rsidR="00267E0F" w:rsidRPr="0010116D" w:rsidRDefault="00267E0F" w:rsidP="00BD64DA">
            <w:r w:rsidRPr="0010116D">
              <w:t>$90 (Target)</w:t>
            </w:r>
          </w:p>
        </w:tc>
        <w:tc>
          <w:tcPr>
            <w:tcW w:w="0" w:type="auto"/>
            <w:hideMark/>
          </w:tcPr>
          <w:p w14:paraId="649706A5" w14:textId="77777777" w:rsidR="00267E0F" w:rsidRPr="0010116D" w:rsidRDefault="00267E0F" w:rsidP="00BD64DA">
            <w:r w:rsidRPr="0010116D">
              <w:t>$130</w:t>
            </w:r>
          </w:p>
        </w:tc>
        <w:tc>
          <w:tcPr>
            <w:tcW w:w="0" w:type="auto"/>
            <w:hideMark/>
          </w:tcPr>
          <w:p w14:paraId="10E6D32B" w14:textId="77777777" w:rsidR="00267E0F" w:rsidRPr="0010116D" w:rsidRDefault="00267E0F" w:rsidP="00BD64DA">
            <w:r w:rsidRPr="0010116D">
              <w:t>Potential for high-frequency regional travel</w:t>
            </w:r>
          </w:p>
        </w:tc>
      </w:tr>
    </w:tbl>
    <w:p w14:paraId="641B5189" w14:textId="77777777" w:rsidR="00267E0F" w:rsidRPr="0010116D" w:rsidRDefault="00267E0F" w:rsidP="00BD64DA"/>
    <w:p w14:paraId="0713F38E" w14:textId="1234EE95" w:rsidR="00267E0F" w:rsidRPr="0010116D" w:rsidRDefault="00267E0F" w:rsidP="00BD64DA">
      <w:r w:rsidRPr="0010116D">
        <w:t>Similar economic spillover effects have been documented in regions connected by high-speed rail (HSR) or short-haul aviation corridors</w:t>
      </w:r>
      <w:r w:rsidRPr="0010116D">
        <w:rPr>
          <w:rStyle w:val="FootnoteReference"/>
        </w:rPr>
        <w:footnoteReference w:id="49"/>
      </w:r>
      <w:r w:rsidRPr="0010116D">
        <w:t>. Research on regional development indicates that when transport accessibility crosses this tipping point, the "peripheral" region effectively becomes part of the market of the wealthy metropolis.</w:t>
      </w:r>
      <w:r w:rsidR="00D951A2" w:rsidRPr="0010116D">
        <w:t xml:space="preserve"> Reducing travel time below about 3 hours integrates peripheral regions into metropolitan economies</w:t>
      </w:r>
      <w:r w:rsidR="00D951A2" w:rsidRPr="0010116D">
        <w:rPr>
          <w:rStyle w:val="FootnoteReference"/>
        </w:rPr>
        <w:footnoteReference w:id="50"/>
      </w:r>
      <w:r w:rsidR="00D951A2" w:rsidRPr="0010116D">
        <w:t>. Improved accessibility leads to higher employment, increased investment and spillover economic growth</w:t>
      </w:r>
      <w:r w:rsidR="00D951A2" w:rsidRPr="0010116D">
        <w:rPr>
          <w:rStyle w:val="FootnoteReference"/>
        </w:rPr>
        <w:footnoteReference w:id="51"/>
      </w:r>
      <w:r w:rsidR="00D951A2" w:rsidRPr="0010116D">
        <w:t>.</w:t>
      </w:r>
      <w:r w:rsidRPr="0010116D">
        <w:t xml:space="preserve"> The consumption power of the city flows into the region as demand for services, food, and leisure. For the Maldives, the goal would be to replicate this dynamic with Southern India, turning the northern atolls into an accessible, high-value neighbour to cities like Bangalore and Hyderabad.</w:t>
      </w:r>
    </w:p>
    <w:p w14:paraId="23733F97" w14:textId="77777777" w:rsidR="00267E0F" w:rsidRPr="0010116D" w:rsidRDefault="00267E0F" w:rsidP="00A67002">
      <w:pPr>
        <w:pStyle w:val="Heading4"/>
      </w:pPr>
      <w:r w:rsidRPr="0010116D">
        <w:t>Hanimaadhoo’s comparative advantage to VIA is location</w:t>
      </w:r>
    </w:p>
    <w:p w14:paraId="175B55C1" w14:textId="77777777" w:rsidR="00267E0F" w:rsidRPr="0010116D" w:rsidRDefault="00267E0F" w:rsidP="00BD64DA">
      <w:r w:rsidRPr="0010116D">
        <w:t>Currently, the Maldives’ infrastructure and cost structure effectively lock us out of this high-volume market. Return fares to Malé typically sit in the $220–$280 range, a price point that keeps the destination in the "special occasion" category for the regional middle class. However, the northern airport at Hanimaadhoo offers a unique geographic advantage that could allow us to bypass these barriers. Flights from key southern Indian hubs are significantly shorter to the north than to the central region: from 200-300 km shorter, which is a 20-25% or so shorter trip.</w:t>
      </w:r>
    </w:p>
    <w:p w14:paraId="25F5950C" w14:textId="77777777" w:rsidR="00267E0F" w:rsidRPr="0010116D" w:rsidRDefault="00267E0F" w:rsidP="00BD64DA">
      <w:r w:rsidRPr="0010116D">
        <w:t>Table 2: Flight distance and potential cost savings</w:t>
      </w:r>
    </w:p>
    <w:tbl>
      <w:tblPr>
        <w:tblStyle w:val="TableGridLight"/>
        <w:tblW w:w="0" w:type="auto"/>
        <w:tblLook w:val="04A0" w:firstRow="1" w:lastRow="0" w:firstColumn="1" w:lastColumn="0" w:noHBand="0" w:noVBand="1"/>
      </w:tblPr>
      <w:tblGrid>
        <w:gridCol w:w="1350"/>
        <w:gridCol w:w="1654"/>
        <w:gridCol w:w="2160"/>
        <w:gridCol w:w="1839"/>
        <w:gridCol w:w="2013"/>
      </w:tblGrid>
      <w:tr w:rsidR="00267E0F" w:rsidRPr="0010116D" w14:paraId="3CDB313C" w14:textId="77777777" w:rsidTr="00BD3F4F">
        <w:tc>
          <w:tcPr>
            <w:tcW w:w="0" w:type="auto"/>
            <w:hideMark/>
          </w:tcPr>
          <w:p w14:paraId="5963AF38" w14:textId="77777777" w:rsidR="00267E0F" w:rsidRPr="0010116D" w:rsidRDefault="00267E0F" w:rsidP="00BD64DA">
            <w:r w:rsidRPr="0010116D">
              <w:t>Origin City</w:t>
            </w:r>
          </w:p>
        </w:tc>
        <w:tc>
          <w:tcPr>
            <w:tcW w:w="0" w:type="auto"/>
            <w:hideMark/>
          </w:tcPr>
          <w:p w14:paraId="6045EA95" w14:textId="77777777" w:rsidR="00267E0F" w:rsidRPr="0010116D" w:rsidRDefault="00267E0F" w:rsidP="00BD64DA">
            <w:r w:rsidRPr="0010116D">
              <w:t>Distance to Malé (VIA)</w:t>
            </w:r>
          </w:p>
        </w:tc>
        <w:tc>
          <w:tcPr>
            <w:tcW w:w="0" w:type="auto"/>
            <w:hideMark/>
          </w:tcPr>
          <w:p w14:paraId="75453DE7" w14:textId="77777777" w:rsidR="00267E0F" w:rsidRPr="0010116D" w:rsidRDefault="00267E0F" w:rsidP="00BD64DA">
            <w:r w:rsidRPr="0010116D">
              <w:t>Distance to Hanimaadhoo</w:t>
            </w:r>
          </w:p>
        </w:tc>
        <w:tc>
          <w:tcPr>
            <w:tcW w:w="0" w:type="auto"/>
            <w:hideMark/>
          </w:tcPr>
          <w:p w14:paraId="7C64B6B5" w14:textId="77777777" w:rsidR="00267E0F" w:rsidRPr="0010116D" w:rsidRDefault="00267E0F" w:rsidP="00BD64DA">
            <w:r w:rsidRPr="0010116D">
              <w:t>Distance Saving (One Way)</w:t>
            </w:r>
          </w:p>
        </w:tc>
        <w:tc>
          <w:tcPr>
            <w:tcW w:w="0" w:type="auto"/>
            <w:hideMark/>
          </w:tcPr>
          <w:p w14:paraId="3EC23E42" w14:textId="77777777" w:rsidR="00267E0F" w:rsidRPr="0010116D" w:rsidRDefault="00267E0F" w:rsidP="00BD64DA">
            <w:r w:rsidRPr="0010116D">
              <w:t>Fuel Saving (Est. per rotation)*</w:t>
            </w:r>
          </w:p>
        </w:tc>
      </w:tr>
      <w:tr w:rsidR="00267E0F" w:rsidRPr="0010116D" w14:paraId="4FD1515A" w14:textId="77777777" w:rsidTr="00BD3F4F">
        <w:tc>
          <w:tcPr>
            <w:tcW w:w="0" w:type="auto"/>
            <w:hideMark/>
          </w:tcPr>
          <w:p w14:paraId="3FFC9AAC" w14:textId="77777777" w:rsidR="00267E0F" w:rsidRPr="0010116D" w:rsidRDefault="00267E0F" w:rsidP="00BD64DA">
            <w:r w:rsidRPr="0010116D">
              <w:t>Bangalore</w:t>
            </w:r>
          </w:p>
        </w:tc>
        <w:tc>
          <w:tcPr>
            <w:tcW w:w="0" w:type="auto"/>
            <w:hideMark/>
          </w:tcPr>
          <w:p w14:paraId="58C68416" w14:textId="77777777" w:rsidR="00267E0F" w:rsidRPr="0010116D" w:rsidRDefault="00267E0F" w:rsidP="00BD64DA">
            <w:r w:rsidRPr="0010116D">
              <w:t>1100 km</w:t>
            </w:r>
          </w:p>
        </w:tc>
        <w:tc>
          <w:tcPr>
            <w:tcW w:w="0" w:type="auto"/>
            <w:hideMark/>
          </w:tcPr>
          <w:p w14:paraId="52C62465" w14:textId="77777777" w:rsidR="00267E0F" w:rsidRPr="0010116D" w:rsidRDefault="00267E0F" w:rsidP="00BD64DA">
            <w:r w:rsidRPr="0010116D">
              <w:t>840 km</w:t>
            </w:r>
          </w:p>
        </w:tc>
        <w:tc>
          <w:tcPr>
            <w:tcW w:w="0" w:type="auto"/>
            <w:hideMark/>
          </w:tcPr>
          <w:p w14:paraId="166F1FD2" w14:textId="77777777" w:rsidR="00267E0F" w:rsidRPr="0010116D" w:rsidRDefault="00267E0F" w:rsidP="00BD64DA">
            <w:r w:rsidRPr="0010116D">
              <w:t>260 km</w:t>
            </w:r>
          </w:p>
        </w:tc>
        <w:tc>
          <w:tcPr>
            <w:tcW w:w="0" w:type="auto"/>
            <w:hideMark/>
          </w:tcPr>
          <w:p w14:paraId="402468B2" w14:textId="77777777" w:rsidR="00267E0F" w:rsidRPr="0010116D" w:rsidRDefault="00267E0F" w:rsidP="00BD64DA">
            <w:r w:rsidRPr="0010116D">
              <w:t>1500–1800 kg</w:t>
            </w:r>
          </w:p>
        </w:tc>
      </w:tr>
      <w:tr w:rsidR="00267E0F" w:rsidRPr="0010116D" w14:paraId="3DB2DC7F" w14:textId="77777777" w:rsidTr="00BD3F4F">
        <w:tc>
          <w:tcPr>
            <w:tcW w:w="0" w:type="auto"/>
            <w:hideMark/>
          </w:tcPr>
          <w:p w14:paraId="2C2AB79F" w14:textId="77777777" w:rsidR="00267E0F" w:rsidRPr="0010116D" w:rsidRDefault="00267E0F" w:rsidP="00BD64DA">
            <w:r w:rsidRPr="0010116D">
              <w:t>Chennai</w:t>
            </w:r>
          </w:p>
        </w:tc>
        <w:tc>
          <w:tcPr>
            <w:tcW w:w="0" w:type="auto"/>
            <w:hideMark/>
          </w:tcPr>
          <w:p w14:paraId="7DD32500" w14:textId="77777777" w:rsidR="00267E0F" w:rsidRPr="0010116D" w:rsidRDefault="00267E0F" w:rsidP="00BD64DA">
            <w:r w:rsidRPr="0010116D">
              <w:t>1200 km</w:t>
            </w:r>
          </w:p>
        </w:tc>
        <w:tc>
          <w:tcPr>
            <w:tcW w:w="0" w:type="auto"/>
            <w:hideMark/>
          </w:tcPr>
          <w:p w14:paraId="283F73D4" w14:textId="77777777" w:rsidR="00267E0F" w:rsidRPr="0010116D" w:rsidRDefault="00267E0F" w:rsidP="00BD64DA">
            <w:r w:rsidRPr="0010116D">
              <w:t>1000 km</w:t>
            </w:r>
          </w:p>
        </w:tc>
        <w:tc>
          <w:tcPr>
            <w:tcW w:w="0" w:type="auto"/>
            <w:hideMark/>
          </w:tcPr>
          <w:p w14:paraId="254B4530" w14:textId="77777777" w:rsidR="00267E0F" w:rsidRPr="0010116D" w:rsidRDefault="00267E0F" w:rsidP="00BD64DA">
            <w:r w:rsidRPr="0010116D">
              <w:t>200 km</w:t>
            </w:r>
          </w:p>
        </w:tc>
        <w:tc>
          <w:tcPr>
            <w:tcW w:w="0" w:type="auto"/>
            <w:hideMark/>
          </w:tcPr>
          <w:p w14:paraId="53AA0C9E" w14:textId="77777777" w:rsidR="00267E0F" w:rsidRPr="0010116D" w:rsidRDefault="00267E0F" w:rsidP="00BD64DA">
            <w:r w:rsidRPr="0010116D">
              <w:t>1200–1400 kg</w:t>
            </w:r>
          </w:p>
        </w:tc>
      </w:tr>
      <w:tr w:rsidR="00267E0F" w:rsidRPr="0010116D" w14:paraId="70523B4D" w14:textId="77777777" w:rsidTr="00BD3F4F">
        <w:tc>
          <w:tcPr>
            <w:tcW w:w="0" w:type="auto"/>
            <w:hideMark/>
          </w:tcPr>
          <w:p w14:paraId="11C1B879" w14:textId="77777777" w:rsidR="00267E0F" w:rsidRPr="0010116D" w:rsidRDefault="00267E0F" w:rsidP="00BD64DA">
            <w:r w:rsidRPr="0010116D">
              <w:t>Hyderabad</w:t>
            </w:r>
          </w:p>
        </w:tc>
        <w:tc>
          <w:tcPr>
            <w:tcW w:w="0" w:type="auto"/>
            <w:hideMark/>
          </w:tcPr>
          <w:p w14:paraId="4FCEC69C" w14:textId="77777777" w:rsidR="00267E0F" w:rsidRPr="0010116D" w:rsidRDefault="00267E0F" w:rsidP="00BD64DA">
            <w:r w:rsidRPr="0010116D">
              <w:t>1600 km</w:t>
            </w:r>
          </w:p>
        </w:tc>
        <w:tc>
          <w:tcPr>
            <w:tcW w:w="0" w:type="auto"/>
            <w:hideMark/>
          </w:tcPr>
          <w:p w14:paraId="4AA6218B" w14:textId="77777777" w:rsidR="00267E0F" w:rsidRPr="0010116D" w:rsidRDefault="00267E0F" w:rsidP="00BD64DA">
            <w:r w:rsidRPr="0010116D">
              <w:t>1300 km</w:t>
            </w:r>
          </w:p>
        </w:tc>
        <w:tc>
          <w:tcPr>
            <w:tcW w:w="0" w:type="auto"/>
            <w:hideMark/>
          </w:tcPr>
          <w:p w14:paraId="6261A74A" w14:textId="77777777" w:rsidR="00267E0F" w:rsidRPr="0010116D" w:rsidRDefault="00267E0F" w:rsidP="00BD64DA">
            <w:r w:rsidRPr="0010116D">
              <w:t>300 km</w:t>
            </w:r>
          </w:p>
        </w:tc>
        <w:tc>
          <w:tcPr>
            <w:tcW w:w="0" w:type="auto"/>
            <w:hideMark/>
          </w:tcPr>
          <w:p w14:paraId="575B9AE6" w14:textId="77777777" w:rsidR="00267E0F" w:rsidRPr="0010116D" w:rsidRDefault="00267E0F" w:rsidP="00BD64DA">
            <w:r w:rsidRPr="0010116D">
              <w:t>1800–2000 kg</w:t>
            </w:r>
          </w:p>
        </w:tc>
      </w:tr>
      <w:tr w:rsidR="00267E0F" w:rsidRPr="0010116D" w14:paraId="77241EF2" w14:textId="77777777" w:rsidTr="00BD3F4F">
        <w:tc>
          <w:tcPr>
            <w:tcW w:w="0" w:type="auto"/>
            <w:hideMark/>
          </w:tcPr>
          <w:p w14:paraId="1DB9D955" w14:textId="77777777" w:rsidR="00267E0F" w:rsidRPr="0010116D" w:rsidRDefault="00267E0F" w:rsidP="00BD64DA">
            <w:r w:rsidRPr="0010116D">
              <w:t>Mumbai</w:t>
            </w:r>
          </w:p>
        </w:tc>
        <w:tc>
          <w:tcPr>
            <w:tcW w:w="0" w:type="auto"/>
            <w:hideMark/>
          </w:tcPr>
          <w:p w14:paraId="7DD35C21" w14:textId="77777777" w:rsidR="00267E0F" w:rsidRPr="0010116D" w:rsidRDefault="00267E0F" w:rsidP="00BD64DA">
            <w:r w:rsidRPr="0010116D">
              <w:t>1700 km</w:t>
            </w:r>
          </w:p>
        </w:tc>
        <w:tc>
          <w:tcPr>
            <w:tcW w:w="0" w:type="auto"/>
            <w:hideMark/>
          </w:tcPr>
          <w:p w14:paraId="30825E6B" w14:textId="77777777" w:rsidR="00267E0F" w:rsidRPr="0010116D" w:rsidRDefault="00267E0F" w:rsidP="00BD64DA">
            <w:r w:rsidRPr="0010116D">
              <w:t>1400 km</w:t>
            </w:r>
          </w:p>
        </w:tc>
        <w:tc>
          <w:tcPr>
            <w:tcW w:w="0" w:type="auto"/>
            <w:hideMark/>
          </w:tcPr>
          <w:p w14:paraId="146CEF3D" w14:textId="77777777" w:rsidR="00267E0F" w:rsidRPr="0010116D" w:rsidRDefault="00267E0F" w:rsidP="00BD64DA">
            <w:r w:rsidRPr="0010116D">
              <w:t>300 km</w:t>
            </w:r>
          </w:p>
        </w:tc>
        <w:tc>
          <w:tcPr>
            <w:tcW w:w="0" w:type="auto"/>
            <w:hideMark/>
          </w:tcPr>
          <w:p w14:paraId="3222ABC3" w14:textId="77777777" w:rsidR="00267E0F" w:rsidRPr="0010116D" w:rsidRDefault="00267E0F" w:rsidP="00BD64DA">
            <w:r w:rsidRPr="0010116D">
              <w:t>1800–2000 kg</w:t>
            </w:r>
          </w:p>
        </w:tc>
      </w:tr>
    </w:tbl>
    <w:p w14:paraId="3FC41237" w14:textId="6635FC57" w:rsidR="00267E0F" w:rsidRPr="0010116D" w:rsidRDefault="00267E0F" w:rsidP="00BD64DA">
      <w:r w:rsidRPr="0010116D">
        <w:lastRenderedPageBreak/>
        <w:t>Note: Fuel savings are indicative estimates for a narrow-body aircraft (</w:t>
      </w:r>
      <w:r w:rsidR="00A247B7" w:rsidRPr="0010116D">
        <w:t>e.g.</w:t>
      </w:r>
      <w:r w:rsidRPr="0010116D">
        <w:t xml:space="preserve"> A320/B737) based on typical cruise fuel burn rates, factoring in climb/descent phases remaining constant.</w:t>
      </w:r>
    </w:p>
    <w:p w14:paraId="5FFB9BD3" w14:textId="6EF68E6B" w:rsidR="00267E0F" w:rsidRPr="0010116D" w:rsidRDefault="00267E0F" w:rsidP="00BD64DA">
      <w:r w:rsidRPr="0010116D">
        <w:t xml:space="preserve">This reduction in distance translates directly to the bottom line of airline economics. For a Low-Cost Carrier (LCC), the two most critical cost drivers are fuel burn and block hours (aircraft utilization). </w:t>
      </w:r>
      <w:r w:rsidR="00D951A2" w:rsidRPr="0010116D">
        <w:t>IATA fuel efficiency analysis noting that fuel accounts for around 25-30% of operating costs, making shorter sectors critical for LCC margins</w:t>
      </w:r>
      <w:r w:rsidR="00D951A2" w:rsidRPr="0010116D">
        <w:rPr>
          <w:rStyle w:val="FootnoteReference"/>
        </w:rPr>
        <w:footnoteReference w:id="52"/>
      </w:r>
      <w:r w:rsidR="00D951A2" w:rsidRPr="0010116D">
        <w:t xml:space="preserve">. </w:t>
      </w:r>
      <w:r w:rsidRPr="0010116D">
        <w:t>Saving 30–45 minutes of flight time per leg allows an airline to potentially squeeze in an extra rotation per day with the same aircraft, dramatically lowering the unit cost per seat. This natural, structural cost advantage is something that VIA, located further south, cannot replicate for this specific source market.</w:t>
      </w:r>
    </w:p>
    <w:p w14:paraId="6F52C4C0" w14:textId="411305C3" w:rsidR="005903BE" w:rsidRPr="0010116D" w:rsidRDefault="005903BE" w:rsidP="00BD64DA">
      <w:r w:rsidRPr="0010116D">
        <w:t>LCCs boost the growth of secondary airports and can put smaller airports on the map for bigger markets</w:t>
      </w:r>
      <w:r w:rsidR="00D951A2" w:rsidRPr="0010116D">
        <w:rPr>
          <w:rStyle w:val="FootnoteReference"/>
        </w:rPr>
        <w:footnoteReference w:id="53"/>
      </w:r>
      <w:r w:rsidRPr="0010116D">
        <w:t xml:space="preserve">. </w:t>
      </w:r>
      <w:r w:rsidR="00CF5B27" w:rsidRPr="0010116D">
        <w:t>In Europe, LCCs had a major role in launching new routes</w:t>
      </w:r>
      <w:r w:rsidR="003955EC" w:rsidRPr="0010116D">
        <w:rPr>
          <w:rStyle w:val="FootnoteReference"/>
        </w:rPr>
        <w:footnoteReference w:id="54"/>
      </w:r>
      <w:r w:rsidR="00CF5B27" w:rsidRPr="0010116D">
        <w:t xml:space="preserve"> and diversifying airline networks, establishing new regional linkages</w:t>
      </w:r>
      <w:r w:rsidR="00CF5B27" w:rsidRPr="0010116D">
        <w:rPr>
          <w:rStyle w:val="FootnoteReference"/>
        </w:rPr>
        <w:footnoteReference w:id="55"/>
      </w:r>
      <w:r w:rsidR="00CF5B27" w:rsidRPr="0010116D">
        <w:t xml:space="preserve">. </w:t>
      </w:r>
      <w:r w:rsidR="00D951A2" w:rsidRPr="0010116D">
        <w:t>LCCs drove 86% of traffic growth at regional European airports</w:t>
      </w:r>
      <w:r w:rsidR="00D951A2" w:rsidRPr="0010116D">
        <w:rPr>
          <w:rStyle w:val="FootnoteReference"/>
        </w:rPr>
        <w:footnoteReference w:id="56"/>
      </w:r>
      <w:r w:rsidR="00D951A2" w:rsidRPr="0010116D">
        <w:t xml:space="preserve">. </w:t>
      </w:r>
      <w:r w:rsidRPr="0010116D">
        <w:t>Although LCCs are not exclusive to only smaller airports and also compete with full-service network carriers (FSNCs) at large airports, Ultra-LCC options often operate in regional and secondary airports. Regionally, pioneering small airports that were early to invite and integrate a higher share of LCCs retained their role in the market. Formerly secondary smaller cities also benefited heavily from the expansion of LCCs to become large enough to themselves be considered primary cities with large primary airports</w:t>
      </w:r>
      <w:r w:rsidRPr="0010116D">
        <w:rPr>
          <w:rStyle w:val="FootnoteReference"/>
        </w:rPr>
        <w:footnoteReference w:id="57"/>
      </w:r>
      <w:r w:rsidRPr="0010116D">
        <w:t>.</w:t>
      </w:r>
    </w:p>
    <w:p w14:paraId="5295D14E" w14:textId="77777777" w:rsidR="00267E0F" w:rsidRPr="0010116D" w:rsidRDefault="00267E0F" w:rsidP="00A67002">
      <w:pPr>
        <w:pStyle w:val="Heading4"/>
      </w:pPr>
      <w:r w:rsidRPr="0010116D">
        <w:t>Economic spillover effects from effortless connectivity</w:t>
      </w:r>
    </w:p>
    <w:p w14:paraId="7CC0647A" w14:textId="2BDE0078" w:rsidR="00267E0F" w:rsidRPr="0010116D" w:rsidRDefault="00267E0F" w:rsidP="00BD64DA">
      <w:r w:rsidRPr="0010116D">
        <w:t>The economic logic here mirrors the transformative impact of High-Speed Rail (HSR) networks in East Asia. When HSR connected second-tier cities to major economic hubs like Shanghai or Tokyo, reducing travel times to under 3 hours, the economic relationship shifted fundamentally. The smaller cities stopped being distant outposts and became integrated parts of the larger economic zone. The "weekend economy" — tourism, dining, and short-stay leisure — boomed because the friction of travel dropped below a psychological threshold.</w:t>
      </w:r>
      <w:r w:rsidR="00897D35" w:rsidRPr="0010116D">
        <w:t xml:space="preserve"> </w:t>
      </w:r>
      <w:r w:rsidRPr="0010116D">
        <w:t>By reducing the flight time from Bangalore or Chennai to Hanimaadhoo to roughly 1.5 hours and the cost to under $120, we would be creating a similar "virtual HSR" link. We would effectively be positioning the northern Maldives not as a distant international destination, but as a domestic-adjacent leisure hub for Southern India's tech and industrial capitals. This taps into a market of tens of millions of consumers who have disposable income but are time-poor, making convenience and accessibility the primary drivers of their travel choices.</w:t>
      </w:r>
    </w:p>
    <w:p w14:paraId="7BDB9B9F" w14:textId="77777777" w:rsidR="00267E0F" w:rsidRPr="0010116D" w:rsidRDefault="00267E0F" w:rsidP="00BD64DA">
      <w:r w:rsidRPr="0010116D">
        <w:lastRenderedPageBreak/>
        <w:t>Policy levers for encouraging low-cost international travel to HAQ</w:t>
      </w:r>
    </w:p>
    <w:p w14:paraId="32EE13FB" w14:textId="2498A703" w:rsidR="00267E0F" w:rsidRPr="0010116D" w:rsidRDefault="00267E0F" w:rsidP="00BD64DA">
      <w:r w:rsidRPr="0010116D">
        <w:t xml:space="preserve">However, geography alone is likely insufficient to hit the target return fare band of $90–$140. To bridge the final gap, we could utilize specific fiscal levers. Currently, the $60 departure fee for non-residents acts as a significant floor on ticket prices. For a luxury traveller paying $1,000 for a ticket, this fee is negligible (6%). For a budget traveller looking for a $120 fare, it is prohibitive — it effectively consumes 50% of the ticket value. A strategic policy would be to implement a standing waiver of this departure fee for non-residents specifically on these northern routes. </w:t>
      </w:r>
    </w:p>
    <w:p w14:paraId="72814957" w14:textId="77777777" w:rsidR="00267E0F" w:rsidRPr="0010116D" w:rsidRDefault="00267E0F" w:rsidP="00BD64DA">
      <w:r w:rsidRPr="0010116D">
        <w:t>Table 3: The impact of fiscal levers on ticket pricing</w:t>
      </w:r>
    </w:p>
    <w:tbl>
      <w:tblPr>
        <w:tblStyle w:val="TableGridLight"/>
        <w:tblW w:w="0" w:type="auto"/>
        <w:tblLook w:val="04A0" w:firstRow="1" w:lastRow="0" w:firstColumn="1" w:lastColumn="0" w:noHBand="0" w:noVBand="1"/>
      </w:tblPr>
      <w:tblGrid>
        <w:gridCol w:w="1932"/>
        <w:gridCol w:w="3825"/>
        <w:gridCol w:w="3259"/>
      </w:tblGrid>
      <w:tr w:rsidR="00267E0F" w:rsidRPr="0010116D" w14:paraId="33AB1D89" w14:textId="77777777" w:rsidTr="00BD3F4F">
        <w:tc>
          <w:tcPr>
            <w:tcW w:w="0" w:type="auto"/>
            <w:hideMark/>
          </w:tcPr>
          <w:p w14:paraId="64E7818B" w14:textId="77777777" w:rsidR="00267E0F" w:rsidRPr="0010116D" w:rsidRDefault="00267E0F" w:rsidP="00BD64DA">
            <w:r w:rsidRPr="0010116D">
              <w:t>Cost component</w:t>
            </w:r>
          </w:p>
        </w:tc>
        <w:tc>
          <w:tcPr>
            <w:tcW w:w="0" w:type="auto"/>
            <w:hideMark/>
          </w:tcPr>
          <w:p w14:paraId="2061A3EA" w14:textId="77777777" w:rsidR="00267E0F" w:rsidRPr="0010116D" w:rsidRDefault="00267E0F" w:rsidP="00BD64DA">
            <w:r w:rsidRPr="0010116D">
              <w:t>Current model (VIA)</w:t>
            </w:r>
          </w:p>
        </w:tc>
        <w:tc>
          <w:tcPr>
            <w:tcW w:w="0" w:type="auto"/>
            <w:hideMark/>
          </w:tcPr>
          <w:p w14:paraId="5CDA097E" w14:textId="77777777" w:rsidR="00267E0F" w:rsidRPr="0010116D" w:rsidRDefault="00267E0F" w:rsidP="00BD64DA">
            <w:r w:rsidRPr="0010116D">
              <w:t>Proposed model (Hanimaadhoo)</w:t>
            </w:r>
          </w:p>
        </w:tc>
      </w:tr>
      <w:tr w:rsidR="00267E0F" w:rsidRPr="0010116D" w14:paraId="34D3B675" w14:textId="77777777" w:rsidTr="00BD3F4F">
        <w:tc>
          <w:tcPr>
            <w:tcW w:w="0" w:type="auto"/>
            <w:hideMark/>
          </w:tcPr>
          <w:p w14:paraId="4698E6CA" w14:textId="77777777" w:rsidR="00267E0F" w:rsidRPr="0010116D" w:rsidRDefault="00267E0F" w:rsidP="00BD64DA">
            <w:r w:rsidRPr="0010116D">
              <w:t>Base fare (airline cost + margin)</w:t>
            </w:r>
          </w:p>
        </w:tc>
        <w:tc>
          <w:tcPr>
            <w:tcW w:w="0" w:type="auto"/>
            <w:hideMark/>
          </w:tcPr>
          <w:p w14:paraId="72DA9AF0" w14:textId="77777777" w:rsidR="00267E0F" w:rsidRPr="0010116D" w:rsidRDefault="00267E0F" w:rsidP="00BD64DA">
            <w:r w:rsidRPr="0010116D">
              <w:t>$160 - $200</w:t>
            </w:r>
          </w:p>
        </w:tc>
        <w:tc>
          <w:tcPr>
            <w:tcW w:w="0" w:type="auto"/>
            <w:hideMark/>
          </w:tcPr>
          <w:p w14:paraId="4776D4EF" w14:textId="77777777" w:rsidR="00267E0F" w:rsidRPr="0010116D" w:rsidRDefault="00267E0F" w:rsidP="00BD64DA">
            <w:r w:rsidRPr="0010116D">
              <w:t>$90 - $110 (lower fuel/block time)</w:t>
            </w:r>
          </w:p>
        </w:tc>
      </w:tr>
      <w:tr w:rsidR="00267E0F" w:rsidRPr="0010116D" w14:paraId="3803CBDD" w14:textId="77777777" w:rsidTr="00BD3F4F">
        <w:tc>
          <w:tcPr>
            <w:tcW w:w="0" w:type="auto"/>
            <w:hideMark/>
          </w:tcPr>
          <w:p w14:paraId="390B73FB" w14:textId="77777777" w:rsidR="00267E0F" w:rsidRPr="0010116D" w:rsidRDefault="00267E0F" w:rsidP="00BD64DA">
            <w:r w:rsidRPr="0010116D">
              <w:t>Departure tax / fees</w:t>
            </w:r>
          </w:p>
        </w:tc>
        <w:tc>
          <w:tcPr>
            <w:tcW w:w="0" w:type="auto"/>
            <w:hideMark/>
          </w:tcPr>
          <w:p w14:paraId="076D36FC" w14:textId="77777777" w:rsidR="00267E0F" w:rsidRPr="0010116D" w:rsidRDefault="00267E0F" w:rsidP="00BD64DA">
            <w:r w:rsidRPr="0010116D">
              <w:t>$60</w:t>
            </w:r>
          </w:p>
        </w:tc>
        <w:tc>
          <w:tcPr>
            <w:tcW w:w="0" w:type="auto"/>
            <w:hideMark/>
          </w:tcPr>
          <w:p w14:paraId="03E30A03" w14:textId="77777777" w:rsidR="00267E0F" w:rsidRPr="0010116D" w:rsidRDefault="00267E0F" w:rsidP="00BD64DA">
            <w:r w:rsidRPr="0010116D">
              <w:t>$10 (waived or reduced)</w:t>
            </w:r>
          </w:p>
        </w:tc>
      </w:tr>
      <w:tr w:rsidR="00267E0F" w:rsidRPr="0010116D" w14:paraId="7762684F" w14:textId="77777777" w:rsidTr="00BD3F4F">
        <w:tc>
          <w:tcPr>
            <w:tcW w:w="0" w:type="auto"/>
            <w:hideMark/>
          </w:tcPr>
          <w:p w14:paraId="04B0AEA9" w14:textId="77777777" w:rsidR="00267E0F" w:rsidRPr="0010116D" w:rsidRDefault="00267E0F" w:rsidP="00BD64DA">
            <w:r w:rsidRPr="0010116D">
              <w:t>Total ticket price to consumer</w:t>
            </w:r>
          </w:p>
        </w:tc>
        <w:tc>
          <w:tcPr>
            <w:tcW w:w="0" w:type="auto"/>
            <w:hideMark/>
          </w:tcPr>
          <w:p w14:paraId="092946EA" w14:textId="77777777" w:rsidR="00267E0F" w:rsidRPr="0010116D" w:rsidRDefault="00267E0F" w:rsidP="00BD64DA">
            <w:r w:rsidRPr="0010116D">
              <w:t>$220 - $260</w:t>
            </w:r>
          </w:p>
        </w:tc>
        <w:tc>
          <w:tcPr>
            <w:tcW w:w="0" w:type="auto"/>
            <w:hideMark/>
          </w:tcPr>
          <w:p w14:paraId="0F92375B" w14:textId="77777777" w:rsidR="00267E0F" w:rsidRPr="0010116D" w:rsidRDefault="00267E0F" w:rsidP="00BD64DA">
            <w:r w:rsidRPr="0010116D">
              <w:t>$100 - $120</w:t>
            </w:r>
          </w:p>
        </w:tc>
      </w:tr>
      <w:tr w:rsidR="00267E0F" w:rsidRPr="0010116D" w14:paraId="74BF2C51" w14:textId="77777777" w:rsidTr="00BD3F4F">
        <w:tc>
          <w:tcPr>
            <w:tcW w:w="0" w:type="auto"/>
            <w:hideMark/>
          </w:tcPr>
          <w:p w14:paraId="15489F21" w14:textId="77777777" w:rsidR="00267E0F" w:rsidRPr="0010116D" w:rsidRDefault="00267E0F" w:rsidP="00BD64DA">
            <w:r w:rsidRPr="0010116D">
              <w:t>Market segment unlocked</w:t>
            </w:r>
          </w:p>
        </w:tc>
        <w:tc>
          <w:tcPr>
            <w:tcW w:w="0" w:type="auto"/>
            <w:hideMark/>
          </w:tcPr>
          <w:p w14:paraId="1E0D755B" w14:textId="77777777" w:rsidR="00267E0F" w:rsidRPr="0010116D" w:rsidRDefault="00267E0F" w:rsidP="00BD64DA">
            <w:r w:rsidRPr="0010116D">
              <w:t>Luxury / Special Occasion</w:t>
            </w:r>
          </w:p>
          <w:p w14:paraId="055BD8AA" w14:textId="77777777" w:rsidR="00267E0F" w:rsidRPr="0010116D" w:rsidRDefault="00267E0F" w:rsidP="00BD64DA">
            <w:r w:rsidRPr="0010116D">
              <w:t>For the same price, they could be traveling to a whole variety of other locations which might have more novelty</w:t>
            </w:r>
          </w:p>
        </w:tc>
        <w:tc>
          <w:tcPr>
            <w:tcW w:w="0" w:type="auto"/>
            <w:hideMark/>
          </w:tcPr>
          <w:p w14:paraId="2F939281" w14:textId="77777777" w:rsidR="00267E0F" w:rsidRPr="0010116D" w:rsidRDefault="00267E0F" w:rsidP="00BD64DA">
            <w:r w:rsidRPr="0010116D">
              <w:t>Mass Affluent / Frequent Weekend</w:t>
            </w:r>
          </w:p>
          <w:p w14:paraId="4B6820CD" w14:textId="77777777" w:rsidR="00267E0F" w:rsidRPr="0010116D" w:rsidRDefault="00267E0F" w:rsidP="00BD64DA">
            <w:r w:rsidRPr="0010116D">
              <w:t>For the same price, non-Maldives options are mostly familiar and local</w:t>
            </w:r>
          </w:p>
        </w:tc>
      </w:tr>
    </w:tbl>
    <w:p w14:paraId="65140314" w14:textId="30DB9B9E" w:rsidR="00267E0F" w:rsidRPr="0010116D" w:rsidRDefault="00267E0F" w:rsidP="00BD64DA">
      <w:r w:rsidRPr="0010116D">
        <w:t xml:space="preserve">To maintain downward pressure on prices through competition, agreements could be made with multiple low-cost carrier airlines to serve this market. By combining the LCC’s structural efficiency with this fiscal incentive, we could realistically bring fares down to the $100–$120 range. </w:t>
      </w:r>
      <w:r w:rsidR="00897D35" w:rsidRPr="0010116D">
        <w:t>LCCs have been growing rapidly in neighbouring regions</w:t>
      </w:r>
      <w:r w:rsidR="00897D35" w:rsidRPr="0010116D">
        <w:rPr>
          <w:rStyle w:val="FootnoteReference"/>
        </w:rPr>
        <w:footnoteReference w:id="58"/>
      </w:r>
      <w:r w:rsidR="00897D35" w:rsidRPr="0010116D">
        <w:t xml:space="preserve">. </w:t>
      </w:r>
      <w:r w:rsidRPr="0010116D">
        <w:t>This is the sweet spot identified in the European examples — the price point that triggers the behavioural shift from annual tourism to frequent, spontaneous travel.</w:t>
      </w:r>
      <w:r w:rsidR="00A95CAB" w:rsidRPr="0010116D">
        <w:t xml:space="preserve"> Airports in Europe where LCCs provided over 50% of available seats were secondary and regional airports that rose as a result of market policies within the EU</w:t>
      </w:r>
      <w:r w:rsidR="00A95CAB" w:rsidRPr="0010116D">
        <w:rPr>
          <w:rStyle w:val="FootnoteReference"/>
        </w:rPr>
        <w:footnoteReference w:id="59"/>
      </w:r>
      <w:r w:rsidR="00A95CAB" w:rsidRPr="0010116D">
        <w:t>.</w:t>
      </w:r>
    </w:p>
    <w:p w14:paraId="4BC70695" w14:textId="77777777" w:rsidR="00267E0F" w:rsidRPr="0010116D" w:rsidRDefault="00267E0F" w:rsidP="00A67002">
      <w:pPr>
        <w:pStyle w:val="Heading4"/>
      </w:pPr>
      <w:r w:rsidRPr="0010116D">
        <w:t>Targeting complementary and non-overlapping markets</w:t>
      </w:r>
    </w:p>
    <w:p w14:paraId="2D5466AF" w14:textId="77777777" w:rsidR="00267E0F" w:rsidRPr="0010116D" w:rsidRDefault="00267E0F" w:rsidP="00BD64DA">
      <w:r w:rsidRPr="0010116D">
        <w:t>A concern some might raise with introducing low-cost routes might the risk of cannibalizing the high-yield traffic that sustain the central atolls. However, this strategy creates a robust geographic segmentation. Internal travel within the Maldives remains expensive; a speedboat transfer between atolls or a domestic flight can cost hundreds of dollars. A budget-conscious traveller landing in Hanimaadhoo on a $90 ticket is unlikely to pay an additional $300 to transfer to a resort in Malé or Ari Atoll. They are effectively a "captive market" for the northern atolls.</w:t>
      </w:r>
    </w:p>
    <w:p w14:paraId="19F41846" w14:textId="306FC850" w:rsidR="00267E0F" w:rsidRPr="0010116D" w:rsidRDefault="00267E0F" w:rsidP="00BD64DA">
      <w:r w:rsidRPr="0010116D">
        <w:t>This creates a new distinct tourism product: an accessible</w:t>
      </w:r>
      <w:r w:rsidR="007A53BD" w:rsidRPr="0010116D">
        <w:t xml:space="preserve"> </w:t>
      </w:r>
      <w:r w:rsidRPr="0010116D">
        <w:t xml:space="preserve">glamorous weekend alternative to domestic Indian destinations like Goa, but with the cachet of the Maldives </w:t>
      </w:r>
      <w:r w:rsidRPr="0010116D">
        <w:lastRenderedPageBreak/>
        <w:t>brand</w:t>
      </w:r>
      <w:r w:rsidR="005B27C6" w:rsidRPr="0010116D">
        <w:rPr>
          <w:rStyle w:val="FootnoteReference"/>
        </w:rPr>
        <w:footnoteReference w:id="60"/>
      </w:r>
      <w:r w:rsidRPr="0010116D">
        <w:t xml:space="preserve">. It appeals to a demographic that is currently priced out of </w:t>
      </w:r>
      <w:r w:rsidR="005B27C6" w:rsidRPr="0010116D">
        <w:t xml:space="preserve">luxury tourism in </w:t>
      </w:r>
      <w:r w:rsidRPr="0010116D">
        <w:t>the Maldives. Rather than competing for the same higher-end tourists that fly into VIA, Hanimaadhoo would compete with regional destinations, expanding the total size of the Maldivian tourism pie.</w:t>
      </w:r>
    </w:p>
    <w:p w14:paraId="445400F5" w14:textId="77777777" w:rsidR="00267E0F" w:rsidRPr="0010116D" w:rsidRDefault="00267E0F" w:rsidP="00A67002">
      <w:pPr>
        <w:pStyle w:val="Heading4"/>
      </w:pPr>
      <w:r w:rsidRPr="0010116D">
        <w:t>Regional development without relying on state spending</w:t>
      </w:r>
    </w:p>
    <w:p w14:paraId="65B59470" w14:textId="77777777" w:rsidR="00267E0F" w:rsidRPr="0010116D" w:rsidRDefault="00267E0F" w:rsidP="00BD64DA">
      <w:r w:rsidRPr="0010116D">
        <w:t>The primary dividend of this strategy is not just arrival numbers, but the type of development it fosters. Currently, the state often functions as the "employer of last resort" in the atolls. To support communities that lack economic drivers, the government is forced to create public sector jobs and subsidize State-Owned Enterprises (SOEs) to maintain employment levels. This is a fiscally draining model that offers little long-term upward mobility.</w:t>
      </w:r>
    </w:p>
    <w:p w14:paraId="020C79F0" w14:textId="4038FA6B" w:rsidR="00267E0F" w:rsidRPr="0010116D" w:rsidRDefault="00267E0F" w:rsidP="00BD64DA">
      <w:r w:rsidRPr="0010116D">
        <w:t>By flooding the northern atolls with a new class of middle-income consumer, we would create organic demand for a different tier of services. A consistent influx of thousands of budget-conscious tourists would create sustained demand for mid-tier guesthouses, cafes, water sports centres, and restaurants — businesses that are typically owned and staffed by locals. This demand creates a pull factor for private investment. We would likely see a wave of local entrepreneurship to service these visitors, driving regional development through private sector velocity rather than state planning</w:t>
      </w:r>
      <w:r w:rsidR="005B27C6" w:rsidRPr="0010116D">
        <w:rPr>
          <w:rStyle w:val="FootnoteReference"/>
        </w:rPr>
        <w:footnoteReference w:id="61"/>
      </w:r>
      <w:r w:rsidRPr="0010116D">
        <w:t>. This shifts the economic engine of the north from government dependence to market-driven growth.</w:t>
      </w:r>
    </w:p>
    <w:p w14:paraId="364DA9A1" w14:textId="596B347C" w:rsidR="004836E3" w:rsidRPr="0010116D" w:rsidRDefault="004836E3" w:rsidP="00BD64DA">
      <w:r w:rsidRPr="0010116D">
        <w:t>In the long-run, this might also end up encouraging Maldivians to start businesses in India and commute back to their families, bringing in further income and remittances, as well as generally bringing in new and affordable products into the Maldives as airfare. These may be relatively marginal impacts but we just mention it here as possible second-order effects through which the Northern regions can also capture even more economic spillovers from growth of customer bases in the Indian market, and get easier access to goods from abroad the way people can close to Male’.</w:t>
      </w:r>
    </w:p>
    <w:p w14:paraId="33AE9938" w14:textId="77777777" w:rsidR="00267E0F" w:rsidRPr="0010116D" w:rsidRDefault="00267E0F" w:rsidP="00A67002">
      <w:pPr>
        <w:pStyle w:val="Heading4"/>
      </w:pPr>
      <w:r w:rsidRPr="0010116D">
        <w:t>Role in fiscal stability and debt reduction</w:t>
      </w:r>
    </w:p>
    <w:p w14:paraId="4C38D98E" w14:textId="2CEA86E9" w:rsidR="00267E0F" w:rsidRPr="0010116D" w:rsidRDefault="00267E0F" w:rsidP="00BD64DA">
      <w:r w:rsidRPr="0010116D">
        <w:t>The projected growth in the South Asian tourism and outbound flight market is higher than the rate of growth in government budgets. If a proportionate share of additional South Asian tourists can be captured from the projected increase in outbound travel from the region due to middle-class growth</w:t>
      </w:r>
      <w:r w:rsidR="00A0446D" w:rsidRPr="0010116D">
        <w:rPr>
          <w:rStyle w:val="FootnoteReference"/>
        </w:rPr>
        <w:footnoteReference w:id="62"/>
      </w:r>
      <w:r w:rsidR="00A0446D" w:rsidRPr="0010116D">
        <w:rPr>
          <w:vertAlign w:val="superscript"/>
        </w:rPr>
        <w:t>,</w:t>
      </w:r>
      <w:r w:rsidR="00A0446D" w:rsidRPr="0010116D">
        <w:rPr>
          <w:rStyle w:val="FootnoteReference"/>
        </w:rPr>
        <w:footnoteReference w:id="63"/>
      </w:r>
      <w:r w:rsidR="00A0446D" w:rsidRPr="0010116D">
        <w:rPr>
          <w:vertAlign w:val="superscript"/>
        </w:rPr>
        <w:t>,</w:t>
      </w:r>
      <w:r w:rsidR="00A0446D" w:rsidRPr="0010116D">
        <w:rPr>
          <w:rStyle w:val="FootnoteReference"/>
        </w:rPr>
        <w:footnoteReference w:id="64"/>
      </w:r>
      <w:r w:rsidRPr="0010116D">
        <w:t xml:space="preserve">, that 500% increase over 5 years for the market segment is around a 38% increase year-on-year. Of course, this is an increase in only a segment, so the numbers aren’t a direct comparison with percent changes in </w:t>
      </w:r>
      <w:r w:rsidRPr="0010116D">
        <w:lastRenderedPageBreak/>
        <w:t>overall government revenue – but this is illustrative of how a rapid revenue increase could be a windfall opportunity to reset the Maldives’ economic trajectory.</w:t>
      </w:r>
    </w:p>
    <w:p w14:paraId="3BFEEFC2" w14:textId="77777777" w:rsidR="00267E0F" w:rsidRPr="0010116D" w:rsidRDefault="00267E0F" w:rsidP="00BD64DA">
      <w:r w:rsidRPr="0010116D">
        <w:t>While this approach would concede some direct airport fee revenue per flyer for the state, it allows us to engineer the low-cost environment needed to catalyse the route. If a lot more tourists fly into Hanimaadhoo as a result, though, the hit to total revenue directly gained from airport taxes could be significantly lower, or even end up being a positive balance – on top of this, the spending done by tourists in guesthouses and local businesses bring in additional revenue to the state, as does the resulting multiplier effect causing more economic growth. This is even before considering the reduced need for state investment for development into the Northern region which would reduce government expenditure, the reduced internal migration from Northern atolls to the Greater Male’ Area as a result of greater economic opportunities which can allow for reduced government expenditure to sustain the Male’ area population compared to current baseline trends, and the opportunity for other fiscal stability measures that become possible to carry out without a politically damaging hit to people’s quality-of-life as it’s made up for through direct economic growth in the North.</w:t>
      </w:r>
    </w:p>
    <w:p w14:paraId="3E40B0C8" w14:textId="7C437065" w:rsidR="00267E0F" w:rsidRPr="0010116D" w:rsidRDefault="00267E0F" w:rsidP="00BD64DA">
      <w:r w:rsidRPr="0010116D">
        <w:t>If governments can resist the urge to just spend additional revenue or cost savings to boost even more government spending at annual deficits, a share of additional net revenue could go toward government surpluses and debt repayment. Running government surpluses or even significantly smaller deficits showing a serious approach toward fiscal improvements could then improve credit ratings, lower interest rates on future borrowing, and increase the likelihood of even further foreign investment and concessional finance, would even by itself help improve the precarious fiscal and budget situation for the Maldives</w:t>
      </w:r>
      <w:r w:rsidR="00C46C28" w:rsidRPr="0010116D">
        <w:rPr>
          <w:rStyle w:val="FootnoteReference"/>
        </w:rPr>
        <w:footnoteReference w:id="65"/>
      </w:r>
      <w:r w:rsidRPr="0010116D">
        <w:t xml:space="preserve">. With a rapidly growing economy as the denominator, the debt-to-GDP ratio could improve as long as debts grow at a smaller rate. With growth currently projected around 5%, even a potential bump up to 7% growth is the difference between an economy that is 28% larger within 5 years versus one that is 40% larger. Even a small bump up to 6% growth is the difference between an economy which is 28% larger and one that is 34% larger. Even if total debt still grows at 3% per year, the debt-to-GDP ratio with 7% economic growth after 5 years could go from 116% to 95%. </w:t>
      </w:r>
    </w:p>
    <w:p w14:paraId="52CAB130" w14:textId="77777777" w:rsidR="00267E0F" w:rsidRPr="0010116D" w:rsidRDefault="00267E0F" w:rsidP="00BD64DA">
      <w:r w:rsidRPr="0010116D">
        <w:t xml:space="preserve">At even an average salary of MVR 10,000 per month, the annual savings from 130 government employees finding equivalent employment through the private sector or tourism-driven entrepreneurship is a direct cost reduction of MVR 15.6 million, or around USD 1 million. This is without considering the additional tax revenue from these employees or businesses. For 1300 government employees, this is around USD 10 million. This is still a very small share of the current annual deficit of around USD 570 million, but it is a start. If tourism can boom at the same expected rate as corresponding projected middle-class growth and outbound tourism growth in South Asia, the number of employees that can switch from net-negative-revenue public sector jobs to net-positive-revenue private sector jobs could reach higher numbers, especially paired with an active job-matching strategy and incentives. As numbers reach up to 10,000 or so private sector jobs replacing public-sector ones, this reaches around USD 78 million, not </w:t>
      </w:r>
      <w:r w:rsidRPr="0010116D">
        <w:lastRenderedPageBreak/>
        <w:t>counting corresponding increases in tax revenue from businesses booming enough to hire these employees and the tourism supporting it. This approaches around a 14% reduction in the deficit in a vacuum.</w:t>
      </w:r>
    </w:p>
    <w:p w14:paraId="458EDBDD" w14:textId="00FB02E3" w:rsidR="00812320" w:rsidRPr="0010116D" w:rsidRDefault="00812320" w:rsidP="00BD64DA">
      <w:r w:rsidRPr="0010116D">
        <w:t>These are rough numbers based on possible scenarios, not forecasts. The debt dynamics described here depend on traffic volumes, load factors, fare levels and airline behaviour that we cannot control. The big picture argument is that a well-used Hanimaadhoo hub could materially improve the fiscal picture. However, any policy with significant projected economic impact has the risk of unforeseen impacts or cost overrun during implementation. The initial policy commitment can be to treat Hanimaadhoo as a high-potential but experimental regional growth strategy, managed with clear safeguards and regular review, to observe its potential as a guaranteed second engine of growth.</w:t>
      </w:r>
    </w:p>
    <w:p w14:paraId="44FC51AF" w14:textId="77777777" w:rsidR="00267E0F" w:rsidRPr="0010116D" w:rsidRDefault="00267E0F" w:rsidP="00A67002">
      <w:pPr>
        <w:pStyle w:val="Heading4"/>
      </w:pPr>
      <w:r w:rsidRPr="0010116D">
        <w:t>Role in boosting foreign reserves and supporting exchange rates</w:t>
      </w:r>
    </w:p>
    <w:p w14:paraId="6965059C" w14:textId="77777777" w:rsidR="00AE529E" w:rsidRPr="0010116D" w:rsidRDefault="00AE529E" w:rsidP="00BD64DA">
      <w:r w:rsidRPr="0010116D">
        <w:t>In a study of whether there would be an increase in tourism demand within surrounding regions and inbound arrivals when LCCs are based in areas with large diasporas and outbound tourism, authors found that there was still a net positive effect, with an overall increase in spending in the economy through a higher number of international arrival bednights in the region. Travel went from around 600,000 in both directions at the start to 1.2 million international travellers into Porto and 700,000 outbound travellers</w:t>
      </w:r>
      <w:r w:rsidRPr="0010116D">
        <w:rPr>
          <w:rStyle w:val="FootnoteReference"/>
        </w:rPr>
        <w:footnoteReference w:id="66"/>
      </w:r>
      <w:r w:rsidRPr="0010116D">
        <w:t>.</w:t>
      </w:r>
    </w:p>
    <w:p w14:paraId="1ED678D9" w14:textId="13A5308C" w:rsidR="00267E0F" w:rsidRPr="0010116D" w:rsidRDefault="00267E0F" w:rsidP="00BD64DA">
      <w:r w:rsidRPr="0010116D">
        <w:t xml:space="preserve">This approach offers a mechanism to stabilize the nation's external balances. A potential </w:t>
      </w:r>
      <w:r w:rsidR="007A53BD" w:rsidRPr="0010116D">
        <w:t xml:space="preserve"> concern people might have</w:t>
      </w:r>
      <w:r w:rsidRPr="0010116D">
        <w:t xml:space="preserve"> of increased connectivity is the outflow of foreign currency if Maldivians use these cheap routes to travel abroad frequently for shopping or medical care. However, the geography of this proposal mitigates that risk. For the majority of the Maldivian population living in the central region (Malé and surroundings), traveling to Hanimaadhoo to catch a budget flight adds significant time and domestic transfer costs, negating the savings</w:t>
      </w:r>
      <w:r w:rsidR="007A53BD" w:rsidRPr="0010116D">
        <w:t>, which means that the market access to and from Hanimaadhoo Airport would be just the Northern Region of the Maldives and several major Indian cities respectively.</w:t>
      </w:r>
    </w:p>
    <w:p w14:paraId="24E6E13E" w14:textId="3916A6BE" w:rsidR="00267E0F" w:rsidRPr="0010116D" w:rsidRDefault="00267E0F" w:rsidP="00BD64DA">
      <w:r w:rsidRPr="0010116D">
        <w:t xml:space="preserve">Therefore, these routes would naturally be dominated by inbound Indian tourists bringing foreign currency </w:t>
      </w:r>
      <w:r w:rsidRPr="0010116D">
        <w:rPr>
          <w:i/>
          <w:iCs/>
        </w:rPr>
        <w:t>in</w:t>
      </w:r>
      <w:r w:rsidRPr="0010116D">
        <w:t xml:space="preserve">, rather than locals taking it </w:t>
      </w:r>
      <w:r w:rsidRPr="0010116D">
        <w:rPr>
          <w:i/>
          <w:iCs/>
        </w:rPr>
        <w:t>out</w:t>
      </w:r>
      <w:r w:rsidRPr="0010116D">
        <w:t xml:space="preserve">. To capture this benefit, the government could institute a standing fiscal rule: a fixed share of the tax receipts and foreign currency earnings generated from this specific northern zone could be routed directly into a </w:t>
      </w:r>
      <w:r w:rsidR="00AE529E" w:rsidRPr="0010116D">
        <w:t>northern region development fund, the SDF, or toward debt repayments and reserves</w:t>
      </w:r>
      <w:r w:rsidRPr="0010116D">
        <w:t>. This ensures that the high volume generated by the northern hub converts directly into the external financial stability required to service national debt and defend the currency peg.</w:t>
      </w:r>
    </w:p>
    <w:p w14:paraId="78E131D7" w14:textId="77777777" w:rsidR="00696597" w:rsidRPr="0010116D" w:rsidRDefault="00696597" w:rsidP="00A67002">
      <w:pPr>
        <w:pStyle w:val="Heading4"/>
      </w:pPr>
      <w:r w:rsidRPr="0010116D">
        <w:t>Risks and safeguards</w:t>
      </w:r>
    </w:p>
    <w:p w14:paraId="66D2FBE6" w14:textId="5A840D1B" w:rsidR="00696597" w:rsidRPr="0010116D" w:rsidRDefault="00696597" w:rsidP="00BD64DA">
      <w:r w:rsidRPr="0010116D">
        <w:lastRenderedPageBreak/>
        <w:t>This strategy is not risk-free. Low-cost carriers are aggressive in chasing margins. They move aircraft quickly when routes underperform or when fees and terms change. There is also a long history of regional airports that expanded for expected traffic which never fully arrived. Since Hanimaadhoo Airport has already been largely developed with that capital expenditure being completed already, the risk of adding heavy capital costs on expansion projected for LCC growth is not quite the same – the baseline whether or not we have LCC growth will be the current airport structure. That said, it is important to design this approach in a way that gives it the best chance of success while avoiding potential pitfalls or consequences.</w:t>
      </w:r>
    </w:p>
    <w:p w14:paraId="4BB76B53" w14:textId="5BEB9E00" w:rsidR="00696597" w:rsidRPr="0010116D" w:rsidRDefault="00696597" w:rsidP="00BD64DA">
      <w:r w:rsidRPr="0010116D">
        <w:t>For one, incentives for airlines should be transparent, time-bound and limited in scope. Any discounts or waivers on aeronautical fees should be framed as a pilot programme for a fixed period, with a scheduled review once load factors and route performance are visible. There should be no open-ended per-passenger subsidies or guarantees that expose the budget to large contingent liabilities. It would also be best to be cautious about further capital expenditure even if early projections are strong – we should follow conservative demand scenarios rather than the most optimistic projections. The upgrade already carried out gives us a solid base for narrow-body operations. Further expansion beyond that should only proceed once we see sustained traffic data and a diversified mix of airlines and routes.</w:t>
      </w:r>
    </w:p>
    <w:p w14:paraId="668AE652" w14:textId="32851DEC" w:rsidR="00696597" w:rsidRPr="0010116D" w:rsidRDefault="00696597" w:rsidP="00BD64DA">
      <w:r w:rsidRPr="0010116D">
        <w:t xml:space="preserve">Cheaper outbound fares will also change behaviour at the margin for locals. We should assume some increase in Maldivian outbound travel for shopping, health care and leisure, even with geographic frictions described above where the additional domestic travel costs would the cheaper international fare not worth it for those in the central areas around Male’ or the Southern regions where the bulk of the Maldivian population would be, limiting the potential increase in outbound travel will more often come from Maldivians based in the North. The right goal is not to eliminate such trips, but to ensure that net foreign exchange inflows from inbound passengers remain far larger than any extra outflows. This is another reason to commit to an early review of traffic and FX data. </w:t>
      </w:r>
    </w:p>
    <w:p w14:paraId="171E32EF" w14:textId="3A7D0818" w:rsidR="00696597" w:rsidRPr="0010116D" w:rsidRDefault="00403B6B" w:rsidP="00BD64DA">
      <w:r w:rsidRPr="0010116D">
        <w:t>A</w:t>
      </w:r>
      <w:r w:rsidR="00696597" w:rsidRPr="0010116D">
        <w:t xml:space="preserve">viation growth </w:t>
      </w:r>
      <w:r w:rsidRPr="0010116D">
        <w:t>does bring</w:t>
      </w:r>
      <w:r w:rsidR="00696597" w:rsidRPr="0010116D">
        <w:t xml:space="preserve"> local environmental and social impacts. Flight paths, noise footprints, traffic around the airport and pressure on nearby housing all need to be managed. Environmental impact assessments and local planning around the airport should be treated as integral rather than an afterthought.</w:t>
      </w:r>
    </w:p>
    <w:p w14:paraId="485BDB25" w14:textId="77777777" w:rsidR="00267E0F" w:rsidRPr="0010116D" w:rsidRDefault="00267E0F" w:rsidP="00A67002">
      <w:pPr>
        <w:pStyle w:val="Heading4"/>
      </w:pPr>
      <w:r w:rsidRPr="0010116D">
        <w:t>Conclusion</w:t>
      </w:r>
    </w:p>
    <w:p w14:paraId="06F2E932" w14:textId="77777777" w:rsidR="00267E0F" w:rsidRPr="0010116D" w:rsidRDefault="00267E0F" w:rsidP="00BD64DA">
      <w:r w:rsidRPr="0010116D">
        <w:t>Ultimately, this is a strategy to capitalize on a unique economic window. The rapid wealth accumulation of the Indian middle class, occurring before their population ages, represents a specific historical opportunity. By positioning Hanimaadhoo as the specialized gateway for this demographic, we could secure a second engine of growth for the Maldives — one that brings development to the north not through government handouts, but through the sheer economic gravity of a neighbouring giant.</w:t>
      </w:r>
    </w:p>
    <w:p w14:paraId="2FE8D2F8" w14:textId="77777777" w:rsidR="00267E0F" w:rsidRPr="0010116D" w:rsidRDefault="00267E0F" w:rsidP="00BD64DA"/>
    <w:p w14:paraId="11F24997" w14:textId="77777777" w:rsidR="00267E0F" w:rsidRPr="0010116D" w:rsidRDefault="00267E0F" w:rsidP="00BD64DA">
      <w:r w:rsidRPr="0010116D">
        <w:br w:type="page"/>
      </w:r>
    </w:p>
    <w:p w14:paraId="16FDE300" w14:textId="77777777" w:rsidR="00267E0F" w:rsidRPr="0010116D" w:rsidRDefault="00267E0F" w:rsidP="00BD64DA">
      <w:pPr>
        <w:pStyle w:val="Heading2"/>
      </w:pPr>
      <w:bookmarkStart w:id="36" w:name="_Toc217002750"/>
      <w:r w:rsidRPr="0010116D">
        <w:lastRenderedPageBreak/>
        <w:t>Remote work visa program</w:t>
      </w:r>
      <w:bookmarkEnd w:id="36"/>
    </w:p>
    <w:p w14:paraId="63C626BD" w14:textId="56F55606" w:rsidR="003A634D" w:rsidRPr="0010116D" w:rsidRDefault="003A634D" w:rsidP="00BD64DA">
      <w:r w:rsidRPr="0010116D">
        <w:rPr>
          <w:b/>
          <w:bCs/>
        </w:rPr>
        <w:t>Maturity:</w:t>
      </w:r>
      <w:r w:rsidRPr="0010116D">
        <w:t xml:space="preserve"> Tested elsewhere, new for Maldives</w:t>
      </w:r>
    </w:p>
    <w:p w14:paraId="6EE2AD3E" w14:textId="1CF212B4" w:rsidR="003A634D" w:rsidRDefault="003A634D" w:rsidP="00BD64DA">
      <w:r w:rsidRPr="0010116D">
        <w:rPr>
          <w:b/>
          <w:bCs/>
        </w:rPr>
        <w:t>Scale:</w:t>
      </w:r>
      <w:r w:rsidRPr="0010116D">
        <w:t xml:space="preserve"> Medium but meaningful</w:t>
      </w:r>
    </w:p>
    <w:tbl>
      <w:tblPr>
        <w:tblStyle w:val="TableGrid"/>
        <w:tblW w:w="0" w:type="auto"/>
        <w:tblLook w:val="04A0" w:firstRow="1" w:lastRow="0" w:firstColumn="1" w:lastColumn="0" w:noHBand="0" w:noVBand="1"/>
      </w:tblPr>
      <w:tblGrid>
        <w:gridCol w:w="4468"/>
        <w:gridCol w:w="4457"/>
        <w:gridCol w:w="91"/>
      </w:tblGrid>
      <w:tr w:rsidR="00673E1D" w:rsidRPr="00BC363D" w14:paraId="759F9531" w14:textId="77777777" w:rsidTr="00D600F7">
        <w:trPr>
          <w:gridAfter w:val="1"/>
          <w:wAfter w:w="96" w:type="dxa"/>
        </w:trPr>
        <w:tc>
          <w:tcPr>
            <w:tcW w:w="8920" w:type="dxa"/>
            <w:gridSpan w:val="2"/>
            <w:shd w:val="clear" w:color="auto" w:fill="3FAD87" w:themeFill="accent5"/>
          </w:tcPr>
          <w:p w14:paraId="0D61A264" w14:textId="77777777" w:rsidR="00673E1D" w:rsidRPr="00BC363D" w:rsidRDefault="00673E1D" w:rsidP="00BD64DA">
            <w:r w:rsidRPr="00BC363D">
              <w:t>CIVIC-SCOPE Analysis</w:t>
            </w:r>
          </w:p>
        </w:tc>
      </w:tr>
      <w:tr w:rsidR="00673E1D" w:rsidRPr="00B36E57" w14:paraId="78133B2F" w14:textId="77777777" w:rsidTr="00D600F7">
        <w:tc>
          <w:tcPr>
            <w:tcW w:w="4490" w:type="dxa"/>
            <w:shd w:val="clear" w:color="auto" w:fill="D6F0E7" w:themeFill="accent5" w:themeFillTint="33"/>
            <w:hideMark/>
          </w:tcPr>
          <w:p w14:paraId="062B61DB" w14:textId="77777777" w:rsidR="00673E1D" w:rsidRPr="001E1032" w:rsidRDefault="00673E1D" w:rsidP="00BD64DA">
            <w:r w:rsidRPr="001E1032">
              <w:t>Context</w:t>
            </w:r>
          </w:p>
        </w:tc>
        <w:tc>
          <w:tcPr>
            <w:tcW w:w="4526" w:type="dxa"/>
            <w:gridSpan w:val="2"/>
            <w:shd w:val="clear" w:color="auto" w:fill="D6F0E7" w:themeFill="accent5" w:themeFillTint="33"/>
            <w:hideMark/>
          </w:tcPr>
          <w:p w14:paraId="4955B525" w14:textId="77777777" w:rsidR="00673E1D" w:rsidRPr="001E1032" w:rsidRDefault="00673E1D" w:rsidP="00BD64DA">
            <w:r w:rsidRPr="001E1032">
              <w:t>Interests</w:t>
            </w:r>
          </w:p>
        </w:tc>
      </w:tr>
      <w:tr w:rsidR="00673E1D" w:rsidRPr="00B36E57" w14:paraId="627287BD" w14:textId="77777777" w:rsidTr="00D600F7">
        <w:tc>
          <w:tcPr>
            <w:tcW w:w="4490" w:type="dxa"/>
            <w:hideMark/>
          </w:tcPr>
          <w:p w14:paraId="14D265C0" w14:textId="77777777" w:rsidR="00673E1D" w:rsidRPr="001E1032" w:rsidRDefault="00673E1D" w:rsidP="00BD64DA">
            <w:r w:rsidRPr="001E1032">
              <w:t>Global normalization of remote work for high-earners paired with Maldives' island connectivity. Need for FX and diversified local spending in atolls where tourism dollars often leak away.</w:t>
            </w:r>
          </w:p>
        </w:tc>
        <w:tc>
          <w:tcPr>
            <w:tcW w:w="4526" w:type="dxa"/>
            <w:gridSpan w:val="2"/>
            <w:hideMark/>
          </w:tcPr>
          <w:p w14:paraId="66962AF9" w14:textId="77777777" w:rsidR="00673E1D" w:rsidRPr="001E1032" w:rsidRDefault="00673E1D" w:rsidP="00BD64DA">
            <w:r w:rsidRPr="001E1032">
              <w:rPr>
                <w:b/>
                <w:bCs/>
              </w:rPr>
              <w:t>Island Councils:</w:t>
            </w:r>
            <w:r w:rsidRPr="001E1032">
              <w:t xml:space="preserve"> Want new residents who spend money and support local shops.</w:t>
            </w:r>
          </w:p>
          <w:p w14:paraId="29FB8373" w14:textId="77777777" w:rsidR="00673E1D" w:rsidRPr="001E1032" w:rsidRDefault="00673E1D" w:rsidP="00BD64DA">
            <w:r w:rsidRPr="001E1032">
              <w:rPr>
                <w:b/>
                <w:bCs/>
              </w:rPr>
              <w:t>Local Homeowners:</w:t>
            </w:r>
            <w:r w:rsidRPr="001E1032">
              <w:t xml:space="preserve"> Want rental income.</w:t>
            </w:r>
          </w:p>
          <w:p w14:paraId="30EEA952" w14:textId="77777777" w:rsidR="00673E1D" w:rsidRPr="001E1032" w:rsidRDefault="00673E1D" w:rsidP="00BD64DA">
            <w:r w:rsidRPr="001E1032">
              <w:rPr>
                <w:b/>
                <w:bCs/>
              </w:rPr>
              <w:t>Remote Workers:</w:t>
            </w:r>
            <w:r w:rsidRPr="001E1032">
              <w:t xml:space="preserve"> Seek lifestyle upgrade, safety, and reliable internet.</w:t>
            </w:r>
          </w:p>
          <w:p w14:paraId="4EE280C3" w14:textId="77777777" w:rsidR="00673E1D" w:rsidRPr="001E1032" w:rsidRDefault="00673E1D" w:rsidP="00BD64DA">
            <w:r w:rsidRPr="001E1032">
              <w:rPr>
                <w:b/>
                <w:bCs/>
              </w:rPr>
              <w:t>Govt:</w:t>
            </w:r>
            <w:r w:rsidRPr="001E1032">
              <w:t xml:space="preserve"> Wants FX inflow without social strain.</w:t>
            </w:r>
          </w:p>
        </w:tc>
      </w:tr>
      <w:tr w:rsidR="00673E1D" w:rsidRPr="00B36E57" w14:paraId="70E64B64" w14:textId="77777777" w:rsidTr="00D600F7">
        <w:tc>
          <w:tcPr>
            <w:tcW w:w="4490" w:type="dxa"/>
            <w:shd w:val="clear" w:color="auto" w:fill="D6F0E7" w:themeFill="accent5" w:themeFillTint="33"/>
            <w:hideMark/>
          </w:tcPr>
          <w:p w14:paraId="5ECE41C3" w14:textId="77777777" w:rsidR="00673E1D" w:rsidRPr="001E1032" w:rsidRDefault="00673E1D" w:rsidP="00BD64DA">
            <w:r w:rsidRPr="001E1032">
              <w:t>Vision</w:t>
            </w:r>
          </w:p>
        </w:tc>
        <w:tc>
          <w:tcPr>
            <w:tcW w:w="4526" w:type="dxa"/>
            <w:gridSpan w:val="2"/>
            <w:shd w:val="clear" w:color="auto" w:fill="D6F0E7" w:themeFill="accent5" w:themeFillTint="33"/>
            <w:hideMark/>
          </w:tcPr>
          <w:p w14:paraId="29BDC975" w14:textId="77777777" w:rsidR="00673E1D" w:rsidRPr="001E1032" w:rsidRDefault="00673E1D" w:rsidP="00BD64DA">
            <w:r w:rsidRPr="001E1032">
              <w:t>Incentives</w:t>
            </w:r>
          </w:p>
        </w:tc>
      </w:tr>
      <w:tr w:rsidR="00673E1D" w:rsidRPr="00B36E57" w14:paraId="32AB1593" w14:textId="77777777" w:rsidTr="00D600F7">
        <w:tc>
          <w:tcPr>
            <w:tcW w:w="4490" w:type="dxa"/>
            <w:hideMark/>
          </w:tcPr>
          <w:p w14:paraId="4DE73CE1" w14:textId="77777777" w:rsidR="00673E1D" w:rsidRPr="001E1032" w:rsidRDefault="00673E1D" w:rsidP="00BD64DA">
            <w:r w:rsidRPr="001E1032">
              <w:t>A steady population of long-stay remote professionals living in inhabited islands, injecting "sticky" capital directly into local economies (rent, food, services) and acting as a non-extractive source of foreign currency.</w:t>
            </w:r>
          </w:p>
        </w:tc>
        <w:tc>
          <w:tcPr>
            <w:tcW w:w="4526" w:type="dxa"/>
            <w:gridSpan w:val="2"/>
            <w:hideMark/>
          </w:tcPr>
          <w:p w14:paraId="3B175FD3" w14:textId="77777777" w:rsidR="00673E1D" w:rsidRPr="001E1032" w:rsidRDefault="00673E1D" w:rsidP="00BD64DA">
            <w:r w:rsidRPr="001E1032">
              <w:rPr>
                <w:b/>
                <w:bCs/>
              </w:rPr>
              <w:t>Visa Holders:</w:t>
            </w:r>
            <w:r w:rsidRPr="001E1032">
              <w:t xml:space="preserve"> Driven by quality of life arbitrage (earning USD, spending MVR) and ease of access.</w:t>
            </w:r>
          </w:p>
          <w:p w14:paraId="0AC40490" w14:textId="77777777" w:rsidR="00673E1D" w:rsidRPr="001E1032" w:rsidRDefault="00673E1D" w:rsidP="00BD64DA">
            <w:r w:rsidRPr="001E1032">
              <w:rPr>
                <w:b/>
                <w:bCs/>
              </w:rPr>
              <w:t>Homeowners:</w:t>
            </w:r>
            <w:r w:rsidRPr="001E1032">
              <w:t xml:space="preserve"> Incentivized to upgrade properties for higher rental yields.</w:t>
            </w:r>
          </w:p>
          <w:p w14:paraId="1CEFB2CD" w14:textId="77777777" w:rsidR="00673E1D" w:rsidRPr="001E1032" w:rsidRDefault="00673E1D" w:rsidP="00BD64DA">
            <w:r w:rsidRPr="001E1032">
              <w:rPr>
                <w:b/>
                <w:bCs/>
              </w:rPr>
              <w:t>State:</w:t>
            </w:r>
            <w:r w:rsidRPr="001E1032">
              <w:t xml:space="preserve"> Incentivized to keep the program simple to capture visa fees and FX.</w:t>
            </w:r>
          </w:p>
        </w:tc>
      </w:tr>
      <w:tr w:rsidR="00673E1D" w:rsidRPr="00B36E57" w14:paraId="654A1E36" w14:textId="77777777" w:rsidTr="00D600F7">
        <w:tc>
          <w:tcPr>
            <w:tcW w:w="0" w:type="auto"/>
            <w:gridSpan w:val="3"/>
            <w:shd w:val="clear" w:color="auto" w:fill="D6F0E7" w:themeFill="accent5" w:themeFillTint="33"/>
          </w:tcPr>
          <w:p w14:paraId="68677D98" w14:textId="77777777" w:rsidR="00673E1D" w:rsidRPr="001E1032" w:rsidRDefault="00673E1D" w:rsidP="00BD64DA">
            <w:r>
              <w:t>Challenges</w:t>
            </w:r>
          </w:p>
        </w:tc>
      </w:tr>
      <w:tr w:rsidR="00673E1D" w:rsidRPr="00B36E57" w14:paraId="501655F3" w14:textId="77777777" w:rsidTr="00D600F7">
        <w:tc>
          <w:tcPr>
            <w:tcW w:w="0" w:type="auto"/>
            <w:gridSpan w:val="3"/>
          </w:tcPr>
          <w:p w14:paraId="6775F055" w14:textId="77777777" w:rsidR="00673E1D" w:rsidRPr="00B36E57" w:rsidRDefault="00673E1D" w:rsidP="00BD64DA">
            <w:r w:rsidRPr="00B36E57">
              <w:rPr>
                <w:b/>
                <w:bCs/>
              </w:rPr>
              <w:t>Structural:</w:t>
            </w:r>
            <w:r w:rsidRPr="00B36E57">
              <w:t xml:space="preserve"> Mismatch between visa demand and housing availability/quality on some islands; ensuring reliable internet everywhere.</w:t>
            </w:r>
          </w:p>
          <w:p w14:paraId="3291CA3E" w14:textId="77777777" w:rsidR="00673E1D" w:rsidRPr="00B36E57" w:rsidRDefault="00673E1D" w:rsidP="00BD64DA">
            <w:r w:rsidRPr="00B36E57">
              <w:rPr>
                <w:b/>
                <w:bCs/>
              </w:rPr>
              <w:t>Capacity:</w:t>
            </w:r>
            <w:r w:rsidRPr="00B36E57">
              <w:t xml:space="preserve"> Immigration/Council capacity to vet applicants, monitor compliance (no local jobs), and manage social integration.</w:t>
            </w:r>
          </w:p>
          <w:p w14:paraId="1E086C71" w14:textId="77777777" w:rsidR="00673E1D" w:rsidRPr="00B36E57" w:rsidRDefault="00673E1D" w:rsidP="00BD64DA">
            <w:r w:rsidRPr="00B36E57">
              <w:rPr>
                <w:b/>
                <w:bCs/>
              </w:rPr>
              <w:t>Operational:</w:t>
            </w:r>
            <w:r w:rsidRPr="00B36E57">
              <w:t xml:space="preserve"> delivering seamless digital application processes; handling disputes between remote workers and locals.</w:t>
            </w:r>
          </w:p>
          <w:p w14:paraId="4434DC34" w14:textId="77777777" w:rsidR="00673E1D" w:rsidRPr="00B36E57" w:rsidRDefault="00673E1D" w:rsidP="00BD64DA">
            <w:r w:rsidRPr="00B36E57">
              <w:rPr>
                <w:b/>
                <w:bCs/>
              </w:rPr>
              <w:t>Political:</w:t>
            </w:r>
            <w:r w:rsidRPr="00B36E57">
              <w:t xml:space="preserve"> Managing "gentrification" fears; ensuring locals aren't priced out; balancing cultural sensitivities with foreign influx.</w:t>
            </w:r>
          </w:p>
          <w:p w14:paraId="3AF096B9" w14:textId="77777777" w:rsidR="00673E1D" w:rsidRPr="00B36E57" w:rsidRDefault="00673E1D" w:rsidP="00BD64DA">
            <w:r w:rsidRPr="00B36E57">
              <w:rPr>
                <w:b/>
                <w:bCs/>
              </w:rPr>
              <w:t>Economic:</w:t>
            </w:r>
            <w:r w:rsidRPr="00B36E57">
              <w:t xml:space="preserve"> Minimal direct cost, but risk of local inflation if supply doesn't respond to new demand.</w:t>
            </w:r>
          </w:p>
          <w:p w14:paraId="3AD31D43" w14:textId="77777777" w:rsidR="00673E1D" w:rsidRPr="001E1032" w:rsidRDefault="00673E1D" w:rsidP="00BD64DA"/>
        </w:tc>
      </w:tr>
      <w:tr w:rsidR="00673E1D" w:rsidRPr="00B36E57" w14:paraId="126A2EA5" w14:textId="77777777" w:rsidTr="00D600F7">
        <w:tc>
          <w:tcPr>
            <w:tcW w:w="9016" w:type="dxa"/>
            <w:gridSpan w:val="3"/>
          </w:tcPr>
          <w:p w14:paraId="03EC377A" w14:textId="77777777" w:rsidR="00673E1D" w:rsidRDefault="00673E1D" w:rsidP="00BD64DA">
            <w:r>
              <w:t>Challenge Score (1-5)</w:t>
            </w:r>
          </w:p>
          <w:p w14:paraId="181901E3" w14:textId="77777777" w:rsidR="00673E1D" w:rsidRPr="001E1032" w:rsidRDefault="00673E1D" w:rsidP="00BD64DA">
            <w:r w:rsidRPr="001E1032">
              <w:t xml:space="preserve"> Budget: 2 | Logistics: 3 | Legislative: 3 | Political Capital: 3 | Execution: 3 | Time: 2 | Stakeholders: 3 | Risk: 3</w:t>
            </w:r>
          </w:p>
        </w:tc>
      </w:tr>
    </w:tbl>
    <w:p w14:paraId="3B470C6D" w14:textId="77777777" w:rsidR="00673E1D" w:rsidRPr="0010116D" w:rsidRDefault="00673E1D" w:rsidP="00BD64DA"/>
    <w:tbl>
      <w:tblPr>
        <w:tblStyle w:val="TableGrid"/>
        <w:tblW w:w="0" w:type="auto"/>
        <w:tblLook w:val="04A0" w:firstRow="1" w:lastRow="0" w:firstColumn="1" w:lastColumn="0" w:noHBand="0" w:noVBand="1"/>
      </w:tblPr>
      <w:tblGrid>
        <w:gridCol w:w="9016"/>
      </w:tblGrid>
      <w:tr w:rsidR="001A3174" w:rsidRPr="0010116D" w14:paraId="03B9171D" w14:textId="77777777" w:rsidTr="001A3174">
        <w:tc>
          <w:tcPr>
            <w:tcW w:w="9016" w:type="dxa"/>
          </w:tcPr>
          <w:p w14:paraId="4F2E21C7" w14:textId="34D65037" w:rsidR="001A3174" w:rsidRPr="0010116D" w:rsidRDefault="007652AB" w:rsidP="00BD64DA">
            <w:bookmarkStart w:id="37" w:name="_Hlk215343765"/>
            <w:r w:rsidRPr="0010116D">
              <w:t>Historical Context and Policy Evolution</w:t>
            </w:r>
          </w:p>
          <w:p w14:paraId="5A0EECB3" w14:textId="2035E8BB" w:rsidR="001A3174" w:rsidRPr="0010116D" w:rsidRDefault="001A3174" w:rsidP="00BD64DA">
            <w:r w:rsidRPr="0010116D">
              <w:t xml:space="preserve">Since the inception of the tourism industry in 1972, the Maldivian economy has been structured around a high-volume, resort-based model. For decades, policy enforced a strict "enclave model" known as "one-island, one-resort," which segregated high-end tourism from inhabited islands to minimize cultural impact. While this generated significant foreign exchange, it concentrated economic benefits within a closed loop of resort operators and the central government, limiting direct financial spillover to local </w:t>
            </w:r>
            <w:r w:rsidRPr="0010116D">
              <w:lastRenderedPageBreak/>
              <w:t>island communities. Diversification strategies in the early 2000s, such as the "Vision 2020" plan, attempted to nurture sectors like offshore finance and information technology, but these initiatives struggled to gain traction against the established profitability of the resort sector.</w:t>
            </w:r>
          </w:p>
          <w:p w14:paraId="099B668C" w14:textId="77777777" w:rsidR="001A3174" w:rsidRPr="0010116D" w:rsidRDefault="001A3174" w:rsidP="00BD64DA">
            <w:r w:rsidRPr="0010116D">
              <w:t>A structural transformation began in 2009 under President Nasheed’s administration with the legalization and promotion of guesthouse tourism on inhabited islands. This policy liberalization ended the resort monopoly and allowed local communities to participate directly in the tourism value chain. The sector expanded rapidly, growing from zero to over 500 registered guesthouses by 2019, demonstrating a viable market for non-resort travel. This shift laid the essential groundwork for attracting long-stay visitors who seek integration with local communities rather than isolation in luxury enclaves.</w:t>
            </w:r>
          </w:p>
          <w:p w14:paraId="14EDD961" w14:textId="604A5F46" w:rsidR="001A3174" w:rsidRPr="0010116D" w:rsidRDefault="001A3174" w:rsidP="00BD64DA">
            <w:r w:rsidRPr="0010116D">
              <w:t>Parallel to these tourism reforms, the telecommunications sector underwent significant modernization following market liberalization in the mid-2000s. Investment in digital infrastructure surged, and by the late 2010s, fiber-optic submarine cables connected most atolls, with 4G mobile broadband coverage reaching nearly 100% of inhabited islands. Internet penetration rose to approximately 84% by 2024. This rapid technological catch-up created a unique environment where even remote islands possess enterprise-grade connectivity. This infrastructure now provides the essential utility required to support a digital nomad or remote work economy—a sector that was technically unfeasible just a decade prior but now offers a pathway to diversify foreign exchange earnings.</w:t>
            </w:r>
          </w:p>
        </w:tc>
      </w:tr>
      <w:bookmarkEnd w:id="37"/>
    </w:tbl>
    <w:p w14:paraId="28274DED" w14:textId="77777777" w:rsidR="001A3174" w:rsidRPr="0010116D" w:rsidRDefault="001A3174" w:rsidP="00BD64DA"/>
    <w:p w14:paraId="61704C6A" w14:textId="0188894A" w:rsidR="00267E0F" w:rsidRPr="0010116D" w:rsidRDefault="00267E0F" w:rsidP="00BD64DA">
      <w:r w:rsidRPr="0010116D">
        <w:t>The defining economic shift of the post-pandemic era is the decoupling of high-value work from high-cost geography. For the first time in history, millions of professionals — software engineers, consultants, legal analysts, creative directors — can perform their jobs at an elite level without being tethered to a specific physical office.</w:t>
      </w:r>
      <w:r w:rsidR="00A15007" w:rsidRPr="0010116D">
        <w:t xml:space="preserve"> </w:t>
      </w:r>
      <w:r w:rsidRPr="0010116D">
        <w:t xml:space="preserve">The Migration Policy Institute’s 2022 report on digital nomads observes that the COVID </w:t>
      </w:r>
      <w:r w:rsidR="00A15007" w:rsidRPr="0010116D">
        <w:t>The Migration Policy Institute's 2022 report on digital nomads observes that the COVID-19 pandemic accelerated remote work worldwide; about 17% of workers were working remotely in mid-2020, and surveys of U.S. employers suggest that about 20% of paid work is expected to remain remote</w:t>
      </w:r>
      <w:r w:rsidR="003955EC" w:rsidRPr="0010116D">
        <w:rPr>
          <w:rStyle w:val="FootnoteReference"/>
        </w:rPr>
        <w:footnoteReference w:id="67"/>
      </w:r>
      <w:r w:rsidRPr="0010116D">
        <w:t>. More than 25 countries have introduced digital nomad or remote work visas to attract high earning professionals and diversify their economies</w:t>
      </w:r>
      <w:r w:rsidRPr="0010116D">
        <w:rPr>
          <w:rStyle w:val="FootnoteReference"/>
        </w:rPr>
        <w:footnoteReference w:id="68"/>
      </w:r>
      <w:r w:rsidRPr="0010116D">
        <w:t xml:space="preserve">. </w:t>
      </w:r>
      <w:r w:rsidR="00A15007" w:rsidRPr="0010116D">
        <w:t>This shift presents an opportunity for the Maldives that we think is worth exploring seriously. For decades, our economic model has been based on bringing people here for a week of leisure. The new opportunity is to bring them here for a year of life. For a mid-career professional living in a major global hub like San Francisco, London, or Toronto, the idea of the Maldives is no longer just about a holiday but an upgrade in quality of life.</w:t>
      </w:r>
    </w:p>
    <w:p w14:paraId="4DB1B361" w14:textId="4FF922D9" w:rsidR="00A15007" w:rsidRPr="0010116D" w:rsidRDefault="00A15007" w:rsidP="00BD64DA">
      <w:r w:rsidRPr="0010116D">
        <w:t xml:space="preserve">If we were to look at the considerations for, for example, a software engineer in San Francisco earning $150,000 a year. They likely pay upwards of $3,000 a month for a modest one-bedroom apartment. A simple dinner out costs $50 per person. They face a </w:t>
      </w:r>
      <w:r w:rsidRPr="0010116D">
        <w:lastRenderedPageBreak/>
        <w:t>gruelling commute, concerns about urban crime, and the relentless stress of a hyper-competitive environment. For this person, moving to the Maldives on a Remote Work Visa is more an arbitrage strategy to improve their lives while maintaining or even reducing their expenses. They keep their high salary but move to a jurisdiction where a spacious home may $1000-$1500 a month, where the streets are safe, where the commute is a walk along the beach, and where the weekend is spent diving in a biosphere reserve rather than sitting in traffic.</w:t>
      </w:r>
    </w:p>
    <w:p w14:paraId="5A464BA0" w14:textId="0B8C785A" w:rsidR="00267E0F" w:rsidRPr="0010116D" w:rsidRDefault="00A15007" w:rsidP="00BD64DA">
      <w:r w:rsidRPr="0010116D">
        <w:t>By formalizing a path for these professionals to live and work here, we can create a new pillar for our economy that doesn't require building massive new infrastructure. Unlike tourists who require high-touch service and consume heavily subsidized resources for a short burst, remote workers are self-sufficient residents. They rent existing homes, buy groceries from local shops, use local gyms, and integrate into the community (these services and amenities demanded by these workers and supported by their incomes, such as gyms or cinemas, can also be used by island residents). They import foreign income and export digital work, leaving the value in the local economy.</w:t>
      </w:r>
    </w:p>
    <w:tbl>
      <w:tblPr>
        <w:tblStyle w:val="TableGridLight"/>
        <w:tblW w:w="0" w:type="auto"/>
        <w:tblLook w:val="04A0" w:firstRow="1" w:lastRow="0" w:firstColumn="1" w:lastColumn="0" w:noHBand="0" w:noVBand="1"/>
      </w:tblPr>
      <w:tblGrid>
        <w:gridCol w:w="1946"/>
        <w:gridCol w:w="2999"/>
        <w:gridCol w:w="4071"/>
      </w:tblGrid>
      <w:tr w:rsidR="00267E0F" w:rsidRPr="0010116D" w14:paraId="7644F481" w14:textId="77777777" w:rsidTr="00BD3F4F">
        <w:tc>
          <w:tcPr>
            <w:tcW w:w="0" w:type="auto"/>
            <w:hideMark/>
          </w:tcPr>
          <w:p w14:paraId="55D02578" w14:textId="77777777" w:rsidR="00267E0F" w:rsidRPr="0010116D" w:rsidRDefault="00267E0F" w:rsidP="00BD64DA">
            <w:r w:rsidRPr="0010116D">
              <w:t>Factor</w:t>
            </w:r>
          </w:p>
        </w:tc>
        <w:tc>
          <w:tcPr>
            <w:tcW w:w="0" w:type="auto"/>
            <w:hideMark/>
          </w:tcPr>
          <w:p w14:paraId="2D3A5F76" w14:textId="77777777" w:rsidR="00267E0F" w:rsidRPr="0010116D" w:rsidRDefault="00267E0F" w:rsidP="00BD64DA">
            <w:r w:rsidRPr="0010116D">
              <w:t>Short-Term Tourist</w:t>
            </w:r>
          </w:p>
        </w:tc>
        <w:tc>
          <w:tcPr>
            <w:tcW w:w="0" w:type="auto"/>
            <w:hideMark/>
          </w:tcPr>
          <w:p w14:paraId="336CF6CD" w14:textId="77777777" w:rsidR="00267E0F" w:rsidRPr="0010116D" w:rsidRDefault="00267E0F" w:rsidP="00BD64DA">
            <w:r w:rsidRPr="0010116D">
              <w:t>Remote Worker (Visa Holder)</w:t>
            </w:r>
          </w:p>
        </w:tc>
      </w:tr>
      <w:tr w:rsidR="00267E0F" w:rsidRPr="0010116D" w14:paraId="6D08A074" w14:textId="77777777" w:rsidTr="00BD3F4F">
        <w:tc>
          <w:tcPr>
            <w:tcW w:w="0" w:type="auto"/>
            <w:hideMark/>
          </w:tcPr>
          <w:p w14:paraId="4E64F77E" w14:textId="77777777" w:rsidR="00267E0F" w:rsidRPr="0010116D" w:rsidRDefault="00267E0F" w:rsidP="00BD64DA">
            <w:r w:rsidRPr="0010116D">
              <w:t>Duration</w:t>
            </w:r>
          </w:p>
        </w:tc>
        <w:tc>
          <w:tcPr>
            <w:tcW w:w="0" w:type="auto"/>
            <w:hideMark/>
          </w:tcPr>
          <w:p w14:paraId="127775B7" w14:textId="77777777" w:rsidR="00267E0F" w:rsidRPr="0010116D" w:rsidRDefault="00267E0F" w:rsidP="00BD64DA">
            <w:r w:rsidRPr="0010116D">
              <w:t>5–7 days</w:t>
            </w:r>
          </w:p>
        </w:tc>
        <w:tc>
          <w:tcPr>
            <w:tcW w:w="0" w:type="auto"/>
            <w:hideMark/>
          </w:tcPr>
          <w:p w14:paraId="0BEBB843" w14:textId="77777777" w:rsidR="00267E0F" w:rsidRPr="0010116D" w:rsidRDefault="00267E0F" w:rsidP="00BD64DA">
            <w:r w:rsidRPr="0010116D">
              <w:t>6–12 months (renewable)</w:t>
            </w:r>
          </w:p>
        </w:tc>
      </w:tr>
      <w:tr w:rsidR="00267E0F" w:rsidRPr="0010116D" w14:paraId="00780B99" w14:textId="77777777" w:rsidTr="00BD3F4F">
        <w:tc>
          <w:tcPr>
            <w:tcW w:w="0" w:type="auto"/>
            <w:hideMark/>
          </w:tcPr>
          <w:p w14:paraId="7F00723B" w14:textId="77777777" w:rsidR="00267E0F" w:rsidRPr="0010116D" w:rsidRDefault="00267E0F" w:rsidP="00BD64DA">
            <w:r w:rsidRPr="0010116D">
              <w:t>Spending Focus</w:t>
            </w:r>
          </w:p>
        </w:tc>
        <w:tc>
          <w:tcPr>
            <w:tcW w:w="0" w:type="auto"/>
            <w:hideMark/>
          </w:tcPr>
          <w:p w14:paraId="4F2B3772" w14:textId="77777777" w:rsidR="00267E0F" w:rsidRPr="0010116D" w:rsidRDefault="00267E0F" w:rsidP="00BD64DA">
            <w:r w:rsidRPr="0010116D">
              <w:t>Resorts, luxury goods</w:t>
            </w:r>
          </w:p>
        </w:tc>
        <w:tc>
          <w:tcPr>
            <w:tcW w:w="0" w:type="auto"/>
            <w:hideMark/>
          </w:tcPr>
          <w:p w14:paraId="47FAED8D" w14:textId="77777777" w:rsidR="00267E0F" w:rsidRPr="0010116D" w:rsidRDefault="00267E0F" w:rsidP="00BD64DA">
            <w:r w:rsidRPr="0010116D">
              <w:t>Rent, utilities, daily services, food</w:t>
            </w:r>
          </w:p>
        </w:tc>
      </w:tr>
      <w:tr w:rsidR="00267E0F" w:rsidRPr="0010116D" w14:paraId="71294B52" w14:textId="77777777" w:rsidTr="00BD3F4F">
        <w:tc>
          <w:tcPr>
            <w:tcW w:w="0" w:type="auto"/>
            <w:hideMark/>
          </w:tcPr>
          <w:p w14:paraId="1861AA1A" w14:textId="77777777" w:rsidR="00267E0F" w:rsidRPr="0010116D" w:rsidRDefault="00267E0F" w:rsidP="00BD64DA">
            <w:r w:rsidRPr="0010116D">
              <w:t>Economic Impact</w:t>
            </w:r>
          </w:p>
        </w:tc>
        <w:tc>
          <w:tcPr>
            <w:tcW w:w="0" w:type="auto"/>
            <w:hideMark/>
          </w:tcPr>
          <w:p w14:paraId="75C75FCA" w14:textId="77777777" w:rsidR="00267E0F" w:rsidRPr="0010116D" w:rsidRDefault="00267E0F" w:rsidP="00BD64DA">
            <w:r w:rsidRPr="0010116D">
              <w:t>Concentrated in resort sector</w:t>
            </w:r>
          </w:p>
        </w:tc>
        <w:tc>
          <w:tcPr>
            <w:tcW w:w="0" w:type="auto"/>
            <w:hideMark/>
          </w:tcPr>
          <w:p w14:paraId="7CB2C480" w14:textId="77777777" w:rsidR="00267E0F" w:rsidRPr="0010116D" w:rsidRDefault="00267E0F" w:rsidP="00BD64DA">
            <w:r w:rsidRPr="0010116D">
              <w:t>Distributed across local island economies</w:t>
            </w:r>
          </w:p>
        </w:tc>
      </w:tr>
      <w:tr w:rsidR="00267E0F" w:rsidRPr="0010116D" w14:paraId="17E08EC5" w14:textId="77777777" w:rsidTr="00BD3F4F">
        <w:tc>
          <w:tcPr>
            <w:tcW w:w="0" w:type="auto"/>
            <w:hideMark/>
          </w:tcPr>
          <w:p w14:paraId="583B8D7C" w14:textId="77777777" w:rsidR="00267E0F" w:rsidRPr="0010116D" w:rsidRDefault="00267E0F" w:rsidP="00BD64DA">
            <w:r w:rsidRPr="0010116D">
              <w:t>Seasonality</w:t>
            </w:r>
          </w:p>
        </w:tc>
        <w:tc>
          <w:tcPr>
            <w:tcW w:w="0" w:type="auto"/>
            <w:hideMark/>
          </w:tcPr>
          <w:p w14:paraId="7FAFC242" w14:textId="77777777" w:rsidR="00267E0F" w:rsidRPr="0010116D" w:rsidRDefault="00267E0F" w:rsidP="00BD64DA">
            <w:r w:rsidRPr="0010116D">
              <w:t>Highly seasonal</w:t>
            </w:r>
          </w:p>
        </w:tc>
        <w:tc>
          <w:tcPr>
            <w:tcW w:w="0" w:type="auto"/>
            <w:hideMark/>
          </w:tcPr>
          <w:p w14:paraId="14BC539E" w14:textId="77777777" w:rsidR="00267E0F" w:rsidRPr="0010116D" w:rsidRDefault="00267E0F" w:rsidP="00BD64DA">
            <w:r w:rsidRPr="0010116D">
              <w:t>Year-round, stable residency</w:t>
            </w:r>
          </w:p>
        </w:tc>
      </w:tr>
    </w:tbl>
    <w:p w14:paraId="493D6088" w14:textId="77777777" w:rsidR="006A3F69" w:rsidRPr="0010116D" w:rsidRDefault="006A3F69" w:rsidP="00BD64DA"/>
    <w:p w14:paraId="59B673CE" w14:textId="04A93B2B" w:rsidR="00A15007" w:rsidRPr="0010116D" w:rsidRDefault="00A15007" w:rsidP="00BD64DA">
      <w:r w:rsidRPr="0010116D">
        <w:t>The numbers used in this brief</w:t>
      </w:r>
      <w:r w:rsidR="00060958" w:rsidRPr="0010116D">
        <w:t xml:space="preserve"> – </w:t>
      </w:r>
      <w:r w:rsidRPr="0010116D">
        <w:t>income thresholds, quota formulas, and an illustrative total of around two thousand visas</w:t>
      </w:r>
      <w:r w:rsidR="00060958" w:rsidRPr="0010116D">
        <w:t xml:space="preserve"> – </w:t>
      </w:r>
      <w:r w:rsidRPr="0010116D">
        <w:t>should be understood as pilot-phase design parameters. They would need to be refined based on what we learn in the first few years, not treated as permanent fixtures. We propose this more as a starting framework that can adapt to what actually works on the ground.</w:t>
      </w:r>
    </w:p>
    <w:p w14:paraId="583E9E2B" w14:textId="77777777" w:rsidR="00A15007" w:rsidRPr="0010116D" w:rsidRDefault="00A15007" w:rsidP="00BD64DA">
      <w:r w:rsidRPr="0010116D">
        <w:t>Economic impacts and the multiplier effect</w:t>
      </w:r>
    </w:p>
    <w:p w14:paraId="64C3B5A1" w14:textId="6A664FC0" w:rsidR="00267E0F" w:rsidRPr="0010116D" w:rsidRDefault="00A15007" w:rsidP="00BD64DA">
      <w:r w:rsidRPr="0010116D">
        <w:t>There's a strong economic case for attracting remote workers that other tourism-dependent states have already discovered: many view remote workers as a way to compensate for and buffer lost tourism revenue while promoting longer-term spending on local services</w:t>
      </w:r>
      <w:r w:rsidR="00267E0F" w:rsidRPr="0010116D">
        <w:rPr>
          <w:rStyle w:val="FootnoteReference"/>
        </w:rPr>
        <w:footnoteReference w:id="69"/>
      </w:r>
      <w:r w:rsidR="00267E0F" w:rsidRPr="0010116D">
        <w:t>. With around 35 million digital nomads worldwide generating an economic value of around $787 billion annually</w:t>
      </w:r>
      <w:r w:rsidR="003955EC" w:rsidRPr="0010116D">
        <w:rPr>
          <w:rStyle w:val="FootnoteReference"/>
        </w:rPr>
        <w:footnoteReference w:id="70"/>
      </w:r>
      <w:r w:rsidR="00267E0F" w:rsidRPr="0010116D">
        <w:t>, these</w:t>
      </w:r>
      <w:r w:rsidRPr="0010116D">
        <w:t xml:space="preserve"> can</w:t>
      </w:r>
      <w:r w:rsidR="00267E0F" w:rsidRPr="0010116D">
        <w:t xml:space="preserve"> contribute more</w:t>
      </w:r>
      <w:r w:rsidRPr="0010116D">
        <w:t xml:space="preserve"> individually</w:t>
      </w:r>
      <w:r w:rsidR="00267E0F" w:rsidRPr="0010116D">
        <w:t xml:space="preserve"> to the local economy due to longer stays</w:t>
      </w:r>
      <w:r w:rsidR="00267E0F" w:rsidRPr="0010116D">
        <w:rPr>
          <w:rStyle w:val="FootnoteReference"/>
        </w:rPr>
        <w:footnoteReference w:id="71"/>
      </w:r>
      <w:r w:rsidR="00267E0F" w:rsidRPr="0010116D">
        <w:t>. Digital nomads also boost local economies and facilitate knowledge transfer</w:t>
      </w:r>
      <w:r w:rsidR="00267E0F" w:rsidRPr="0010116D">
        <w:rPr>
          <w:rStyle w:val="FootnoteReference"/>
        </w:rPr>
        <w:footnoteReference w:id="72"/>
      </w:r>
      <w:r w:rsidR="00267E0F" w:rsidRPr="0010116D">
        <w:t>. Worldwide, the average digital nomad budget is around $2000-3000 per month, much higher than local incomes</w:t>
      </w:r>
      <w:r w:rsidR="00267E0F" w:rsidRPr="0010116D">
        <w:rPr>
          <w:rStyle w:val="FootnoteReference"/>
        </w:rPr>
        <w:footnoteReference w:id="73"/>
      </w:r>
      <w:r w:rsidR="00267E0F" w:rsidRPr="0010116D">
        <w:t>.</w:t>
      </w:r>
    </w:p>
    <w:p w14:paraId="431BC285" w14:textId="658CE4CA" w:rsidR="00267E0F" w:rsidRPr="0010116D" w:rsidRDefault="00A15007" w:rsidP="00BD64DA">
      <w:r w:rsidRPr="0010116D">
        <w:lastRenderedPageBreak/>
        <w:t>To understand the value of this program, we need to look beyond the visa fee itself</w:t>
      </w:r>
      <w:r w:rsidR="00C46C28" w:rsidRPr="0010116D">
        <w:rPr>
          <w:rStyle w:val="FootnoteReference"/>
        </w:rPr>
        <w:footnoteReference w:id="74"/>
      </w:r>
      <w:r w:rsidR="00267E0F" w:rsidRPr="0010116D">
        <w:t xml:space="preserve">. </w:t>
      </w:r>
      <w:r w:rsidRPr="0010116D">
        <w:t>The real economic engine is the daily consumption of the remote worker. Based on current market rates, a conservative estimate for the monthly expenditure of a single remote worker in the Maldives would be around $2400 (approx. MVR 37,000). This covers rent for a quality apartment, high-speed internet, utilities, food, dining out, and local transport. This $2400 is "new money"</w:t>
      </w:r>
      <w:r w:rsidR="00060958" w:rsidRPr="0010116D">
        <w:t xml:space="preserve"> – </w:t>
      </w:r>
      <w:r w:rsidRPr="0010116D">
        <w:t>capital earned in the US, Europe, or Asia that gets injected directly into the Maldivian economy. If the program attracts just 2,000 active participants (a modest target compared to the 1.8 million tourists we welcome annually), the direct economic injection would exceed $57 million (MVR 890 million) per year.</w:t>
      </w:r>
    </w:p>
    <w:p w14:paraId="1B024AC6" w14:textId="01AF8474" w:rsidR="00267E0F" w:rsidRPr="0010116D" w:rsidRDefault="00A15007" w:rsidP="00BD64DA">
      <w:r w:rsidRPr="0010116D">
        <w:t>The impact is magnified by the multiplier effect of spending. When a tourist pays $1000 to a resort, a significant portion of that revenue often leaks out of the economy immediately to pay for imported luxury foods, foreign staff salaries, and repatriation of profits to foreign owners. In contrast, the spending of a remote worker living on an inhabited island is "sticky" and stays in the local economy, including injecting foreign currency directly into circulation</w:t>
      </w:r>
      <w:r w:rsidR="00267E0F" w:rsidRPr="0010116D">
        <w:rPr>
          <w:rStyle w:val="FootnoteReference"/>
        </w:rPr>
        <w:footnoteReference w:id="75"/>
      </w:r>
      <w:r w:rsidR="00267E0F" w:rsidRPr="0010116D">
        <w:t>.</w:t>
      </w:r>
    </w:p>
    <w:p w14:paraId="41FB5B55" w14:textId="77777777" w:rsidR="00267E0F" w:rsidRPr="0010116D" w:rsidRDefault="00267E0F" w:rsidP="005F3C3D">
      <w:pPr>
        <w:pStyle w:val="ListParagraph"/>
        <w:numPr>
          <w:ilvl w:val="0"/>
          <w:numId w:val="1"/>
        </w:numPr>
      </w:pPr>
      <w:r w:rsidRPr="00BD64DA">
        <w:rPr>
          <w:b/>
          <w:bCs/>
        </w:rPr>
        <w:t>Rent:</w:t>
      </w:r>
      <w:r w:rsidRPr="0010116D">
        <w:t xml:space="preserve"> The $1000 rent can go to an island homeowner, who re-spends it on construction, school fees, or local services.</w:t>
      </w:r>
    </w:p>
    <w:p w14:paraId="62EB97B4" w14:textId="77777777" w:rsidR="00267E0F" w:rsidRPr="0010116D" w:rsidRDefault="00267E0F" w:rsidP="005F3C3D">
      <w:pPr>
        <w:pStyle w:val="ListParagraph"/>
        <w:numPr>
          <w:ilvl w:val="0"/>
          <w:numId w:val="1"/>
        </w:numPr>
      </w:pPr>
      <w:r w:rsidRPr="00BD64DA">
        <w:rPr>
          <w:b/>
          <w:bCs/>
        </w:rPr>
        <w:t>Services:</w:t>
      </w:r>
      <w:r w:rsidRPr="0010116D">
        <w:t xml:space="preserve"> The money spent at a local café supports the wages of Maldivian staff and payments to local suppliers for fish and produce.</w:t>
      </w:r>
    </w:p>
    <w:p w14:paraId="0327CDB4" w14:textId="77777777" w:rsidR="00267E0F" w:rsidRPr="0010116D" w:rsidRDefault="00267E0F" w:rsidP="005F3C3D">
      <w:pPr>
        <w:pStyle w:val="ListParagraph"/>
        <w:numPr>
          <w:ilvl w:val="0"/>
          <w:numId w:val="1"/>
        </w:numPr>
      </w:pPr>
      <w:r w:rsidRPr="00BD64DA">
        <w:rPr>
          <w:b/>
          <w:bCs/>
        </w:rPr>
        <w:t>Utilities:</w:t>
      </w:r>
      <w:r w:rsidRPr="0010116D">
        <w:t xml:space="preserve"> Payments for internet and electricity support national infrastructure providers.</w:t>
      </w:r>
    </w:p>
    <w:p w14:paraId="290B28CA" w14:textId="1DD8A429" w:rsidR="00267E0F" w:rsidRPr="0010116D" w:rsidRDefault="00A15007" w:rsidP="00BD64DA">
      <w:r w:rsidRPr="0010116D">
        <w:t>This circulation of money would strengthen atoll economies from the bottom up. It creates a web of economic activity that supports local businesses</w:t>
      </w:r>
      <w:r w:rsidR="00060958" w:rsidRPr="0010116D">
        <w:t xml:space="preserve"> – </w:t>
      </w:r>
      <w:r w:rsidRPr="0010116D">
        <w:t>bakeries, gyms, laundries, dive centres</w:t>
      </w:r>
      <w:r w:rsidR="00060958" w:rsidRPr="0010116D">
        <w:t xml:space="preserve"> – </w:t>
      </w:r>
      <w:r w:rsidRPr="0010116D">
        <w:t>that might otherwise struggle to survive on seasonal tourism alone. It diversifies the customer base for these businesses, providing steady, year-round revenue that allows them to invest and grow.</w:t>
      </w:r>
    </w:p>
    <w:tbl>
      <w:tblPr>
        <w:tblStyle w:val="TableGridLight"/>
        <w:tblW w:w="0" w:type="auto"/>
        <w:tblLook w:val="04A0" w:firstRow="1" w:lastRow="0" w:firstColumn="1" w:lastColumn="0" w:noHBand="0" w:noVBand="1"/>
      </w:tblPr>
      <w:tblGrid>
        <w:gridCol w:w="2258"/>
        <w:gridCol w:w="1948"/>
        <w:gridCol w:w="1863"/>
        <w:gridCol w:w="2947"/>
      </w:tblGrid>
      <w:tr w:rsidR="00267E0F" w:rsidRPr="0010116D" w14:paraId="23796B35" w14:textId="77777777" w:rsidTr="00BD3F4F">
        <w:tc>
          <w:tcPr>
            <w:tcW w:w="0" w:type="auto"/>
            <w:hideMark/>
          </w:tcPr>
          <w:p w14:paraId="2C28A248" w14:textId="77777777" w:rsidR="00267E0F" w:rsidRPr="0010116D" w:rsidRDefault="00267E0F" w:rsidP="00BD64DA">
            <w:r w:rsidRPr="0010116D">
              <w:t>Expenditure Category</w:t>
            </w:r>
          </w:p>
        </w:tc>
        <w:tc>
          <w:tcPr>
            <w:tcW w:w="0" w:type="auto"/>
            <w:hideMark/>
          </w:tcPr>
          <w:p w14:paraId="2DE666EB" w14:textId="77777777" w:rsidR="00267E0F" w:rsidRPr="0010116D" w:rsidRDefault="00267E0F" w:rsidP="00BD64DA">
            <w:r w:rsidRPr="0010116D">
              <w:t>Monthly Est. (USD)</w:t>
            </w:r>
          </w:p>
        </w:tc>
        <w:tc>
          <w:tcPr>
            <w:tcW w:w="0" w:type="auto"/>
            <w:hideMark/>
          </w:tcPr>
          <w:p w14:paraId="7B071923" w14:textId="77777777" w:rsidR="00267E0F" w:rsidRPr="0010116D" w:rsidRDefault="00267E0F" w:rsidP="00BD64DA">
            <w:r w:rsidRPr="0010116D">
              <w:t>Annual Est. (USD)</w:t>
            </w:r>
          </w:p>
        </w:tc>
        <w:tc>
          <w:tcPr>
            <w:tcW w:w="0" w:type="auto"/>
            <w:hideMark/>
          </w:tcPr>
          <w:p w14:paraId="5A5C56C3" w14:textId="77777777" w:rsidR="00267E0F" w:rsidRPr="0010116D" w:rsidRDefault="00267E0F" w:rsidP="00BD64DA">
            <w:r w:rsidRPr="0010116D">
              <w:t>Beneficiary</w:t>
            </w:r>
          </w:p>
        </w:tc>
      </w:tr>
      <w:tr w:rsidR="00267E0F" w:rsidRPr="0010116D" w14:paraId="6D97F2F8" w14:textId="77777777" w:rsidTr="00BD3F4F">
        <w:tc>
          <w:tcPr>
            <w:tcW w:w="0" w:type="auto"/>
            <w:hideMark/>
          </w:tcPr>
          <w:p w14:paraId="0412871B" w14:textId="77777777" w:rsidR="00267E0F" w:rsidRPr="0010116D" w:rsidRDefault="00267E0F" w:rsidP="00BD64DA">
            <w:r w:rsidRPr="0010116D">
              <w:t>Housing (Rent)</w:t>
            </w:r>
          </w:p>
        </w:tc>
        <w:tc>
          <w:tcPr>
            <w:tcW w:w="0" w:type="auto"/>
            <w:hideMark/>
          </w:tcPr>
          <w:p w14:paraId="55D5C8C9" w14:textId="77777777" w:rsidR="00267E0F" w:rsidRPr="0010116D" w:rsidRDefault="00267E0F" w:rsidP="00BD64DA">
            <w:r w:rsidRPr="0010116D">
              <w:t>$1200</w:t>
            </w:r>
          </w:p>
        </w:tc>
        <w:tc>
          <w:tcPr>
            <w:tcW w:w="0" w:type="auto"/>
            <w:hideMark/>
          </w:tcPr>
          <w:p w14:paraId="0584A6C8" w14:textId="77777777" w:rsidR="00267E0F" w:rsidRPr="0010116D" w:rsidRDefault="00267E0F" w:rsidP="00BD64DA">
            <w:r w:rsidRPr="0010116D">
              <w:t>$14,400</w:t>
            </w:r>
          </w:p>
        </w:tc>
        <w:tc>
          <w:tcPr>
            <w:tcW w:w="0" w:type="auto"/>
            <w:hideMark/>
          </w:tcPr>
          <w:p w14:paraId="4CFEFF60" w14:textId="77777777" w:rsidR="00267E0F" w:rsidRPr="0010116D" w:rsidRDefault="00267E0F" w:rsidP="00BD64DA">
            <w:r w:rsidRPr="0010116D">
              <w:t>Local Homeowners</w:t>
            </w:r>
          </w:p>
        </w:tc>
      </w:tr>
      <w:tr w:rsidR="00267E0F" w:rsidRPr="0010116D" w14:paraId="00DE5A7A" w14:textId="77777777" w:rsidTr="00BD3F4F">
        <w:tc>
          <w:tcPr>
            <w:tcW w:w="0" w:type="auto"/>
            <w:hideMark/>
          </w:tcPr>
          <w:p w14:paraId="7950FFEA" w14:textId="77777777" w:rsidR="00267E0F" w:rsidRPr="0010116D" w:rsidRDefault="00267E0F" w:rsidP="00BD64DA">
            <w:r w:rsidRPr="0010116D">
              <w:t>Food &amp; Dining</w:t>
            </w:r>
          </w:p>
        </w:tc>
        <w:tc>
          <w:tcPr>
            <w:tcW w:w="0" w:type="auto"/>
            <w:hideMark/>
          </w:tcPr>
          <w:p w14:paraId="33769C89" w14:textId="77777777" w:rsidR="00267E0F" w:rsidRPr="0010116D" w:rsidRDefault="00267E0F" w:rsidP="00BD64DA">
            <w:r w:rsidRPr="0010116D">
              <w:t>$600</w:t>
            </w:r>
          </w:p>
        </w:tc>
        <w:tc>
          <w:tcPr>
            <w:tcW w:w="0" w:type="auto"/>
            <w:hideMark/>
          </w:tcPr>
          <w:p w14:paraId="685FF63B" w14:textId="77777777" w:rsidR="00267E0F" w:rsidRPr="0010116D" w:rsidRDefault="00267E0F" w:rsidP="00BD64DA">
            <w:r w:rsidRPr="0010116D">
              <w:t>$7,200</w:t>
            </w:r>
          </w:p>
        </w:tc>
        <w:tc>
          <w:tcPr>
            <w:tcW w:w="0" w:type="auto"/>
            <w:hideMark/>
          </w:tcPr>
          <w:p w14:paraId="447613B2" w14:textId="77777777" w:rsidR="00267E0F" w:rsidRPr="0010116D" w:rsidRDefault="00267E0F" w:rsidP="00BD64DA">
            <w:r w:rsidRPr="0010116D">
              <w:t>Local Cafés/Shops</w:t>
            </w:r>
          </w:p>
        </w:tc>
      </w:tr>
      <w:tr w:rsidR="00267E0F" w:rsidRPr="0010116D" w14:paraId="218BCC40" w14:textId="77777777" w:rsidTr="00BD3F4F">
        <w:tc>
          <w:tcPr>
            <w:tcW w:w="0" w:type="auto"/>
            <w:hideMark/>
          </w:tcPr>
          <w:p w14:paraId="6D41A062" w14:textId="77777777" w:rsidR="00267E0F" w:rsidRPr="0010116D" w:rsidRDefault="00267E0F" w:rsidP="00BD64DA">
            <w:r w:rsidRPr="0010116D">
              <w:t>Internet &amp; Utilities</w:t>
            </w:r>
          </w:p>
        </w:tc>
        <w:tc>
          <w:tcPr>
            <w:tcW w:w="0" w:type="auto"/>
            <w:hideMark/>
          </w:tcPr>
          <w:p w14:paraId="09B2B3EF" w14:textId="77777777" w:rsidR="00267E0F" w:rsidRPr="0010116D" w:rsidRDefault="00267E0F" w:rsidP="00BD64DA">
            <w:r w:rsidRPr="0010116D">
              <w:t>$200</w:t>
            </w:r>
          </w:p>
        </w:tc>
        <w:tc>
          <w:tcPr>
            <w:tcW w:w="0" w:type="auto"/>
            <w:hideMark/>
          </w:tcPr>
          <w:p w14:paraId="27AD9F3C" w14:textId="77777777" w:rsidR="00267E0F" w:rsidRPr="0010116D" w:rsidRDefault="00267E0F" w:rsidP="00BD64DA">
            <w:r w:rsidRPr="0010116D">
              <w:t>$2,400</w:t>
            </w:r>
          </w:p>
        </w:tc>
        <w:tc>
          <w:tcPr>
            <w:tcW w:w="0" w:type="auto"/>
            <w:hideMark/>
          </w:tcPr>
          <w:p w14:paraId="4AC2783E" w14:textId="77777777" w:rsidR="00267E0F" w:rsidRPr="0010116D" w:rsidRDefault="00267E0F" w:rsidP="00BD64DA">
            <w:r w:rsidRPr="0010116D">
              <w:t>Service Providers</w:t>
            </w:r>
          </w:p>
        </w:tc>
      </w:tr>
      <w:tr w:rsidR="00267E0F" w:rsidRPr="0010116D" w14:paraId="22F32244" w14:textId="77777777" w:rsidTr="00BD3F4F">
        <w:tc>
          <w:tcPr>
            <w:tcW w:w="0" w:type="auto"/>
            <w:hideMark/>
          </w:tcPr>
          <w:p w14:paraId="0B27720B" w14:textId="77777777" w:rsidR="00267E0F" w:rsidRPr="0010116D" w:rsidRDefault="00267E0F" w:rsidP="00BD64DA">
            <w:r w:rsidRPr="0010116D">
              <w:t>Transport &amp; Leisure</w:t>
            </w:r>
          </w:p>
        </w:tc>
        <w:tc>
          <w:tcPr>
            <w:tcW w:w="0" w:type="auto"/>
            <w:hideMark/>
          </w:tcPr>
          <w:p w14:paraId="034ECBB8" w14:textId="77777777" w:rsidR="00267E0F" w:rsidRPr="0010116D" w:rsidRDefault="00267E0F" w:rsidP="00BD64DA">
            <w:r w:rsidRPr="0010116D">
              <w:t>$400</w:t>
            </w:r>
          </w:p>
        </w:tc>
        <w:tc>
          <w:tcPr>
            <w:tcW w:w="0" w:type="auto"/>
            <w:hideMark/>
          </w:tcPr>
          <w:p w14:paraId="00E9FC68" w14:textId="77777777" w:rsidR="00267E0F" w:rsidRPr="0010116D" w:rsidRDefault="00267E0F" w:rsidP="00BD64DA">
            <w:r w:rsidRPr="0010116D">
              <w:t>$4,800</w:t>
            </w:r>
          </w:p>
        </w:tc>
        <w:tc>
          <w:tcPr>
            <w:tcW w:w="0" w:type="auto"/>
            <w:hideMark/>
          </w:tcPr>
          <w:p w14:paraId="2B84DBDB" w14:textId="77777777" w:rsidR="00267E0F" w:rsidRPr="0010116D" w:rsidRDefault="00267E0F" w:rsidP="00BD64DA">
            <w:r w:rsidRPr="0010116D">
              <w:t>Local Transport/Dive Centres</w:t>
            </w:r>
          </w:p>
        </w:tc>
      </w:tr>
      <w:tr w:rsidR="00267E0F" w:rsidRPr="0010116D" w14:paraId="47C6E0E9" w14:textId="77777777" w:rsidTr="00BD3F4F">
        <w:tc>
          <w:tcPr>
            <w:tcW w:w="0" w:type="auto"/>
            <w:hideMark/>
          </w:tcPr>
          <w:p w14:paraId="64765CDC" w14:textId="77777777" w:rsidR="00267E0F" w:rsidRPr="0010116D" w:rsidRDefault="00267E0F" w:rsidP="00BD64DA">
            <w:r w:rsidRPr="0010116D">
              <w:t>Total Per Person</w:t>
            </w:r>
          </w:p>
        </w:tc>
        <w:tc>
          <w:tcPr>
            <w:tcW w:w="0" w:type="auto"/>
            <w:hideMark/>
          </w:tcPr>
          <w:p w14:paraId="2BD5576D" w14:textId="77777777" w:rsidR="00267E0F" w:rsidRPr="0010116D" w:rsidRDefault="00267E0F" w:rsidP="00BD64DA">
            <w:r w:rsidRPr="0010116D">
              <w:t>$2,400</w:t>
            </w:r>
          </w:p>
        </w:tc>
        <w:tc>
          <w:tcPr>
            <w:tcW w:w="0" w:type="auto"/>
            <w:hideMark/>
          </w:tcPr>
          <w:p w14:paraId="3287B72E" w14:textId="77777777" w:rsidR="00267E0F" w:rsidRPr="0010116D" w:rsidRDefault="00267E0F" w:rsidP="00BD64DA">
            <w:r w:rsidRPr="0010116D">
              <w:t>$28,800</w:t>
            </w:r>
          </w:p>
        </w:tc>
        <w:tc>
          <w:tcPr>
            <w:tcW w:w="0" w:type="auto"/>
            <w:hideMark/>
          </w:tcPr>
          <w:p w14:paraId="1B8B3D99" w14:textId="77777777" w:rsidR="00267E0F" w:rsidRPr="0010116D" w:rsidRDefault="00267E0F" w:rsidP="00BD64DA">
            <w:r w:rsidRPr="0010116D">
              <w:t>Local Economy</w:t>
            </w:r>
          </w:p>
        </w:tc>
      </w:tr>
      <w:tr w:rsidR="00267E0F" w:rsidRPr="0010116D" w14:paraId="33CFBF5B" w14:textId="77777777" w:rsidTr="00BD3F4F">
        <w:tc>
          <w:tcPr>
            <w:tcW w:w="0" w:type="auto"/>
            <w:hideMark/>
          </w:tcPr>
          <w:p w14:paraId="33AF2BAE" w14:textId="77777777" w:rsidR="00267E0F" w:rsidRPr="0010116D" w:rsidRDefault="00267E0F" w:rsidP="00BD64DA">
            <w:r w:rsidRPr="0010116D">
              <w:t>Total (2,000 People)</w:t>
            </w:r>
          </w:p>
        </w:tc>
        <w:tc>
          <w:tcPr>
            <w:tcW w:w="0" w:type="auto"/>
            <w:hideMark/>
          </w:tcPr>
          <w:p w14:paraId="622B6E4D" w14:textId="77777777" w:rsidR="00267E0F" w:rsidRPr="0010116D" w:rsidRDefault="00267E0F" w:rsidP="00BD64DA">
            <w:r w:rsidRPr="0010116D">
              <w:t>$4.8 Million</w:t>
            </w:r>
          </w:p>
        </w:tc>
        <w:tc>
          <w:tcPr>
            <w:tcW w:w="0" w:type="auto"/>
            <w:hideMark/>
          </w:tcPr>
          <w:p w14:paraId="373373BD" w14:textId="77777777" w:rsidR="00267E0F" w:rsidRPr="0010116D" w:rsidRDefault="00267E0F" w:rsidP="00BD64DA">
            <w:r w:rsidRPr="0010116D">
              <w:t>$57.6 Million</w:t>
            </w:r>
          </w:p>
        </w:tc>
        <w:tc>
          <w:tcPr>
            <w:tcW w:w="0" w:type="auto"/>
            <w:hideMark/>
          </w:tcPr>
          <w:p w14:paraId="4BEBE57D" w14:textId="77777777" w:rsidR="00267E0F" w:rsidRPr="0010116D" w:rsidRDefault="00267E0F" w:rsidP="00BD64DA">
            <w:r w:rsidRPr="0010116D">
              <w:t>National Economy</w:t>
            </w:r>
          </w:p>
        </w:tc>
      </w:tr>
    </w:tbl>
    <w:p w14:paraId="43ECE2D2" w14:textId="77777777" w:rsidR="00267E0F" w:rsidRPr="0010116D" w:rsidRDefault="00267E0F" w:rsidP="00BD64DA"/>
    <w:p w14:paraId="71C6672E" w14:textId="77777777" w:rsidR="00267E0F" w:rsidRPr="0010116D" w:rsidRDefault="00267E0F" w:rsidP="00BD64DA">
      <w:r w:rsidRPr="0010116D">
        <w:t>Foreign exchange and fiscal stability</w:t>
      </w:r>
    </w:p>
    <w:p w14:paraId="0BEB8301" w14:textId="4C4C8C0C" w:rsidR="00267E0F" w:rsidRPr="0010116D" w:rsidRDefault="00A15007" w:rsidP="00BD64DA">
      <w:r w:rsidRPr="0010116D">
        <w:t xml:space="preserve">Beyond the local impact, this program offers a tool for national macroeconomic stability (though we should be clear that it's one lever among many, not a silver bullet). The Maldives faces a chronic structural shortage of foreign currency. Our reliance on tourism </w:t>
      </w:r>
      <w:r w:rsidRPr="0010116D">
        <w:lastRenderedPageBreak/>
        <w:t>means our foreign exchange inflows are highly seasonal and vulnerable to external shocks. A pandemic, a war, or a global recession can dry up tourist arrivals overnight, putting immense pressure on the exchange rate peg and our ability to finance essential imports. A remote work visa program could act as a stabilizer. It provides a steady, diversified source of foreign exchange that's less correlated with the seasonal tourism cycle</w:t>
      </w:r>
      <w:r w:rsidR="00C46C28" w:rsidRPr="0010116D">
        <w:rPr>
          <w:rStyle w:val="FootnoteReference"/>
        </w:rPr>
        <w:footnoteReference w:id="76"/>
      </w:r>
      <w:r w:rsidR="00267E0F" w:rsidRPr="0010116D">
        <w:t xml:space="preserve">. </w:t>
      </w:r>
      <w:r w:rsidRPr="0010116D">
        <w:t>Every dollar a remote worker spends on rent or groceries is a dollar that gets converted from foreign currency into Rufiyaa. This creates a consistent, daily demand for the local currency, helping to defend the peg</w:t>
      </w:r>
      <w:r w:rsidR="00267E0F" w:rsidRPr="0010116D">
        <w:rPr>
          <w:rStyle w:val="FootnoteReference"/>
        </w:rPr>
        <w:footnoteReference w:id="77"/>
      </w:r>
      <w:r w:rsidR="00267E0F" w:rsidRPr="0010116D">
        <w:t>.</w:t>
      </w:r>
    </w:p>
    <w:p w14:paraId="4FFC5649" w14:textId="52A3B5D6" w:rsidR="00267E0F" w:rsidRPr="0010116D" w:rsidRDefault="00FC002B" w:rsidP="00BD64DA">
      <w:r w:rsidRPr="0010116D">
        <w:t>The visa fees themselves also represent a significant source of direct hard currency revenue for the state. If we benchmark the fee against successful programs like Barbados ($2,000 for individuals, $3,000 for families)</w:t>
      </w:r>
      <w:r w:rsidR="00C46C28" w:rsidRPr="0010116D">
        <w:rPr>
          <w:rStyle w:val="FootnoteReference"/>
        </w:rPr>
        <w:footnoteReference w:id="78"/>
      </w:r>
      <w:r w:rsidRPr="0010116D">
        <w:t>, 2,000 participants would generate approximately $4 million to $6 million annually in pure government revenue. Unlike tax revenue which is collected in Rufiyaa, these fees would be paid in USD. To maximize the long-term benefit, we could institute a standing fiscal rule: a fixed percentage (say, 50%) of the revenue from these visa fees earmarked directly for a sovereign fund or used to service foreign debt. This ensures the program doesn't just fund current consumption but contributes to restoring the nation's fiscal health.</w:t>
      </w:r>
    </w:p>
    <w:p w14:paraId="6C4C044B" w14:textId="361CBF11" w:rsidR="009F604D" w:rsidRPr="0010116D" w:rsidRDefault="00FC002B" w:rsidP="00BD64DA">
      <w:r w:rsidRPr="0010116D">
        <w:t>In the current Maldivian tax system, almost all households pay zero personal income tax because the threshold is set at MVR 720,000 a year. In that context, even not requiring remote work visa holders to pay a significant income tax so that they can avoid double-taxation isn't a special privilege. Visa fees in foreign currency are effectively a more guaranteed and administratively much easier to manage source of revenue-generation through these individuals and high levels of local consumption subject to GST, while their income continues to be taxed in their home jurisdiction. The design principle is that implementation can be administratively simple through these flat fees and capturing the benefit of their spending and presence in our communities</w:t>
      </w:r>
      <w:r w:rsidR="009F604D" w:rsidRPr="0010116D">
        <w:t>.</w:t>
      </w:r>
    </w:p>
    <w:p w14:paraId="20EE5967" w14:textId="77777777" w:rsidR="00D52683" w:rsidRPr="0010116D" w:rsidRDefault="00D52683" w:rsidP="00BD64DA">
      <w:r w:rsidRPr="0010116D">
        <w:t>Making it work: operational framework</w:t>
      </w:r>
    </w:p>
    <w:p w14:paraId="72E89A95" w14:textId="77777777" w:rsidR="00D52683" w:rsidRPr="0010116D" w:rsidRDefault="00D52683" w:rsidP="00BD64DA">
      <w:r w:rsidRPr="0010116D">
        <w:t>The global market for digital nomads is competitive. Countries like Estonia, Dubai, and Barbados have already established successful programs. To compete, the Maldives can't simply offer a visa; we need to offer a product. The "Maldives Welcome Stamp" needs to be designed with the user experience of a premium digital service, not a bureaucratic hurdle.</w:t>
      </w:r>
    </w:p>
    <w:p w14:paraId="6A0AA630" w14:textId="0C63CBDB" w:rsidR="00267E0F" w:rsidRPr="0010116D" w:rsidRDefault="00267E0F" w:rsidP="00BD64DA">
      <w:r w:rsidRPr="0010116D">
        <w:t>The application process should be entirely online, transparent, and fast</w:t>
      </w:r>
      <w:r w:rsidR="00C46C28" w:rsidRPr="0010116D">
        <w:rPr>
          <w:rStyle w:val="FootnoteReference"/>
        </w:rPr>
        <w:footnoteReference w:id="79"/>
      </w:r>
      <w:r w:rsidRPr="0010116D">
        <w:t xml:space="preserve">. </w:t>
      </w:r>
      <w:r w:rsidR="00D52683" w:rsidRPr="0010116D">
        <w:t>A dedicated portal would allow applicants to upload their documents</w:t>
      </w:r>
      <w:r w:rsidR="00060958" w:rsidRPr="0010116D">
        <w:t xml:space="preserve"> – </w:t>
      </w:r>
      <w:r w:rsidR="00D52683" w:rsidRPr="0010116D">
        <w:t>proof of employment, income verification, background check, and health insurance</w:t>
      </w:r>
      <w:r w:rsidR="00060958" w:rsidRPr="0010116D">
        <w:t xml:space="preserve"> – </w:t>
      </w:r>
      <w:r w:rsidR="00D52683" w:rsidRPr="0010116D">
        <w:t xml:space="preserve">and receive a decision within 14 </w:t>
      </w:r>
      <w:r w:rsidR="00D52683" w:rsidRPr="0010116D">
        <w:lastRenderedPageBreak/>
        <w:t>days. The criteria need to be strict to ensure quality but clear enough to ensure confidence in the process.</w:t>
      </w:r>
    </w:p>
    <w:p w14:paraId="35965E86" w14:textId="1AC52577" w:rsidR="00267E0F" w:rsidRPr="0010116D" w:rsidRDefault="00267E0F" w:rsidP="005F3C3D">
      <w:pPr>
        <w:pStyle w:val="ListParagraph"/>
        <w:numPr>
          <w:ilvl w:val="0"/>
          <w:numId w:val="2"/>
        </w:numPr>
      </w:pPr>
      <w:r w:rsidRPr="00BD64DA">
        <w:rPr>
          <w:b/>
          <w:bCs/>
        </w:rPr>
        <w:t>Income floor:</w:t>
      </w:r>
      <w:r w:rsidRPr="0010116D">
        <w:t xml:space="preserve"> </w:t>
      </w:r>
      <w:r w:rsidR="00D52683" w:rsidRPr="0010116D">
        <w:t>We should set a high income threshold</w:t>
      </w:r>
      <w:r w:rsidR="00060958" w:rsidRPr="0010116D">
        <w:t xml:space="preserve"> – </w:t>
      </w:r>
      <w:r w:rsidR="00D52683" w:rsidRPr="0010116D">
        <w:t>something like a verified annual income of $75,000 or $100,000. This filters for established professionals who'll be net contributors to the economy and active consumers</w:t>
      </w:r>
      <w:r w:rsidR="00C46C28" w:rsidRPr="0010116D">
        <w:rPr>
          <w:rStyle w:val="FootnoteReference"/>
        </w:rPr>
        <w:footnoteReference w:id="80"/>
      </w:r>
      <w:r w:rsidRPr="0010116D">
        <w:t xml:space="preserve">, </w:t>
      </w:r>
      <w:r w:rsidR="00D52683" w:rsidRPr="0010116D">
        <w:t>rather than "budget backpackers" who might strain local resources without bringing commensurate benefits. For reference, Barbados' Welcome Stamp charges US$2000 for individuals and requires applicants to earn US$50,000 annually; Estonia's digital nomad visa requires monthly income of €3500 (about $4000)</w:t>
      </w:r>
      <w:r w:rsidRPr="0010116D">
        <w:rPr>
          <w:rStyle w:val="FootnoteReference"/>
        </w:rPr>
        <w:footnoteReference w:id="81"/>
      </w:r>
      <w:r w:rsidRPr="0010116D">
        <w:t>.</w:t>
      </w:r>
    </w:p>
    <w:p w14:paraId="64B50169" w14:textId="77777777" w:rsidR="00267E0F" w:rsidRPr="0010116D" w:rsidRDefault="00267E0F" w:rsidP="005F3C3D">
      <w:pPr>
        <w:pStyle w:val="ListParagraph"/>
        <w:numPr>
          <w:ilvl w:val="0"/>
          <w:numId w:val="2"/>
        </w:numPr>
      </w:pPr>
      <w:r w:rsidRPr="00BD64DA">
        <w:rPr>
          <w:b/>
          <w:bCs/>
        </w:rPr>
        <w:t>Employment restriction:</w:t>
      </w:r>
      <w:r w:rsidRPr="0010116D">
        <w:t xml:space="preserve"> The visa must carry a strict, explicitly stated prohibition on entering the local labour market. Visa holders cannot take jobs from Maldivians; their income must be sourced entirely from abroad. This protects local wages while importing foreign purchasing power.</w:t>
      </w:r>
    </w:p>
    <w:p w14:paraId="0F0404F8" w14:textId="10E30C71" w:rsidR="00267E0F" w:rsidRPr="0010116D" w:rsidRDefault="00267E0F" w:rsidP="005F3C3D">
      <w:pPr>
        <w:pStyle w:val="ListParagraph"/>
        <w:numPr>
          <w:ilvl w:val="0"/>
          <w:numId w:val="2"/>
        </w:numPr>
      </w:pPr>
      <w:r w:rsidRPr="00BD64DA">
        <w:rPr>
          <w:b/>
          <w:bCs/>
        </w:rPr>
        <w:t>Self-sufficiency:</w:t>
      </w:r>
      <w:r w:rsidRPr="0010116D">
        <w:t xml:space="preserve"> Applicants must demonstrate comprehensive health insurance coverage that includes medical evacuation</w:t>
      </w:r>
      <w:r w:rsidR="00357C99" w:rsidRPr="0010116D">
        <w:t xml:space="preserve"> and pay for a local health insurance scheme</w:t>
      </w:r>
      <w:r w:rsidRPr="0010116D">
        <w:t>, ensuring they do not become a burden on the public health system.</w:t>
      </w:r>
    </w:p>
    <w:p w14:paraId="283F602F" w14:textId="5E976C2D" w:rsidR="00267E0F" w:rsidRPr="0010116D" w:rsidRDefault="00267E0F" w:rsidP="00BD64DA">
      <w:r w:rsidRPr="0010116D">
        <w:t>We could offer two tiers of engagement to cater to different needs. A "</w:t>
      </w:r>
      <w:r w:rsidR="00357C99" w:rsidRPr="0010116D">
        <w:t>season pass</w:t>
      </w:r>
      <w:r w:rsidRPr="0010116D">
        <w:t>" (6 months) would appeal to those looking to escape a northern winter, while a full "</w:t>
      </w:r>
      <w:r w:rsidR="00357C99" w:rsidRPr="0010116D">
        <w:t>digital residency</w:t>
      </w:r>
      <w:r w:rsidRPr="0010116D">
        <w:t>" (1 year, renewable) would target those seeking a longer-term base.</w:t>
      </w:r>
    </w:p>
    <w:p w14:paraId="67170934" w14:textId="2E4D2F98" w:rsidR="00357C99" w:rsidRPr="0010116D" w:rsidRDefault="00357C99" w:rsidP="00BD64DA">
      <w:r w:rsidRPr="0010116D">
        <w:t>A small team within Immigration and the relevant line ministry should manage the Remote Work Visa program. Its core tasks would be to vet applications quickly against clear criteria, monitor compliance with conditions, coordinate with councils on local impacts, and publish basic statistics on the program. Service standards matter here</w:t>
      </w:r>
      <w:r w:rsidR="00060958" w:rsidRPr="0010116D">
        <w:t xml:space="preserve"> – </w:t>
      </w:r>
      <w:r w:rsidRPr="0010116D">
        <w:t>if the process is slow or opaque, the program will attract fewer high-quality applicants and will be harder to defend politically when questions come up.</w:t>
      </w:r>
    </w:p>
    <w:p w14:paraId="2259A67F" w14:textId="179F2205" w:rsidR="00267E0F" w:rsidRPr="0010116D" w:rsidRDefault="00357C99" w:rsidP="00BD64DA">
      <w:r w:rsidRPr="0010116D">
        <w:t>Decentralizing development</w:t>
      </w:r>
    </w:p>
    <w:p w14:paraId="64550B2F" w14:textId="78AC9406" w:rsidR="00267E0F" w:rsidRPr="0010116D" w:rsidRDefault="00357C99" w:rsidP="00BD64DA">
      <w:r w:rsidRPr="0010116D">
        <w:t>A potential risk of this program is that it simply adds to the congestion and housing pressure in Malé, which would defeat much of the purpose. To counter this, the policy should be explicitly designed to direct remote workers toward the atolls</w:t>
      </w:r>
      <w:r w:rsidR="00492FC3" w:rsidRPr="0010116D">
        <w:rPr>
          <w:rStyle w:val="FootnoteReference"/>
        </w:rPr>
        <w:footnoteReference w:id="82"/>
      </w:r>
      <w:r w:rsidR="00267E0F" w:rsidRPr="0010116D">
        <w:t xml:space="preserve">. We can use the visa structure itself to incentivize this </w:t>
      </w:r>
      <w:r w:rsidR="00492FC3" w:rsidRPr="0010116D">
        <w:t>behaviour</w:t>
      </w:r>
      <w:r w:rsidR="00267E0F" w:rsidRPr="0010116D">
        <w:t xml:space="preserve">. </w:t>
      </w:r>
      <w:r w:rsidR="00394295" w:rsidRPr="0010116D">
        <w:t xml:space="preserve">Remote Work Visas should be tied explicitly to inhabited islands outside the Greater Malé region. </w:t>
      </w:r>
      <w:r w:rsidRPr="0010116D">
        <w:t>Eligibility would be tied to a registered address on a designated partner island that meets a minimum standard of basic services and connectivity. Visas linked to addresses in Malé, Hulhumalé, or Villimalé wouldn't be issued under this policy. This keeps the program aligned with its core purpose of reinforcing atoll populations and local economies, without adding further pressure to already congested urban areas.</w:t>
      </w:r>
    </w:p>
    <w:p w14:paraId="2D9AFAFE" w14:textId="32BADDE7" w:rsidR="00267E0F" w:rsidRPr="0010116D" w:rsidRDefault="00F52CFE" w:rsidP="00BD64DA">
      <w:r w:rsidRPr="0010116D">
        <w:lastRenderedPageBreak/>
        <w:t>This influx of high-income residents into the atolls creates a market signal for infrastructure upgrading</w:t>
      </w:r>
      <w:r w:rsidR="00600C75" w:rsidRPr="0010116D">
        <w:rPr>
          <w:rStyle w:val="FootnoteReference"/>
        </w:rPr>
        <w:footnoteReference w:id="83"/>
      </w:r>
      <w:r w:rsidR="00267E0F" w:rsidRPr="0010116D">
        <w:t xml:space="preserve">. </w:t>
      </w:r>
      <w:r w:rsidRPr="0010116D">
        <w:t>A remote worker's non-negotiable requirement is high-speed, reliable internet. When 50 remote workers move to an island, the business case for a telecom provider to upgrade that island's infrastructure changes dramatically. The infrastructure built to serve these high-value customers</w:t>
      </w:r>
      <w:r w:rsidR="00060958" w:rsidRPr="0010116D">
        <w:t xml:space="preserve"> – </w:t>
      </w:r>
      <w:r w:rsidRPr="0010116D">
        <w:t>better internet, stable power, modern housing</w:t>
      </w:r>
      <w:r w:rsidR="00060958" w:rsidRPr="0010116D">
        <w:t xml:space="preserve"> – </w:t>
      </w:r>
      <w:r w:rsidRPr="0010116D">
        <w:t>remains as a permanent asset for the community even after individual remote workers move on.</w:t>
      </w:r>
    </w:p>
    <w:p w14:paraId="4799041B" w14:textId="77777777" w:rsidR="00F52CFE" w:rsidRPr="0010116D" w:rsidRDefault="00F52CFE" w:rsidP="00BD64DA">
      <w:r w:rsidRPr="0010116D">
        <w:t>This can also drive renovation of housing stock. Local homeowners, seeing the opportunity to rent to long-term foreign tenants at premium rates, will have incentives to invest in upgrading their properties. This injects capital into the local construction sector and raises the overall standard of housing on the island.</w:t>
      </w:r>
    </w:p>
    <w:p w14:paraId="543F492A" w14:textId="3ABF63A1" w:rsidR="00F52CFE" w:rsidRPr="0010116D" w:rsidRDefault="00F52CFE" w:rsidP="00BD64DA">
      <w:r w:rsidRPr="0010116D">
        <w:t>To further catalyse this, the government could reach out major international firms to offer corporate retreat packages. A global consultancy or tech firm could lease a "campus"</w:t>
      </w:r>
      <w:r w:rsidR="00060958" w:rsidRPr="0010116D">
        <w:t xml:space="preserve"> – </w:t>
      </w:r>
      <w:r w:rsidRPr="0010116D">
        <w:t>a block of offices and accommodation</w:t>
      </w:r>
      <w:r w:rsidR="00060958" w:rsidRPr="0010116D">
        <w:t xml:space="preserve"> – </w:t>
      </w:r>
      <w:r w:rsidRPr="0010116D">
        <w:t>on an island for a year, rotating teams through for month-long working sprints. This provides a guaranteed revenue stream for the island and smooths out the variability of individual rentals, though we</w:t>
      </w:r>
      <w:r w:rsidR="00964A1E" w:rsidRPr="0010116D">
        <w:t xml:space="preserve"> would</w:t>
      </w:r>
      <w:r w:rsidRPr="0010116D">
        <w:t xml:space="preserve"> need to see whether there's actual corporate appetite for this model.</w:t>
      </w:r>
    </w:p>
    <w:p w14:paraId="05F0FDA0" w14:textId="58F994D9" w:rsidR="00267E0F" w:rsidRPr="0010116D" w:rsidRDefault="00964A1E" w:rsidP="00BD64DA">
      <w:r w:rsidRPr="0010116D">
        <w:t>Cultural</w:t>
      </w:r>
      <w:r w:rsidR="00267E0F" w:rsidRPr="0010116D">
        <w:t xml:space="preserve"> and economic guardrails</w:t>
      </w:r>
    </w:p>
    <w:p w14:paraId="3366B843" w14:textId="77777777" w:rsidR="00964A1E" w:rsidRPr="0010116D" w:rsidRDefault="00964A1E" w:rsidP="00BD64DA">
      <w:r w:rsidRPr="0010116D">
        <w:t>Bringing a new demographic of relatively wealthy, culturally distinct foreigners into small island communities carries risks that need to be managed with both sensitivity and firmness. We need to ensure we avoid the gentrification trap where locals get priced out of their own communities, or where cultural friction erodes social cohesion.</w:t>
      </w:r>
    </w:p>
    <w:p w14:paraId="06B7B1EB" w14:textId="721950C2" w:rsidR="00964A1E" w:rsidRPr="0010116D" w:rsidRDefault="00964A1E" w:rsidP="00BD64DA">
      <w:r w:rsidRPr="0010116D">
        <w:t>There should be a quota system with caps set in regulation at island level to ensure balance, using a simple formula – for example, no more than one Remote Work Visa per eighty residents – subject to a small absolute ceiling in very small communities. Island and city councils should have a formal advisory role when these caps are set or revised. Councils are best placed to flag emerging tensions in local housing markets, infrastructure stress, or social impacts, and their feedback should trigger a review of caps for that island.</w:t>
      </w:r>
    </w:p>
    <w:p w14:paraId="43354BD2" w14:textId="1B173CB6" w:rsidR="00267E0F" w:rsidRPr="0010116D" w:rsidRDefault="00267E0F" w:rsidP="00BD64DA">
      <w:r w:rsidRPr="0010116D">
        <w:rPr>
          <w:b/>
          <w:bCs/>
        </w:rPr>
        <w:t>Housing inflation:</w:t>
      </w:r>
      <w:r w:rsidRPr="0010116D">
        <w:t xml:space="preserve"> </w:t>
      </w:r>
      <w:r w:rsidR="00BD0E5B" w:rsidRPr="0010116D">
        <w:t>In other places where remote work influxes have caused problems, a primary factor has been increases in rent prices affecting local residents</w:t>
      </w:r>
      <w:r w:rsidR="00315247" w:rsidRPr="0010116D">
        <w:rPr>
          <w:rStyle w:val="FootnoteReference"/>
        </w:rPr>
        <w:footnoteReference w:id="84"/>
      </w:r>
      <w:r w:rsidR="00315247" w:rsidRPr="0010116D">
        <w:t xml:space="preserve">. </w:t>
      </w:r>
      <w:r w:rsidR="00BD0E5B" w:rsidRPr="0010116D">
        <w:t>Since this would be tailored for islands which are often already subject to internal migration outflows to Malé, and since the buildings fitted for remote workers can be existing vacant homes with refurbishments rather than rental housing stock eligible for locals, this shouldn't be as much of an issue. This can be monitored closely in the early years through a gradual rollout and be prepared to adjust if we do see signs of inflation impacting local residents.</w:t>
      </w:r>
    </w:p>
    <w:p w14:paraId="6EAA99AB" w14:textId="3DC0CF09" w:rsidR="00267E0F" w:rsidRPr="0010116D" w:rsidRDefault="00267E0F" w:rsidP="00BD64DA">
      <w:r w:rsidRPr="0010116D">
        <w:rPr>
          <w:b/>
          <w:bCs/>
        </w:rPr>
        <w:t>Cultural integration:</w:t>
      </w:r>
      <w:r w:rsidRPr="0010116D">
        <w:t xml:space="preserve"> </w:t>
      </w:r>
      <w:r w:rsidR="002F14C4" w:rsidRPr="0010116D">
        <w:t>Remote workers would undergo a mandatory cultural orientation</w:t>
      </w:r>
      <w:r w:rsidR="00060958" w:rsidRPr="0010116D">
        <w:t xml:space="preserve"> – </w:t>
      </w:r>
      <w:r w:rsidR="002F14C4" w:rsidRPr="0010116D">
        <w:t xml:space="preserve">a brief digital course on Maldivian laws, customs, and community norms. Every applicant </w:t>
      </w:r>
      <w:r w:rsidR="002F14C4" w:rsidRPr="0010116D">
        <w:lastRenderedPageBreak/>
        <w:t>would sign a code of conduct as part of their visa conditions. We could also establish a community liaison role within the local council (funded by the visa fees) to act as a bridge between the remote workers and the community, managing integration and resolving any disputes quickly. The quota system applied at island level helps ensure the influx remains manageable and doesn't distort the local market.</w:t>
      </w:r>
    </w:p>
    <w:p w14:paraId="21D621EB" w14:textId="2F134276" w:rsidR="00267E0F" w:rsidRPr="0010116D" w:rsidRDefault="00267E0F" w:rsidP="00BD64DA">
      <w:r w:rsidRPr="0010116D">
        <w:rPr>
          <w:b/>
          <w:bCs/>
        </w:rPr>
        <w:t>Swift revocation:</w:t>
      </w:r>
      <w:r w:rsidRPr="0010116D">
        <w:t xml:space="preserve"> The privilege of living in the Maldives </w:t>
      </w:r>
      <w:r w:rsidR="007B656C" w:rsidRPr="0010116D">
        <w:t>would</w:t>
      </w:r>
      <w:r w:rsidRPr="0010116D">
        <w:t xml:space="preserve"> be contingent on respecting the Maldives</w:t>
      </w:r>
      <w:r w:rsidR="00600C75" w:rsidRPr="0010116D">
        <w:rPr>
          <w:rStyle w:val="FootnoteReference"/>
        </w:rPr>
        <w:footnoteReference w:id="85"/>
      </w:r>
      <w:r w:rsidRPr="0010116D">
        <w:t xml:space="preserve">. </w:t>
      </w:r>
      <w:r w:rsidR="007B656C" w:rsidRPr="0010116D">
        <w:t>The legal framework for the visa can allow for swift revocation in cases of criminal behaviour or violation of community norms, ensuring that the state retains control over who gets to be in the community.</w:t>
      </w:r>
    </w:p>
    <w:p w14:paraId="2EE00452" w14:textId="5D34B243" w:rsidR="00267E0F" w:rsidRPr="0010116D" w:rsidRDefault="00E916EB" w:rsidP="00BD64DA">
      <w:r w:rsidRPr="0010116D">
        <w:t>The Maldives’ comparative advantage</w:t>
      </w:r>
    </w:p>
    <w:p w14:paraId="1A830544" w14:textId="51AAAA36" w:rsidR="00E916EB" w:rsidRPr="0010116D" w:rsidRDefault="00E916EB" w:rsidP="00BD64DA">
      <w:r w:rsidRPr="0010116D">
        <w:t>While other nations offer remote work visas, the Maldives holds a unique position. We're not just a city with a beach; we're a geography that offers a level of seclusion, safety, and natural beauty that is difficult to replicate. The brand equity of the Maldives is unmatched in luxury and escapism. For decades, we have sold the Maldives as a fantasy</w:t>
      </w:r>
      <w:r w:rsidR="00060958" w:rsidRPr="0010116D">
        <w:t xml:space="preserve"> – </w:t>
      </w:r>
      <w:r w:rsidRPr="0010116D">
        <w:t>a place where time slows down and stress evaporates. That brand now appeals to a new market: not just vacationers, but remote professionals seeking a permanent refuge from the chaos of megacities.</w:t>
      </w:r>
    </w:p>
    <w:p w14:paraId="2A782F8A" w14:textId="05BE961D" w:rsidR="00FE7E78" w:rsidRPr="0010116D" w:rsidRDefault="00E916EB" w:rsidP="00BD64DA">
      <w:r w:rsidRPr="0010116D">
        <w:t>Other remote work destinations compete on cost of living and activities, such as those in Southeast Asia, or regulatory ease  such as in Caribbean tax havens. The Maldives can compete on quality of life and uniqueness. The type of work experience is more unique than cheap food and party scenes: a nation of islands where every commute is a ferry ride, every lunch break can be spent on a beach, and the workspace view is turquoise water instead of concrete. This is a positioning that plays to our existing strengths, and the program would be leveraging infrastructure and brand equity we've already built rather than creating something from scratch.</w:t>
      </w:r>
      <w:r w:rsidR="00FE7E78" w:rsidRPr="0010116D">
        <w:t xml:space="preserve"> We make this point to contextualize why we think this approach is worth pursuing despite the crowded market</w:t>
      </w:r>
      <w:r w:rsidR="00060958" w:rsidRPr="0010116D">
        <w:t xml:space="preserve"> – </w:t>
      </w:r>
      <w:r w:rsidR="00FE7E78" w:rsidRPr="0010116D">
        <w:t>it's not just about competing on visa fees or bureaucratic speed, but about offering something genuinely distinctive that aligns with what the Maldives already represents to the world.</w:t>
      </w:r>
    </w:p>
    <w:tbl>
      <w:tblPr>
        <w:tblStyle w:val="TableGridLight"/>
        <w:tblW w:w="0" w:type="auto"/>
        <w:tblLook w:val="04A0" w:firstRow="1" w:lastRow="0" w:firstColumn="1" w:lastColumn="0" w:noHBand="0" w:noVBand="1"/>
      </w:tblPr>
      <w:tblGrid>
        <w:gridCol w:w="2197"/>
        <w:gridCol w:w="1944"/>
        <w:gridCol w:w="4875"/>
      </w:tblGrid>
      <w:tr w:rsidR="00267E0F" w:rsidRPr="0010116D" w14:paraId="3E9B3722" w14:textId="77777777" w:rsidTr="00BD3F4F">
        <w:tc>
          <w:tcPr>
            <w:tcW w:w="0" w:type="auto"/>
            <w:hideMark/>
          </w:tcPr>
          <w:p w14:paraId="56D057E3" w14:textId="77777777" w:rsidR="00267E0F" w:rsidRPr="0010116D" w:rsidRDefault="00267E0F" w:rsidP="00BD64DA">
            <w:r w:rsidRPr="0010116D">
              <w:t>Program Component</w:t>
            </w:r>
          </w:p>
        </w:tc>
        <w:tc>
          <w:tcPr>
            <w:tcW w:w="0" w:type="auto"/>
            <w:hideMark/>
          </w:tcPr>
          <w:p w14:paraId="11C89614" w14:textId="77777777" w:rsidR="00267E0F" w:rsidRPr="0010116D" w:rsidRDefault="00267E0F" w:rsidP="00BD64DA">
            <w:r w:rsidRPr="0010116D">
              <w:t>Barbados Model</w:t>
            </w:r>
            <w:r w:rsidRPr="0010116D">
              <w:rPr>
                <w:rStyle w:val="FootnoteReference"/>
                <w:b/>
                <w:bCs/>
              </w:rPr>
              <w:footnoteReference w:id="86"/>
            </w:r>
          </w:p>
        </w:tc>
        <w:tc>
          <w:tcPr>
            <w:tcW w:w="0" w:type="auto"/>
            <w:hideMark/>
          </w:tcPr>
          <w:p w14:paraId="57324558" w14:textId="77777777" w:rsidR="00267E0F" w:rsidRPr="0010116D" w:rsidRDefault="00267E0F" w:rsidP="00BD64DA">
            <w:r w:rsidRPr="0010116D">
              <w:t>Proposed Maldives Model</w:t>
            </w:r>
          </w:p>
        </w:tc>
      </w:tr>
      <w:tr w:rsidR="00267E0F" w:rsidRPr="0010116D" w14:paraId="179C7C2D" w14:textId="77777777" w:rsidTr="00BD3F4F">
        <w:tc>
          <w:tcPr>
            <w:tcW w:w="0" w:type="auto"/>
            <w:hideMark/>
          </w:tcPr>
          <w:p w14:paraId="639ED7FC" w14:textId="77777777" w:rsidR="00267E0F" w:rsidRPr="0010116D" w:rsidRDefault="00267E0F" w:rsidP="00BD64DA">
            <w:r w:rsidRPr="0010116D">
              <w:t>Visa Fee (Individual)</w:t>
            </w:r>
          </w:p>
        </w:tc>
        <w:tc>
          <w:tcPr>
            <w:tcW w:w="0" w:type="auto"/>
            <w:hideMark/>
          </w:tcPr>
          <w:p w14:paraId="5FD0C712" w14:textId="77777777" w:rsidR="00267E0F" w:rsidRPr="0010116D" w:rsidRDefault="00267E0F" w:rsidP="00BD64DA">
            <w:r w:rsidRPr="0010116D">
              <w:t>$2,000</w:t>
            </w:r>
          </w:p>
        </w:tc>
        <w:tc>
          <w:tcPr>
            <w:tcW w:w="0" w:type="auto"/>
            <w:hideMark/>
          </w:tcPr>
          <w:p w14:paraId="6771E649" w14:textId="77777777" w:rsidR="00267E0F" w:rsidRPr="0010116D" w:rsidRDefault="00267E0F" w:rsidP="00BD64DA">
            <w:r w:rsidRPr="0010116D">
              <w:t>$2,000–$4,000 (tiered by duration)</w:t>
            </w:r>
          </w:p>
        </w:tc>
      </w:tr>
      <w:tr w:rsidR="00267E0F" w:rsidRPr="0010116D" w14:paraId="08579857" w14:textId="77777777" w:rsidTr="00BD3F4F">
        <w:tc>
          <w:tcPr>
            <w:tcW w:w="0" w:type="auto"/>
            <w:hideMark/>
          </w:tcPr>
          <w:p w14:paraId="69549546" w14:textId="77777777" w:rsidR="00267E0F" w:rsidRPr="0010116D" w:rsidRDefault="00267E0F" w:rsidP="00BD64DA">
            <w:r w:rsidRPr="0010116D">
              <w:t>Income Requirement</w:t>
            </w:r>
          </w:p>
        </w:tc>
        <w:tc>
          <w:tcPr>
            <w:tcW w:w="0" w:type="auto"/>
            <w:hideMark/>
          </w:tcPr>
          <w:p w14:paraId="6CEF90D8" w14:textId="77777777" w:rsidR="00267E0F" w:rsidRPr="0010116D" w:rsidRDefault="00267E0F" w:rsidP="00BD64DA">
            <w:r w:rsidRPr="0010116D">
              <w:t>$50,000/year</w:t>
            </w:r>
          </w:p>
        </w:tc>
        <w:tc>
          <w:tcPr>
            <w:tcW w:w="0" w:type="auto"/>
            <w:hideMark/>
          </w:tcPr>
          <w:p w14:paraId="3D949652" w14:textId="77777777" w:rsidR="00267E0F" w:rsidRPr="0010116D" w:rsidRDefault="00267E0F" w:rsidP="00BD64DA">
            <w:r w:rsidRPr="0010116D">
              <w:t>$75,000–$100,000/year (targeting higher yield)</w:t>
            </w:r>
          </w:p>
        </w:tc>
      </w:tr>
      <w:tr w:rsidR="00267E0F" w:rsidRPr="0010116D" w14:paraId="189EB863" w14:textId="77777777" w:rsidTr="00BD3F4F">
        <w:tc>
          <w:tcPr>
            <w:tcW w:w="0" w:type="auto"/>
            <w:hideMark/>
          </w:tcPr>
          <w:p w14:paraId="237BFF33" w14:textId="77777777" w:rsidR="00267E0F" w:rsidRPr="0010116D" w:rsidRDefault="00267E0F" w:rsidP="00BD64DA">
            <w:r w:rsidRPr="0010116D">
              <w:t>Geographic Focus</w:t>
            </w:r>
          </w:p>
        </w:tc>
        <w:tc>
          <w:tcPr>
            <w:tcW w:w="0" w:type="auto"/>
            <w:hideMark/>
          </w:tcPr>
          <w:p w14:paraId="66FA06D7" w14:textId="77777777" w:rsidR="00267E0F" w:rsidRPr="0010116D" w:rsidRDefault="00267E0F" w:rsidP="00BD64DA">
            <w:r w:rsidRPr="0010116D">
              <w:t>National</w:t>
            </w:r>
          </w:p>
        </w:tc>
        <w:tc>
          <w:tcPr>
            <w:tcW w:w="0" w:type="auto"/>
            <w:hideMark/>
          </w:tcPr>
          <w:p w14:paraId="20E5529B" w14:textId="77777777" w:rsidR="00267E0F" w:rsidRPr="0010116D" w:rsidRDefault="00267E0F" w:rsidP="00BD64DA">
            <w:r w:rsidRPr="0010116D">
              <w:t>Incentivized for Atolls/Regional Hubs</w:t>
            </w:r>
          </w:p>
        </w:tc>
      </w:tr>
      <w:tr w:rsidR="00267E0F" w:rsidRPr="0010116D" w14:paraId="0080F3C0" w14:textId="77777777" w:rsidTr="00BD3F4F">
        <w:tc>
          <w:tcPr>
            <w:tcW w:w="0" w:type="auto"/>
            <w:hideMark/>
          </w:tcPr>
          <w:p w14:paraId="1C146AA9" w14:textId="77777777" w:rsidR="00267E0F" w:rsidRPr="0010116D" w:rsidRDefault="00267E0F" w:rsidP="00BD64DA">
            <w:r w:rsidRPr="0010116D">
              <w:t>Revenue Use</w:t>
            </w:r>
          </w:p>
        </w:tc>
        <w:tc>
          <w:tcPr>
            <w:tcW w:w="0" w:type="auto"/>
            <w:hideMark/>
          </w:tcPr>
          <w:p w14:paraId="564C8DD1" w14:textId="77777777" w:rsidR="00267E0F" w:rsidRPr="0010116D" w:rsidRDefault="00267E0F" w:rsidP="00BD64DA">
            <w:r w:rsidRPr="0010116D">
              <w:t>General Budget</w:t>
            </w:r>
          </w:p>
        </w:tc>
        <w:tc>
          <w:tcPr>
            <w:tcW w:w="0" w:type="auto"/>
            <w:hideMark/>
          </w:tcPr>
          <w:p w14:paraId="51E95C26" w14:textId="77777777" w:rsidR="00267E0F" w:rsidRPr="0010116D" w:rsidRDefault="00267E0F" w:rsidP="00BD64DA">
            <w:r w:rsidRPr="0010116D">
              <w:t>Portion earmarked for Community/Resilience Funds</w:t>
            </w:r>
          </w:p>
        </w:tc>
      </w:tr>
      <w:tr w:rsidR="00267E0F" w:rsidRPr="0010116D" w14:paraId="5573AC2C" w14:textId="77777777" w:rsidTr="00BD3F4F">
        <w:tc>
          <w:tcPr>
            <w:tcW w:w="0" w:type="auto"/>
            <w:hideMark/>
          </w:tcPr>
          <w:p w14:paraId="6E13CD56" w14:textId="77777777" w:rsidR="00267E0F" w:rsidRPr="0010116D" w:rsidRDefault="00267E0F" w:rsidP="00BD64DA">
            <w:r w:rsidRPr="0010116D">
              <w:t>Application Process</w:t>
            </w:r>
          </w:p>
        </w:tc>
        <w:tc>
          <w:tcPr>
            <w:tcW w:w="0" w:type="auto"/>
            <w:hideMark/>
          </w:tcPr>
          <w:p w14:paraId="08B94C1D" w14:textId="77777777" w:rsidR="00267E0F" w:rsidRPr="0010116D" w:rsidRDefault="00267E0F" w:rsidP="00BD64DA">
            <w:r w:rsidRPr="0010116D">
              <w:t>Online, ~7 days</w:t>
            </w:r>
          </w:p>
        </w:tc>
        <w:tc>
          <w:tcPr>
            <w:tcW w:w="0" w:type="auto"/>
            <w:hideMark/>
          </w:tcPr>
          <w:p w14:paraId="47A9BAE5" w14:textId="77777777" w:rsidR="00267E0F" w:rsidRPr="0010116D" w:rsidRDefault="00267E0F" w:rsidP="00BD64DA">
            <w:r w:rsidRPr="0010116D">
              <w:t>Online, &lt;14 days, integrated with local housing</w:t>
            </w:r>
          </w:p>
        </w:tc>
      </w:tr>
    </w:tbl>
    <w:p w14:paraId="51A0EAAD" w14:textId="77777777" w:rsidR="00267E0F" w:rsidRPr="0010116D" w:rsidRDefault="00267E0F" w:rsidP="00BD64DA"/>
    <w:p w14:paraId="4E8A65B8" w14:textId="2E6D24F4" w:rsidR="00124C6D" w:rsidRPr="0010116D" w:rsidRDefault="00124C6D" w:rsidP="00BD64DA">
      <w:r w:rsidRPr="0010116D">
        <w:lastRenderedPageBreak/>
        <w:br w:type="page"/>
      </w:r>
    </w:p>
    <w:p w14:paraId="06829035" w14:textId="77777777" w:rsidR="00267E0F" w:rsidRPr="0010116D" w:rsidRDefault="00267E0F" w:rsidP="00BD64DA">
      <w:pPr>
        <w:pStyle w:val="Heading2"/>
      </w:pPr>
      <w:bookmarkStart w:id="38" w:name="_Toc217002751"/>
      <w:r w:rsidRPr="0010116D">
        <w:lastRenderedPageBreak/>
        <w:t>Remote office spaces in islands</w:t>
      </w:r>
      <w:bookmarkEnd w:id="38"/>
    </w:p>
    <w:p w14:paraId="5A95EDCF" w14:textId="77777777" w:rsidR="003A634D" w:rsidRPr="0010116D" w:rsidRDefault="003A634D" w:rsidP="00BD64DA">
      <w:r w:rsidRPr="0010116D">
        <w:rPr>
          <w:b/>
          <w:bCs/>
        </w:rPr>
        <w:t>Maturity:</w:t>
      </w:r>
      <w:r w:rsidRPr="0010116D">
        <w:t xml:space="preserve"> Tested elsewhere, new for Maldives</w:t>
      </w:r>
    </w:p>
    <w:p w14:paraId="7FA0E59E" w14:textId="65F88B0E" w:rsidR="003A634D" w:rsidRPr="0010116D" w:rsidRDefault="003A634D" w:rsidP="00BD64DA">
      <w:r w:rsidRPr="0010116D">
        <w:rPr>
          <w:b/>
          <w:bCs/>
        </w:rPr>
        <w:t>Scale:</w:t>
      </w:r>
      <w:r w:rsidRPr="0010116D">
        <w:t xml:space="preserve"> Medium but meaningful</w:t>
      </w:r>
    </w:p>
    <w:tbl>
      <w:tblPr>
        <w:tblStyle w:val="TableGrid"/>
        <w:tblW w:w="0" w:type="auto"/>
        <w:tblLook w:val="04A0" w:firstRow="1" w:lastRow="0" w:firstColumn="1" w:lastColumn="0" w:noHBand="0" w:noVBand="1"/>
      </w:tblPr>
      <w:tblGrid>
        <w:gridCol w:w="4460"/>
        <w:gridCol w:w="4460"/>
      </w:tblGrid>
      <w:tr w:rsidR="00673E1D" w:rsidRPr="00BC363D" w14:paraId="05E0F484" w14:textId="77777777" w:rsidTr="00D600F7">
        <w:tc>
          <w:tcPr>
            <w:tcW w:w="8920" w:type="dxa"/>
            <w:gridSpan w:val="2"/>
            <w:shd w:val="clear" w:color="auto" w:fill="3FAD87" w:themeFill="accent5"/>
          </w:tcPr>
          <w:p w14:paraId="019D2D56" w14:textId="77777777" w:rsidR="00673E1D" w:rsidRPr="00BC363D" w:rsidRDefault="00673E1D" w:rsidP="00BD64DA">
            <w:r w:rsidRPr="00BC363D">
              <w:t>CIVIC-SCOPE Analysis</w:t>
            </w:r>
          </w:p>
        </w:tc>
      </w:tr>
      <w:tr w:rsidR="00673E1D" w:rsidRPr="00B36E57" w14:paraId="384EC550" w14:textId="77777777" w:rsidTr="00D600F7">
        <w:tc>
          <w:tcPr>
            <w:tcW w:w="4460" w:type="dxa"/>
            <w:shd w:val="clear" w:color="auto" w:fill="D6F0E7" w:themeFill="accent5" w:themeFillTint="33"/>
            <w:hideMark/>
          </w:tcPr>
          <w:p w14:paraId="22112F3E" w14:textId="77777777" w:rsidR="00673E1D" w:rsidRPr="001E1032" w:rsidRDefault="00673E1D" w:rsidP="00BD64DA">
            <w:r w:rsidRPr="001E1032">
              <w:t>Context</w:t>
            </w:r>
          </w:p>
        </w:tc>
        <w:tc>
          <w:tcPr>
            <w:tcW w:w="4460" w:type="dxa"/>
            <w:shd w:val="clear" w:color="auto" w:fill="D6F0E7" w:themeFill="accent5" w:themeFillTint="33"/>
            <w:hideMark/>
          </w:tcPr>
          <w:p w14:paraId="084E20D8" w14:textId="77777777" w:rsidR="00673E1D" w:rsidRPr="001E1032" w:rsidRDefault="00673E1D" w:rsidP="00BD64DA">
            <w:r w:rsidRPr="001E1032">
              <w:t>Interests</w:t>
            </w:r>
          </w:p>
        </w:tc>
      </w:tr>
      <w:tr w:rsidR="00673E1D" w:rsidRPr="00B36E57" w14:paraId="0A4C0156" w14:textId="77777777" w:rsidTr="00D600F7">
        <w:tc>
          <w:tcPr>
            <w:tcW w:w="4460" w:type="dxa"/>
            <w:hideMark/>
          </w:tcPr>
          <w:p w14:paraId="40F47128" w14:textId="77777777" w:rsidR="00673E1D" w:rsidRPr="001E1032" w:rsidRDefault="00673E1D" w:rsidP="00BD64DA">
            <w:r w:rsidRPr="001E1032">
              <w:t>Extreme centralization of white-collar jobs in Malé causes brain drain from islands. Digital infrastructure exists (fiber everywhere), but organizational layers to hire island talent remotely are missing.</w:t>
            </w:r>
          </w:p>
        </w:tc>
        <w:tc>
          <w:tcPr>
            <w:tcW w:w="4460" w:type="dxa"/>
            <w:hideMark/>
          </w:tcPr>
          <w:p w14:paraId="7CA5DAA7" w14:textId="77777777" w:rsidR="00673E1D" w:rsidRPr="001E1032" w:rsidRDefault="00673E1D" w:rsidP="00BD64DA">
            <w:r w:rsidRPr="001E1032">
              <w:rPr>
                <w:b/>
                <w:bCs/>
              </w:rPr>
              <w:t>Malé Firms:</w:t>
            </w:r>
            <w:r w:rsidRPr="001E1032">
              <w:t xml:space="preserve"> Want lower costs and access to talent but fear remote management risks.</w:t>
            </w:r>
          </w:p>
          <w:p w14:paraId="01C231AE" w14:textId="77777777" w:rsidR="00673E1D" w:rsidRPr="001E1032" w:rsidRDefault="00673E1D" w:rsidP="00BD64DA">
            <w:r w:rsidRPr="001E1032">
              <w:rPr>
                <w:b/>
                <w:bCs/>
              </w:rPr>
              <w:t>Island Youth/Women:</w:t>
            </w:r>
            <w:r w:rsidRPr="001E1032">
              <w:t xml:space="preserve"> Want professional careers without migrating.</w:t>
            </w:r>
          </w:p>
          <w:p w14:paraId="11F8A12D" w14:textId="77777777" w:rsidR="00673E1D" w:rsidRPr="001E1032" w:rsidRDefault="00673E1D" w:rsidP="00BD64DA">
            <w:r w:rsidRPr="001E1032">
              <w:rPr>
                <w:b/>
                <w:bCs/>
              </w:rPr>
              <w:t>Councils:</w:t>
            </w:r>
            <w:r w:rsidRPr="001E1032">
              <w:t xml:space="preserve"> Want utilized buildings and employed residents.</w:t>
            </w:r>
          </w:p>
        </w:tc>
      </w:tr>
      <w:tr w:rsidR="00673E1D" w:rsidRPr="00B36E57" w14:paraId="05391C3E" w14:textId="77777777" w:rsidTr="00D600F7">
        <w:tc>
          <w:tcPr>
            <w:tcW w:w="4460" w:type="dxa"/>
            <w:shd w:val="clear" w:color="auto" w:fill="D6F0E7" w:themeFill="accent5" w:themeFillTint="33"/>
            <w:hideMark/>
          </w:tcPr>
          <w:p w14:paraId="20DBFD63" w14:textId="77777777" w:rsidR="00673E1D" w:rsidRPr="001E1032" w:rsidRDefault="00673E1D" w:rsidP="00BD64DA">
            <w:r w:rsidRPr="001E1032">
              <w:t>Vision</w:t>
            </w:r>
          </w:p>
        </w:tc>
        <w:tc>
          <w:tcPr>
            <w:tcW w:w="4460" w:type="dxa"/>
            <w:shd w:val="clear" w:color="auto" w:fill="D6F0E7" w:themeFill="accent5" w:themeFillTint="33"/>
            <w:hideMark/>
          </w:tcPr>
          <w:p w14:paraId="32947AD5" w14:textId="77777777" w:rsidR="00673E1D" w:rsidRPr="001E1032" w:rsidRDefault="00673E1D" w:rsidP="00BD64DA">
            <w:r w:rsidRPr="001E1032">
              <w:t>Incentives</w:t>
            </w:r>
          </w:p>
        </w:tc>
      </w:tr>
      <w:tr w:rsidR="00673E1D" w:rsidRPr="00B36E57" w14:paraId="13171695" w14:textId="77777777" w:rsidTr="00D600F7">
        <w:tc>
          <w:tcPr>
            <w:tcW w:w="4460" w:type="dxa"/>
            <w:hideMark/>
          </w:tcPr>
          <w:p w14:paraId="7AFD2859" w14:textId="77777777" w:rsidR="00673E1D" w:rsidRPr="001E1032" w:rsidRDefault="00673E1D" w:rsidP="00BD64DA">
            <w:r w:rsidRPr="001E1032">
              <w:t>A network of professional, managed "Island Remote Offices" (IROs) acting as satellite wings for major companies. Professional jobs flow to where people live, reducing congestion in Malé and revitalizing island economies.</w:t>
            </w:r>
          </w:p>
        </w:tc>
        <w:tc>
          <w:tcPr>
            <w:tcW w:w="4460" w:type="dxa"/>
            <w:hideMark/>
          </w:tcPr>
          <w:p w14:paraId="5D01D684" w14:textId="77777777" w:rsidR="00673E1D" w:rsidRPr="001E1032" w:rsidRDefault="00673E1D" w:rsidP="00BD64DA">
            <w:r w:rsidRPr="001E1032">
              <w:rPr>
                <w:b/>
                <w:bCs/>
              </w:rPr>
              <w:t>Employers:</w:t>
            </w:r>
            <w:r w:rsidRPr="001E1032">
              <w:t xml:space="preserve"> Incentivized by lower overheads (rent/salary arbitrage) and wider talent pool.</w:t>
            </w:r>
          </w:p>
          <w:p w14:paraId="2A8F6D48" w14:textId="77777777" w:rsidR="00673E1D" w:rsidRPr="001E1032" w:rsidRDefault="00673E1D" w:rsidP="00BD64DA">
            <w:r w:rsidRPr="001E1032">
              <w:rPr>
                <w:b/>
                <w:bCs/>
              </w:rPr>
              <w:t>Employees:</w:t>
            </w:r>
            <w:r w:rsidRPr="001E1032">
              <w:t xml:space="preserve"> Incentivized by earning professional wages while living at home with lower costs.</w:t>
            </w:r>
          </w:p>
          <w:p w14:paraId="5B602923" w14:textId="77777777" w:rsidR="00673E1D" w:rsidRPr="001E1032" w:rsidRDefault="00673E1D" w:rsidP="00BD64DA">
            <w:r w:rsidRPr="001E1032">
              <w:rPr>
                <w:b/>
                <w:bCs/>
              </w:rPr>
              <w:t>Govt:</w:t>
            </w:r>
            <w:r w:rsidRPr="001E1032">
              <w:t xml:space="preserve"> Incentivized to reduce public sector bloat by enabling private jobs.</w:t>
            </w:r>
          </w:p>
        </w:tc>
      </w:tr>
      <w:tr w:rsidR="00673E1D" w:rsidRPr="00B36E57" w14:paraId="1EE39EDA" w14:textId="77777777" w:rsidTr="00D600F7">
        <w:tc>
          <w:tcPr>
            <w:tcW w:w="8920" w:type="dxa"/>
            <w:gridSpan w:val="2"/>
            <w:shd w:val="clear" w:color="auto" w:fill="D6F0E7" w:themeFill="accent5" w:themeFillTint="33"/>
          </w:tcPr>
          <w:p w14:paraId="77CA170F" w14:textId="77777777" w:rsidR="00673E1D" w:rsidRPr="001E1032" w:rsidRDefault="00673E1D" w:rsidP="00BD64DA">
            <w:r>
              <w:t>Challenges</w:t>
            </w:r>
          </w:p>
        </w:tc>
      </w:tr>
      <w:tr w:rsidR="00673E1D" w:rsidRPr="00B36E57" w14:paraId="3F681E1C" w14:textId="77777777" w:rsidTr="00D600F7">
        <w:tc>
          <w:tcPr>
            <w:tcW w:w="8920" w:type="dxa"/>
            <w:gridSpan w:val="2"/>
          </w:tcPr>
          <w:p w14:paraId="1D51C32D" w14:textId="77777777" w:rsidR="00673E1D" w:rsidRPr="00B36E57" w:rsidRDefault="00673E1D" w:rsidP="00BD64DA">
            <w:r w:rsidRPr="00B36E57">
              <w:rPr>
                <w:b/>
                <w:bCs/>
              </w:rPr>
              <w:t>Structural:</w:t>
            </w:r>
            <w:r w:rsidRPr="00B36E57">
              <w:t xml:space="preserve"> The "empty shell" risk—building offices that no companies actually use due to trust issues.</w:t>
            </w:r>
          </w:p>
          <w:p w14:paraId="64B94EBE" w14:textId="77777777" w:rsidR="00673E1D" w:rsidRPr="00B36E57" w:rsidRDefault="00673E1D" w:rsidP="00BD64DA">
            <w:r w:rsidRPr="00B36E57">
              <w:rPr>
                <w:b/>
                <w:bCs/>
              </w:rPr>
              <w:t>Capacity:</w:t>
            </w:r>
            <w:r w:rsidRPr="00B36E57">
              <w:t xml:space="preserve"> Training office managers to maintain professional standards and discipline remotely; reliable power/internet uptime.</w:t>
            </w:r>
          </w:p>
          <w:p w14:paraId="340EAE1C" w14:textId="77777777" w:rsidR="00673E1D" w:rsidRPr="00B36E57" w:rsidRDefault="00673E1D" w:rsidP="00BD64DA">
            <w:r w:rsidRPr="00B36E57">
              <w:rPr>
                <w:b/>
                <w:bCs/>
              </w:rPr>
              <w:t>Operational:</w:t>
            </w:r>
            <w:r w:rsidRPr="00B36E57">
              <w:t xml:space="preserve"> Coordinating lease agreements and IT support across dispersed islands; managing a national booking platform.</w:t>
            </w:r>
          </w:p>
          <w:p w14:paraId="323A2EE8" w14:textId="77777777" w:rsidR="00673E1D" w:rsidRPr="00B36E57" w:rsidRDefault="00673E1D" w:rsidP="00BD64DA">
            <w:r w:rsidRPr="00B36E57">
              <w:rPr>
                <w:b/>
                <w:bCs/>
              </w:rPr>
              <w:t>Political:</w:t>
            </w:r>
            <w:r w:rsidRPr="00B36E57">
              <w:t xml:space="preserve"> Risk of IROs becoming just another government employment scheme if private uptake is low.</w:t>
            </w:r>
          </w:p>
          <w:p w14:paraId="7D263FBD" w14:textId="77777777" w:rsidR="00673E1D" w:rsidRPr="001E1032" w:rsidRDefault="00673E1D" w:rsidP="00BD64DA">
            <w:r w:rsidRPr="00B36E57">
              <w:rPr>
                <w:b/>
                <w:bCs/>
              </w:rPr>
              <w:t>Economic:</w:t>
            </w:r>
            <w:r w:rsidRPr="00B36E57">
              <w:t xml:space="preserve"> Initial capital for retrofitting; ensuring the business model covers operational costs (seat fees vs. subsidies).</w:t>
            </w:r>
          </w:p>
        </w:tc>
      </w:tr>
      <w:tr w:rsidR="00673E1D" w:rsidRPr="00B36E57" w14:paraId="057F746D" w14:textId="77777777" w:rsidTr="00D600F7">
        <w:tc>
          <w:tcPr>
            <w:tcW w:w="8920" w:type="dxa"/>
            <w:gridSpan w:val="2"/>
          </w:tcPr>
          <w:p w14:paraId="1857FA1B" w14:textId="77777777" w:rsidR="00673E1D" w:rsidRDefault="00673E1D" w:rsidP="00BD64DA">
            <w:r>
              <w:t>Challenge Score (1-5)</w:t>
            </w:r>
          </w:p>
          <w:p w14:paraId="0222A0CC" w14:textId="77777777" w:rsidR="00673E1D" w:rsidRPr="001E1032" w:rsidRDefault="00673E1D" w:rsidP="00BD64DA">
            <w:r w:rsidRPr="001E1032">
              <w:t xml:space="preserve"> Budget: 3 | Logistics: 3 | Legislative: 2 | Political Capital: 3 | Execution: 4 | Time: 3 | Stakeholders: 3 | Risk: 3-4</w:t>
            </w:r>
          </w:p>
        </w:tc>
      </w:tr>
    </w:tbl>
    <w:p w14:paraId="78F59D37" w14:textId="77777777" w:rsidR="00673E1D" w:rsidRPr="0010116D" w:rsidRDefault="00673E1D" w:rsidP="00BD64DA"/>
    <w:tbl>
      <w:tblPr>
        <w:tblStyle w:val="TableGrid"/>
        <w:tblW w:w="0" w:type="auto"/>
        <w:tblLook w:val="04A0" w:firstRow="1" w:lastRow="0" w:firstColumn="1" w:lastColumn="0" w:noHBand="0" w:noVBand="1"/>
      </w:tblPr>
      <w:tblGrid>
        <w:gridCol w:w="9016"/>
      </w:tblGrid>
      <w:tr w:rsidR="001A3174" w:rsidRPr="0010116D" w14:paraId="515964F3" w14:textId="77777777" w:rsidTr="00083AF3">
        <w:tc>
          <w:tcPr>
            <w:tcW w:w="9016" w:type="dxa"/>
          </w:tcPr>
          <w:p w14:paraId="28D44EA4" w14:textId="106D2DCE" w:rsidR="001A3174" w:rsidRPr="0010116D" w:rsidRDefault="007652AB" w:rsidP="00BD64DA">
            <w:r w:rsidRPr="0010116D">
              <w:t>Historical Context and Policy Evolution</w:t>
            </w:r>
          </w:p>
          <w:p w14:paraId="3417EBA6" w14:textId="77777777" w:rsidR="001A3174" w:rsidRPr="0010116D" w:rsidRDefault="001A3174" w:rsidP="00BD64DA">
            <w:r w:rsidRPr="0010116D">
              <w:t xml:space="preserve">Governance and economic activity in the Maldives have historically been characterized by extreme centralization in Malé, driving a persistent wave of internal migration. This trend has depopulated smaller islands while causing severe congestion in the capital, where nearly 40% of the national population resided by 2022. Early policy responses, such as the "Population and Development Consolidation Policy" of the </w:t>
            </w:r>
            <w:r w:rsidRPr="0010116D">
              <w:lastRenderedPageBreak/>
              <w:t>2000s, essentially accepted this drift, encouraging migration to larger regional hubs to achieve economies of scale in service delivery and infrastructure provision.</w:t>
            </w:r>
          </w:p>
          <w:p w14:paraId="14B81E8B" w14:textId="77777777" w:rsidR="001A3174" w:rsidRPr="0010116D" w:rsidRDefault="001A3174" w:rsidP="00BD64DA">
            <w:r w:rsidRPr="0010116D">
              <w:t>The policy trajectory shifted significantly with the democratization process beginning in 2008. The Decentralization Act of 2010 and its substantial amendments in 2019 sought to reverse centralization by empowering local councils with fiscal autonomy and administrative authority. The 2019 amendments allocated a percentage of state revenue directly to councils and allowed them to retain income from local assets, aiming to create economic anchors in the atolls. Despite these legislative advances, the labor market remains heavily skewed. Private sector job creation in the atolls has lagged, leaving the civil service and State-Owned Enterprises (SOEs) as the primary employers in island communities.</w:t>
            </w:r>
          </w:p>
          <w:p w14:paraId="49BC2161" w14:textId="3233B85E" w:rsidR="001A3174" w:rsidRPr="0010116D" w:rsidRDefault="001A3174" w:rsidP="00BD64DA">
            <w:r w:rsidRPr="0010116D">
              <w:t>This reliance on the public sector has resulted in a disproportionately large public payroll in the atolls, where jobs are often created to provide social stability rather than operational necessity. Data from 2014 indicated significantly higher unemployment rates in the atolls compared to Malé, highlighting a "missing middle" of productive private employment. Previous strategies relied on the physical relocation of people to jobs; the concept of remote office spaces represents a reversal of this logic, leveraging the newly established digital infrastructure to move jobs to the people. This aligned with the "Jazeera Raajje" (Island Nation) policy framework, emphasizing equitable island development and reducing the pressure for migration to the capital.</w:t>
            </w:r>
          </w:p>
        </w:tc>
      </w:tr>
    </w:tbl>
    <w:p w14:paraId="508DB8C2" w14:textId="77777777" w:rsidR="001A3174" w:rsidRPr="0010116D" w:rsidRDefault="001A3174" w:rsidP="00BD64DA"/>
    <w:p w14:paraId="59E30776" w14:textId="4242DEC2" w:rsidR="00267E0F" w:rsidRPr="0010116D" w:rsidRDefault="00DD769D" w:rsidP="00BD64DA">
      <w:r w:rsidRPr="0010116D">
        <w:t>For decades, the economic geography of the Maldives has been defined by an extreme concentration of formal employment in the Greater Malé Region. This centralization isn't merely a statistic; it's a physical force that hollows out island communities. Talented young people, faced with a lack of professional opportunities at home, are forced to migrate to the capital, leaving behind aging populations and shrinking local economies. This migration drives the housing crisis in Malé, where rent consumes the majority of a worker's income, while simultaneously depriving the atolls of the very human capital needed to spark organic development. It's a feedback loop that reinforces itself with each generation.</w:t>
      </w:r>
    </w:p>
    <w:p w14:paraId="75A21B45" w14:textId="1AA77869" w:rsidR="00267E0F" w:rsidRPr="0010116D" w:rsidRDefault="00DD769D" w:rsidP="00BD64DA">
      <w:r w:rsidRPr="0010116D">
        <w:t>The traditional government response to this disparity has been to act as an employer of last resort. To support communities that lack economic drivers, the state creates public sector jobs in island councils and SOEs to absorb local labour. This approach is fiscally unsustainable and economically limiting</w:t>
      </w:r>
      <w:r w:rsidR="00267E0F" w:rsidRPr="0010116D">
        <w:rPr>
          <w:rStyle w:val="FootnoteReference"/>
        </w:rPr>
        <w:footnoteReference w:id="87"/>
      </w:r>
      <w:r w:rsidR="00267E0F" w:rsidRPr="0010116D">
        <w:t xml:space="preserve">. </w:t>
      </w:r>
      <w:r w:rsidR="00621EB8" w:rsidRPr="0010116D">
        <w:t>It traps talented individuals in low-productivity roles rather than connecting them to the dynamic private sector. It creates a dependency on the state budget that swells with every election cycle, as political pressure mounts to provide jobs in areas where the private market is absent. This results in a bloated public payroll and a private sector in Malé that struggles to find affordable talent</w:t>
      </w:r>
      <w:r w:rsidR="00060958" w:rsidRPr="0010116D">
        <w:t xml:space="preserve"> – </w:t>
      </w:r>
      <w:r w:rsidR="00621EB8" w:rsidRPr="0010116D">
        <w:t>a lose-lose equilibrium where the state pays to keep people underemployed while businesses struggle to meet skill gaps in a low-efficiency matching system and geographical mismatches between productive private sector firms and a lot of local talent remaining in the islands.</w:t>
      </w:r>
    </w:p>
    <w:p w14:paraId="66FD2B5D" w14:textId="4669EC09" w:rsidR="00267E0F" w:rsidRPr="0010116D" w:rsidRDefault="00621EB8" w:rsidP="00BD64DA">
      <w:r w:rsidRPr="0010116D">
        <w:lastRenderedPageBreak/>
        <w:t>Recent labour force data underscores the scale of this inefficiency. According to the National Bureau of Statistics (NBS), unemployment rates in the atolls are consistently higher than in the capital, with a significant portion of the population falling into the "potential labour force"</w:t>
      </w:r>
      <w:r w:rsidR="00060958" w:rsidRPr="0010116D">
        <w:t xml:space="preserve"> – </w:t>
      </w:r>
      <w:r w:rsidRPr="0010116D">
        <w:t>individuals available for work but not actively seeking it because there's nothing to seek. The World Bank has also highlighted the disparity in economic opportunities between Malé and the atolls as a key driver of inequality and internal migration</w:t>
      </w:r>
      <w:r w:rsidR="00E6563B" w:rsidRPr="0010116D">
        <w:rPr>
          <w:rStyle w:val="FootnoteReference"/>
        </w:rPr>
        <w:footnoteReference w:id="88"/>
      </w:r>
      <w:r w:rsidR="00267E0F" w:rsidRPr="0010116D">
        <w:t>, with employment rates among new labour-force entrants in the atolls being 17 percentage points lower than in Male’</w:t>
      </w:r>
      <w:r w:rsidR="00267E0F" w:rsidRPr="0010116D">
        <w:rPr>
          <w:rStyle w:val="FootnoteReference"/>
        </w:rPr>
        <w:footnoteReference w:id="89"/>
      </w:r>
      <w:r w:rsidR="00267E0F" w:rsidRPr="0010116D">
        <w:t xml:space="preserve">. </w:t>
      </w:r>
      <w:r w:rsidRPr="0010116D">
        <w:t>This structural imbalance forces the government to bear an increasing fiscal burden to maintain employment levels in the regions, diverting resources from critical infrastructure and social services that might actually help break the cycle.</w:t>
      </w:r>
    </w:p>
    <w:p w14:paraId="19756E06" w14:textId="3729AA06" w:rsidR="00267E0F" w:rsidRPr="0010116D" w:rsidRDefault="00DF4CB2" w:rsidP="00BD64DA">
      <w:r w:rsidRPr="0010116D">
        <w:t>The structural barrier that necessitated this migration</w:t>
      </w:r>
      <w:r w:rsidR="00060958" w:rsidRPr="0010116D">
        <w:t xml:space="preserve"> – </w:t>
      </w:r>
      <w:r w:rsidRPr="0010116D">
        <w:t>the physical need to be in an office in Malé to do "office work"</w:t>
      </w:r>
      <w:r w:rsidR="00060958" w:rsidRPr="0010116D">
        <w:t xml:space="preserve"> – </w:t>
      </w:r>
      <w:r w:rsidRPr="0010116D">
        <w:t>has largely evaporated. The digital infrastructure of the Maldives is now robust, with Dhiraagu having completed its fiber-to-the-home network across every inhabited island, giving the Maldives 100% coverage of high-speed fiber broadband</w:t>
      </w:r>
      <w:r w:rsidR="00267E0F" w:rsidRPr="0010116D">
        <w:rPr>
          <w:rStyle w:val="FootnoteReference"/>
        </w:rPr>
        <w:footnoteReference w:id="90"/>
      </w:r>
      <w:r w:rsidR="00267E0F" w:rsidRPr="0010116D">
        <w:t xml:space="preserve">. </w:t>
      </w:r>
      <w:r w:rsidRPr="0010116D">
        <w:t>The missing link is no longer technological but organizational. We lack the professional interface that allows a company in Malé to confidently hire a team in Haa Dhaalu or Laamu without the friction and risk of managing isolated work-from-home arrangements. This is the gap which this proposal aims to address.</w:t>
      </w:r>
    </w:p>
    <w:p w14:paraId="490A8A7C" w14:textId="611A40DC" w:rsidR="00267E0F" w:rsidRPr="0010116D" w:rsidRDefault="009D14CB" w:rsidP="00BD64DA">
      <w:r w:rsidRPr="0010116D">
        <w:t>Remote offices in islands</w:t>
      </w:r>
    </w:p>
    <w:p w14:paraId="4B57075D" w14:textId="65D7B1AA" w:rsidR="009D14CB" w:rsidRPr="0010116D" w:rsidRDefault="009D14CB" w:rsidP="00BD64DA">
      <w:r w:rsidRPr="0010116D">
        <w:t>To bridge this organizational gap, we're proposing the creation of a network of remote offices in islands (which we will refer to as IROs throughout this section for ease – we aren’t suggesting this exact terminology as a name). These are very different from casual co-working cafes or community centres that might occasionally be used for work. An IRO is a professionally managed, secure, and disciplined workspace designed to function as a satellite wing of major companies. An IRO would be a dedicated facility equipped with enterprise-grade internet, backup power, secure access control, and office-standard workstations. It would include essential office infrastructure that's often too expensive for an individual remote worker to maintain at home: high-speed printers, scanners, photocopiers, and video conferencing pods.</w:t>
      </w:r>
    </w:p>
    <w:p w14:paraId="494A7A9F" w14:textId="60DED5D5" w:rsidR="009D14CB" w:rsidRPr="0010116D" w:rsidRDefault="009D14CB" w:rsidP="00BD64DA">
      <w:r w:rsidRPr="0010116D">
        <w:t>Each IRO would be staffed by an Office Manager and security personnel. The role of the Office Manager is the keystone of this model</w:t>
      </w:r>
      <w:r w:rsidR="00060958" w:rsidRPr="0010116D">
        <w:t xml:space="preserve"> – </w:t>
      </w:r>
      <w:r w:rsidRPr="0010116D">
        <w:t>they act as the on-ground proxy for the employer. Their responsibilities would include:</w:t>
      </w:r>
    </w:p>
    <w:p w14:paraId="6783ABE3" w14:textId="69C1C25E" w:rsidR="00267E0F" w:rsidRPr="0010116D" w:rsidRDefault="00267E0F" w:rsidP="005F3C3D">
      <w:pPr>
        <w:pStyle w:val="ListParagraph"/>
        <w:numPr>
          <w:ilvl w:val="0"/>
          <w:numId w:val="3"/>
        </w:numPr>
      </w:pPr>
      <w:r w:rsidRPr="00BD64DA">
        <w:rPr>
          <w:b/>
          <w:bCs/>
        </w:rPr>
        <w:t>Supervision:</w:t>
      </w:r>
      <w:r w:rsidRPr="0010116D">
        <w:t xml:space="preserve"> Ensuring staff clock in and out on time, maintaining attendance logs that are shared with the employer.</w:t>
      </w:r>
    </w:p>
    <w:p w14:paraId="41662265" w14:textId="77777777" w:rsidR="00267E0F" w:rsidRPr="0010116D" w:rsidRDefault="00267E0F" w:rsidP="005F3C3D">
      <w:pPr>
        <w:pStyle w:val="ListParagraph"/>
        <w:numPr>
          <w:ilvl w:val="0"/>
          <w:numId w:val="3"/>
        </w:numPr>
      </w:pPr>
      <w:r w:rsidRPr="00BD64DA">
        <w:rPr>
          <w:b/>
          <w:bCs/>
        </w:rPr>
        <w:t>Discipline:</w:t>
      </w:r>
      <w:r w:rsidRPr="0010116D">
        <w:t xml:space="preserve"> Maintaining a professional office environment, ensuring data privacy protocols are followed, and managing the physical security of the workspace.</w:t>
      </w:r>
    </w:p>
    <w:p w14:paraId="06424AFF" w14:textId="2E3513D1" w:rsidR="00267E0F" w:rsidRPr="0010116D" w:rsidRDefault="00267E0F" w:rsidP="005F3C3D">
      <w:pPr>
        <w:pStyle w:val="ListParagraph"/>
        <w:numPr>
          <w:ilvl w:val="0"/>
          <w:numId w:val="3"/>
        </w:numPr>
      </w:pPr>
      <w:r w:rsidRPr="00BD64DA">
        <w:rPr>
          <w:b/>
          <w:bCs/>
        </w:rPr>
        <w:t>Troubleshooting:</w:t>
      </w:r>
      <w:r w:rsidRPr="0010116D">
        <w:t xml:space="preserve"> Handling internet outages, hardware malfunctions, or facility issues so that the remote employee does not have to</w:t>
      </w:r>
      <w:r w:rsidR="009D14CB" w:rsidRPr="0010116D">
        <w:t xml:space="preserve"> also resolve technical problems without focusing on their work, and so that employers have a guarantee </w:t>
      </w:r>
      <w:r w:rsidR="009D14CB" w:rsidRPr="0010116D">
        <w:lastRenderedPageBreak/>
        <w:t>that technical issues won’t limit their ability to work seamlessly with remote teams.</w:t>
      </w:r>
    </w:p>
    <w:p w14:paraId="279A7123" w14:textId="53ABB5A8" w:rsidR="00884817" w:rsidRPr="0010116D" w:rsidRDefault="009D14CB" w:rsidP="00BD64DA">
      <w:r w:rsidRPr="0010116D">
        <w:t>This structure offers something valuable to both sides. For the employee, it provides the flexibility of living in their home island while maintaining the professional separation of work and home life</w:t>
      </w:r>
      <w:r w:rsidR="00267E0F" w:rsidRPr="0010116D">
        <w:rPr>
          <w:rStyle w:val="FootnoteReference"/>
        </w:rPr>
        <w:footnoteReference w:id="91"/>
      </w:r>
      <w:r w:rsidR="00267E0F" w:rsidRPr="0010116D">
        <w:t xml:space="preserve">. </w:t>
      </w:r>
      <w:r w:rsidRPr="0010116D">
        <w:t>For the employer in Malé, it removes the primary risks of remote hiring. They're not hiring a freelancer working from a bedroom with unreliable wi-fi; they're hiring a full-time employee who reports to a secure, managed office every morning. This shifts the paradigm from "outsourcing" to "distributing" operations. A bank, an insurance firm, or a tech company could establish a customer support office in Eydhafushi or a data processing team in Gamu, seamlessly integrated into their daily workflow via the IRO infrastructure.</w:t>
      </w:r>
    </w:p>
    <w:p w14:paraId="3CCAE676" w14:textId="34A5E309" w:rsidR="009D14CB" w:rsidRPr="0010116D" w:rsidRDefault="009D14CB" w:rsidP="00BD64DA">
      <w:r w:rsidRPr="0010116D">
        <w:t>Design also matters for inclusion. Remote offices should be physically accessible to people with disabilities, and their programming should deliberately support women and young people who may not be able to migrate to Malé. That can mean setting opening hours and childcare arrangements in ways that make it realistic for carers to use the space, and working with employers to structure remote roles that are compatible with these realities. Currently, economic opportunities often implicitly exclude people with caregiving responsibilities or mobility constraints</w:t>
      </w:r>
      <w:r w:rsidR="00B8259B" w:rsidRPr="0010116D">
        <w:t>. A</w:t>
      </w:r>
      <w:r w:rsidRPr="0010116D">
        <w:t>ny new employment program needs to think about accessibility from the start rather than as an afterthought.</w:t>
      </w:r>
    </w:p>
    <w:p w14:paraId="65026B99" w14:textId="28E6A6A6" w:rsidR="00B8259B" w:rsidRPr="0010116D" w:rsidRDefault="00B8259B" w:rsidP="00BD64DA">
      <w:r w:rsidRPr="0010116D">
        <w:t>Past efforts in many countries to create rural telecenters and community IT hubs show both the promise and the pitfalls of this model. Where these centers were set up mainly as access points to computers or the internet, without clear links to real jobs or services, many ended up under-used or serving a narrow group of better-off young men. The Island Remote Office model needs to start from that experience. It should be anchored in specific job roles and service functions that are already in demand, not built on the hope that desks and Wi-Fi will somehow attract activity on their own.</w:t>
      </w:r>
    </w:p>
    <w:p w14:paraId="1AE9327F" w14:textId="3C4959AF" w:rsidR="00267E0F" w:rsidRPr="0010116D" w:rsidRDefault="00267E0F" w:rsidP="00BD64DA">
      <w:r w:rsidRPr="0010116D">
        <w:t>Turning dead capital into active assets</w:t>
      </w:r>
    </w:p>
    <w:p w14:paraId="7F42ED07" w14:textId="20259D7B" w:rsidR="00267E0F" w:rsidRPr="0010116D" w:rsidRDefault="00B8259B" w:rsidP="00BD64DA">
      <w:r w:rsidRPr="0010116D">
        <w:t>One of the primary advantages of this strategy is its speed and relatively low capital intensity. Unlike major infrastructure projects that require land reclamation, heavy construction, and foreign loans, the IRO network can utilize "dead capital"</w:t>
      </w:r>
      <w:r w:rsidR="00060958" w:rsidRPr="0010116D">
        <w:t xml:space="preserve"> – </w:t>
      </w:r>
      <w:r w:rsidRPr="0010116D">
        <w:t>the vacant or underused buildings that already exist on almost every island</w:t>
      </w:r>
      <w:r w:rsidR="00E6563B" w:rsidRPr="0010116D">
        <w:rPr>
          <w:rStyle w:val="FootnoteReference"/>
        </w:rPr>
        <w:footnoteReference w:id="92"/>
      </w:r>
      <w:r w:rsidR="00267E0F" w:rsidRPr="0010116D">
        <w:t xml:space="preserve">. These might be under-utilized community halls, vacant government properties, or private commercial spaces that have sat empty due to lack of demand. </w:t>
      </w:r>
      <w:r w:rsidRPr="0010116D">
        <w:t>Retrofitting such a space is a matter of days or weeks, not months or years. The investment required is primarily in fit-out: cabling, air conditioning, lighting, and furniture. This allows the program to be rolled out rapidly across multiple atolls, creating immediate economic impact. Case studies of co-working spaces have shown that retrofitting unused buildings can quickly create employment hubs while revitalizing demand for local spaces and boosting nearby businesses</w:t>
      </w:r>
      <w:r w:rsidR="00267E0F" w:rsidRPr="0010116D">
        <w:rPr>
          <w:rStyle w:val="FootnoteReference"/>
        </w:rPr>
        <w:footnoteReference w:id="93"/>
      </w:r>
      <w:r w:rsidR="00E6563B" w:rsidRPr="0010116D">
        <w:rPr>
          <w:vertAlign w:val="superscript"/>
        </w:rPr>
        <w:t>,</w:t>
      </w:r>
      <w:r w:rsidR="00E6563B" w:rsidRPr="0010116D">
        <w:rPr>
          <w:rStyle w:val="FootnoteReference"/>
        </w:rPr>
        <w:footnoteReference w:id="94"/>
      </w:r>
      <w:r w:rsidR="00267E0F" w:rsidRPr="0010116D">
        <w:t>.</w:t>
      </w:r>
    </w:p>
    <w:p w14:paraId="458C1CE7" w14:textId="1D9058F8" w:rsidR="00267E0F" w:rsidRPr="0010116D" w:rsidRDefault="00343C55" w:rsidP="00BD64DA">
      <w:r w:rsidRPr="0010116D">
        <w:lastRenderedPageBreak/>
        <w:t>Because the capital costs are low, the IRO can potentially operate on a revenue-neutral or even profitable basis with relatively modest occupancy. The operational costs</w:t>
      </w:r>
      <w:r w:rsidR="00060958" w:rsidRPr="0010116D">
        <w:t xml:space="preserve"> – </w:t>
      </w:r>
      <w:r w:rsidRPr="0010116D">
        <w:t>electricity, internet, and the salaries of the manager and security guard</w:t>
      </w:r>
      <w:r w:rsidR="00060958" w:rsidRPr="0010116D">
        <w:t xml:space="preserve"> – </w:t>
      </w:r>
      <w:r w:rsidRPr="0010116D">
        <w:t>could be covered by the monthly "seat fees" paid by the private companies utilizing the space. This makes the model fiscally responsible; it's a catalytic investment by the government to set up the network, but the ongoing operation gets funded by the private sector value it creates. It transforms a liability (an empty building) into an asset (a hub of employment) without creating a permanent burden on the recurrent budget. That said, in practice, we'll need to watch the numbers carefully in the pilot phase to make sure the revenue model actually works as theorized.</w:t>
      </w:r>
    </w:p>
    <w:p w14:paraId="2B3DB165" w14:textId="77777777" w:rsidR="00267E0F" w:rsidRPr="0010116D" w:rsidRDefault="00267E0F" w:rsidP="00BD64DA">
      <w:r w:rsidRPr="0010116D">
        <w:t>The economic logic for businesses</w:t>
      </w:r>
    </w:p>
    <w:p w14:paraId="7AA60FF1" w14:textId="5693E315" w:rsidR="0092722C" w:rsidRPr="0010116D" w:rsidRDefault="0092722C" w:rsidP="00BD64DA">
      <w:r w:rsidRPr="0010116D">
        <w:t>Why would a Malé-based company choose to hire through an IRO? The business case is rooted in hard cost savings and labour arbitrage. Commercial real estate in Malé is prohibitively expensive, often serving as a cap on growth for small and medium enterprises (SMEs). Expanding a team by ten people in the capital requires renting a larger office, which often involves a significant jump in fixed costs, long leases, and expensive fit-outs. In contrast, a company can rent ten desks in an IRO in Thinadhoo for a fraction of the cost</w:t>
      </w:r>
      <w:r w:rsidR="00060958" w:rsidRPr="0010116D">
        <w:t xml:space="preserve"> – </w:t>
      </w:r>
      <w:r w:rsidRPr="0010116D">
        <w:t>paying only for the seats they use, with no upfront capital expenditure and no long-term lease lock-in. The flexibility is enormous. If the business contracts, they can scale down their IRO footprint immediately without breaking a lease or subletting space. If they expand, they can add more seats without the logistical nightmare of office hunting in Malé.</w:t>
      </w:r>
    </w:p>
    <w:p w14:paraId="3F78035E" w14:textId="080197EC" w:rsidR="00267E0F" w:rsidRPr="0010116D" w:rsidRDefault="00267E0F" w:rsidP="00BD64DA">
      <w:r w:rsidRPr="0010116D">
        <w:t>A "living wage" in Malé is heavily distorted by rent</w:t>
      </w:r>
      <w:r w:rsidR="00D17974" w:rsidRPr="0010116D">
        <w:rPr>
          <w:rStyle w:val="FootnoteReference"/>
        </w:rPr>
        <w:footnoteReference w:id="95"/>
      </w:r>
      <w:r w:rsidRPr="0010116D">
        <w:t xml:space="preserve">. </w:t>
      </w:r>
      <w:r w:rsidR="0092722C" w:rsidRPr="0010116D">
        <w:t>Salaries in the atolls are generally lower than in Malé, not because people in the atolls are less skilled, but because the cost of living (particularly housing) is significantly lower and the local labour market is thinner. From the perspective of a business, a customer service representative or data entry clerk who would need MVR 12,000 a month in Malé to cover rent and expenses might be willing to work for MVR 8000-9000 in their home island, where their family already owns a house and living costs are more manageable.</w:t>
      </w:r>
      <w:r w:rsidR="00CE2611" w:rsidRPr="0010116D">
        <w:t xml:space="preserve"> Although the baseline salary disparity is unequal at face value, the overall take-home pay after cost of living differences balance out for local residents, and from a fairness perspective it isn’t providing an unfair advantage to either side when islands are already struggling for enough economic opportunities and providing market incentives to hire within islands is just correcting for the current status quo of business development being over-focused in Male’. </w:t>
      </w:r>
      <w:r w:rsidR="0092722C" w:rsidRPr="0010116D">
        <w:t>This wage differential reflects differences in living costs rather than exploitation, and can create a win-win where the business saves money while the employee earns a competitive wage for their local context and gets to live close to home.</w:t>
      </w:r>
      <w:r w:rsidR="00CE2611" w:rsidRPr="0010116D">
        <w:t xml:space="preserve"> </w:t>
      </w:r>
      <w:r w:rsidRPr="0010116D">
        <w:t>This arbitrage allows companies to expand their workforce cost-effectively while offering wages that are highly competitive for the local market. A business could scale its operations faster, with lower risk, by tapping into a talent pool that is currently underutilized.</w:t>
      </w:r>
    </w:p>
    <w:tbl>
      <w:tblPr>
        <w:tblStyle w:val="TableGridLight"/>
        <w:tblW w:w="0" w:type="auto"/>
        <w:tblLook w:val="04A0" w:firstRow="1" w:lastRow="0" w:firstColumn="1" w:lastColumn="0" w:noHBand="0" w:noVBand="1"/>
      </w:tblPr>
      <w:tblGrid>
        <w:gridCol w:w="2318"/>
        <w:gridCol w:w="2995"/>
        <w:gridCol w:w="3703"/>
      </w:tblGrid>
      <w:tr w:rsidR="00267E0F" w:rsidRPr="0010116D" w14:paraId="42502191" w14:textId="77777777" w:rsidTr="00BD3F4F">
        <w:tc>
          <w:tcPr>
            <w:tcW w:w="0" w:type="auto"/>
            <w:hideMark/>
          </w:tcPr>
          <w:p w14:paraId="7A260B1B" w14:textId="77777777" w:rsidR="00267E0F" w:rsidRPr="0010116D" w:rsidRDefault="00267E0F" w:rsidP="00BD64DA">
            <w:r w:rsidRPr="0010116D">
              <w:t>Cost Factor</w:t>
            </w:r>
          </w:p>
        </w:tc>
        <w:tc>
          <w:tcPr>
            <w:tcW w:w="0" w:type="auto"/>
            <w:hideMark/>
          </w:tcPr>
          <w:p w14:paraId="20850279" w14:textId="77777777" w:rsidR="00267E0F" w:rsidRPr="0010116D" w:rsidRDefault="00267E0F" w:rsidP="00BD64DA">
            <w:r w:rsidRPr="0010116D">
              <w:t>Malé Expansion</w:t>
            </w:r>
          </w:p>
        </w:tc>
        <w:tc>
          <w:tcPr>
            <w:tcW w:w="0" w:type="auto"/>
            <w:hideMark/>
          </w:tcPr>
          <w:p w14:paraId="29BC9295" w14:textId="77777777" w:rsidR="00267E0F" w:rsidRPr="0010116D" w:rsidRDefault="00267E0F" w:rsidP="00BD64DA">
            <w:r w:rsidRPr="0010116D">
              <w:t>Island Remote Office (IRO)</w:t>
            </w:r>
          </w:p>
        </w:tc>
      </w:tr>
      <w:tr w:rsidR="00267E0F" w:rsidRPr="0010116D" w14:paraId="077B3CEA" w14:textId="77777777" w:rsidTr="00BD3F4F">
        <w:tc>
          <w:tcPr>
            <w:tcW w:w="0" w:type="auto"/>
            <w:hideMark/>
          </w:tcPr>
          <w:p w14:paraId="17247D70" w14:textId="77777777" w:rsidR="00267E0F" w:rsidRPr="0010116D" w:rsidRDefault="00267E0F" w:rsidP="00BD64DA">
            <w:r w:rsidRPr="0010116D">
              <w:t>Office Rent</w:t>
            </w:r>
          </w:p>
        </w:tc>
        <w:tc>
          <w:tcPr>
            <w:tcW w:w="0" w:type="auto"/>
            <w:hideMark/>
          </w:tcPr>
          <w:p w14:paraId="6DECE948" w14:textId="77777777" w:rsidR="00267E0F" w:rsidRPr="0010116D" w:rsidRDefault="00267E0F" w:rsidP="00BD64DA">
            <w:r w:rsidRPr="0010116D">
              <w:t>High (approx. MVR 350–500/sqft)</w:t>
            </w:r>
          </w:p>
        </w:tc>
        <w:tc>
          <w:tcPr>
            <w:tcW w:w="0" w:type="auto"/>
            <w:hideMark/>
          </w:tcPr>
          <w:p w14:paraId="34BE66D1" w14:textId="77777777" w:rsidR="00267E0F" w:rsidRPr="0010116D" w:rsidRDefault="00267E0F" w:rsidP="00BD64DA">
            <w:r w:rsidRPr="0010116D">
              <w:t>Low (seat fee approx. MVR 1,500–2,000/mo)</w:t>
            </w:r>
          </w:p>
        </w:tc>
      </w:tr>
      <w:tr w:rsidR="00267E0F" w:rsidRPr="0010116D" w14:paraId="610FA936" w14:textId="77777777" w:rsidTr="00BD3F4F">
        <w:tc>
          <w:tcPr>
            <w:tcW w:w="0" w:type="auto"/>
            <w:hideMark/>
          </w:tcPr>
          <w:p w14:paraId="1DDCA072" w14:textId="77777777" w:rsidR="00267E0F" w:rsidRPr="0010116D" w:rsidRDefault="00267E0F" w:rsidP="00BD64DA">
            <w:r w:rsidRPr="0010116D">
              <w:lastRenderedPageBreak/>
              <w:t>Staff Salary (Living Wage)</w:t>
            </w:r>
          </w:p>
        </w:tc>
        <w:tc>
          <w:tcPr>
            <w:tcW w:w="0" w:type="auto"/>
            <w:hideMark/>
          </w:tcPr>
          <w:p w14:paraId="3403FB2C" w14:textId="77777777" w:rsidR="00267E0F" w:rsidRPr="0010116D" w:rsidRDefault="00267E0F" w:rsidP="00BD64DA">
            <w:r w:rsidRPr="0010116D">
              <w:t>High (driven by rent)</w:t>
            </w:r>
          </w:p>
        </w:tc>
        <w:tc>
          <w:tcPr>
            <w:tcW w:w="0" w:type="auto"/>
            <w:hideMark/>
          </w:tcPr>
          <w:p w14:paraId="17C7A4F2" w14:textId="77777777" w:rsidR="00267E0F" w:rsidRPr="0010116D" w:rsidRDefault="00267E0F" w:rsidP="00BD64DA">
            <w:r w:rsidRPr="0010116D">
              <w:t>Moderate (high local purchasing power)</w:t>
            </w:r>
          </w:p>
        </w:tc>
      </w:tr>
      <w:tr w:rsidR="00267E0F" w:rsidRPr="0010116D" w14:paraId="6BA92C32" w14:textId="77777777" w:rsidTr="00BD3F4F">
        <w:tc>
          <w:tcPr>
            <w:tcW w:w="0" w:type="auto"/>
            <w:hideMark/>
          </w:tcPr>
          <w:p w14:paraId="30DB5988" w14:textId="77777777" w:rsidR="00267E0F" w:rsidRPr="0010116D" w:rsidRDefault="00267E0F" w:rsidP="00BD64DA">
            <w:r w:rsidRPr="0010116D">
              <w:t>Recruitment</w:t>
            </w:r>
          </w:p>
        </w:tc>
        <w:tc>
          <w:tcPr>
            <w:tcW w:w="0" w:type="auto"/>
            <w:hideMark/>
          </w:tcPr>
          <w:p w14:paraId="6A0672DF" w14:textId="77777777" w:rsidR="00267E0F" w:rsidRPr="0010116D" w:rsidRDefault="00267E0F" w:rsidP="00BD64DA">
            <w:r w:rsidRPr="0010116D">
              <w:t>Competitive/high turnover</w:t>
            </w:r>
          </w:p>
        </w:tc>
        <w:tc>
          <w:tcPr>
            <w:tcW w:w="0" w:type="auto"/>
            <w:hideMark/>
          </w:tcPr>
          <w:p w14:paraId="1471C542" w14:textId="77777777" w:rsidR="00267E0F" w:rsidRPr="0010116D" w:rsidRDefault="00267E0F" w:rsidP="00BD64DA">
            <w:r w:rsidRPr="0010116D">
              <w:t>High loyalty/untapped pool</w:t>
            </w:r>
          </w:p>
        </w:tc>
      </w:tr>
      <w:tr w:rsidR="00267E0F" w:rsidRPr="0010116D" w14:paraId="089F11DB" w14:textId="77777777" w:rsidTr="00BD3F4F">
        <w:tc>
          <w:tcPr>
            <w:tcW w:w="0" w:type="auto"/>
            <w:hideMark/>
          </w:tcPr>
          <w:p w14:paraId="54117558" w14:textId="77777777" w:rsidR="00267E0F" w:rsidRPr="0010116D" w:rsidRDefault="00267E0F" w:rsidP="00BD64DA">
            <w:r w:rsidRPr="0010116D">
              <w:t>Overheads (Utility/Ops)</w:t>
            </w:r>
          </w:p>
        </w:tc>
        <w:tc>
          <w:tcPr>
            <w:tcW w:w="0" w:type="auto"/>
            <w:hideMark/>
          </w:tcPr>
          <w:p w14:paraId="3CCFA27C" w14:textId="77777777" w:rsidR="00267E0F" w:rsidRPr="0010116D" w:rsidRDefault="00267E0F" w:rsidP="00BD64DA">
            <w:r w:rsidRPr="0010116D">
              <w:t>Direct cost to company</w:t>
            </w:r>
          </w:p>
        </w:tc>
        <w:tc>
          <w:tcPr>
            <w:tcW w:w="0" w:type="auto"/>
            <w:hideMark/>
          </w:tcPr>
          <w:p w14:paraId="04995002" w14:textId="77777777" w:rsidR="00267E0F" w:rsidRPr="0010116D" w:rsidRDefault="00267E0F" w:rsidP="00BD64DA">
            <w:r w:rsidRPr="0010116D">
              <w:t>Shared/Included in seat fee</w:t>
            </w:r>
          </w:p>
        </w:tc>
      </w:tr>
      <w:tr w:rsidR="00267E0F" w:rsidRPr="0010116D" w14:paraId="3C07F745" w14:textId="77777777" w:rsidTr="00BD3F4F">
        <w:tc>
          <w:tcPr>
            <w:tcW w:w="0" w:type="auto"/>
            <w:hideMark/>
          </w:tcPr>
          <w:p w14:paraId="597CA9B7" w14:textId="77777777" w:rsidR="00267E0F" w:rsidRPr="0010116D" w:rsidRDefault="00267E0F" w:rsidP="00BD64DA">
            <w:r w:rsidRPr="0010116D">
              <w:t>Flexibility</w:t>
            </w:r>
          </w:p>
        </w:tc>
        <w:tc>
          <w:tcPr>
            <w:tcW w:w="0" w:type="auto"/>
            <w:hideMark/>
          </w:tcPr>
          <w:p w14:paraId="1E87C34D" w14:textId="77777777" w:rsidR="00267E0F" w:rsidRPr="0010116D" w:rsidRDefault="00267E0F" w:rsidP="00BD64DA">
            <w:r w:rsidRPr="0010116D">
              <w:t>Low (Long leases)</w:t>
            </w:r>
          </w:p>
        </w:tc>
        <w:tc>
          <w:tcPr>
            <w:tcW w:w="0" w:type="auto"/>
            <w:hideMark/>
          </w:tcPr>
          <w:p w14:paraId="595C1113" w14:textId="77777777" w:rsidR="00267E0F" w:rsidRPr="0010116D" w:rsidRDefault="00267E0F" w:rsidP="00BD64DA">
            <w:r w:rsidRPr="0010116D">
              <w:t>High (Per-seat, per-month)</w:t>
            </w:r>
          </w:p>
        </w:tc>
      </w:tr>
    </w:tbl>
    <w:p w14:paraId="18A5E517" w14:textId="77777777" w:rsidR="00267E0F" w:rsidRPr="0010116D" w:rsidRDefault="00267E0F" w:rsidP="00BD64DA"/>
    <w:p w14:paraId="2F5260B9" w14:textId="77777777" w:rsidR="00267E0F" w:rsidRPr="0010116D" w:rsidRDefault="00267E0F" w:rsidP="00BD64DA">
      <w:r w:rsidRPr="0010116D">
        <w:t>Solving the skills mismatch and unlocking latent talent</w:t>
      </w:r>
    </w:p>
    <w:p w14:paraId="15CF94AF" w14:textId="0FA28FE7" w:rsidR="00267E0F" w:rsidRPr="0010116D" w:rsidRDefault="00267E0F" w:rsidP="00BD64DA">
      <w:r w:rsidRPr="0010116D">
        <w:t>This model directly addresses the skills mismatch</w:t>
      </w:r>
      <w:r w:rsidR="00847B26" w:rsidRPr="0010116D">
        <w:t xml:space="preserve"> </w:t>
      </w:r>
      <w:r w:rsidRPr="0010116D">
        <w:t xml:space="preserve">frequently cited by employers. </w:t>
      </w:r>
      <w:r w:rsidR="00847B26" w:rsidRPr="0010116D">
        <w:t>I</w:t>
      </w:r>
      <w:r w:rsidRPr="0010116D">
        <w:t>sland</w:t>
      </w:r>
      <w:r w:rsidR="00847B26" w:rsidRPr="0010116D">
        <w:t>s will have many</w:t>
      </w:r>
      <w:r w:rsidRPr="0010116D">
        <w:t xml:space="preserve"> educated young people who have completed their A-levels or degrees but remain unemployed because they cannot afford to move to Malé or choose not to leave their families.</w:t>
      </w:r>
      <w:r w:rsidR="00847B26" w:rsidRPr="0010116D">
        <w:t xml:space="preserve"> </w:t>
      </w:r>
      <w:r w:rsidRPr="0010116D">
        <w:t>For</w:t>
      </w:r>
      <w:r w:rsidR="00847B26" w:rsidRPr="0010116D">
        <w:t xml:space="preserve"> rural</w:t>
      </w:r>
      <w:r w:rsidRPr="0010116D">
        <w:t xml:space="preserve"> women, in particular, </w:t>
      </w:r>
      <w:r w:rsidR="00847B26" w:rsidRPr="0010116D">
        <w:t>this</w:t>
      </w:r>
      <w:r w:rsidRPr="0010116D">
        <w:t xml:space="preserve"> model </w:t>
      </w:r>
      <w:r w:rsidR="00847B26" w:rsidRPr="0010116D">
        <w:t>can be</w:t>
      </w:r>
      <w:r w:rsidRPr="0010116D">
        <w:t xml:space="preserve"> transformative. Domestic responsibilities for women with families can make migrating to Malé difficult. A talented woman in an atoll might be unable to move to the capital for a job, but she could easily commute to an office five minutes from her home. By providing a formal workspace, we also destigmatize remote work, framing it not as a casual side-gig but as a respectable career path that takes place in a professional environment. This unlocks a massive cohort of hidden talent that is currently excluded from the economy. Research on remote work emphasises that flexible work arrangements improve women’s labour force participation by accommodating caregiving responsibilities</w:t>
      </w:r>
      <w:r w:rsidR="00E6563B" w:rsidRPr="0010116D">
        <w:rPr>
          <w:rStyle w:val="FootnoteReference"/>
        </w:rPr>
        <w:footnoteReference w:id="96"/>
      </w:r>
      <w:r w:rsidRPr="0010116D">
        <w:t>. This principle is widely supported in labour economics literature; digital platforms enabling remote work have been shown to open opportunities for women who cannot relocate to urban centres.</w:t>
      </w:r>
    </w:p>
    <w:p w14:paraId="5787B086" w14:textId="77777777" w:rsidR="00267E0F" w:rsidRPr="0010116D" w:rsidRDefault="00267E0F" w:rsidP="00BD64DA">
      <w:r w:rsidRPr="0010116D">
        <w:t>To ensure this talent connects with opportunity, the government’s role would extend beyond infrastructure to active intermediation. A strengthened "National Job Centre" could function as a specialized recruitment agency for IROs. Instead of a passive job board, case workers would actively maintain a database of island-based candidates, vetting their skills and matching them with Malé-based employers. They would facilitate the interviews and support the onboarding process, reducing the friction for companies trying this model for the first time.</w:t>
      </w:r>
    </w:p>
    <w:p w14:paraId="0B8BF24E" w14:textId="77777777" w:rsidR="00267E0F" w:rsidRPr="0010116D" w:rsidRDefault="00267E0F" w:rsidP="00BD64DA">
      <w:r w:rsidRPr="0010116D">
        <w:t>The government as a first mover</w:t>
      </w:r>
    </w:p>
    <w:p w14:paraId="12DB43D9" w14:textId="3B2F8C87" w:rsidR="00267E0F" w:rsidRPr="0010116D" w:rsidRDefault="00847B26" w:rsidP="00BD64DA">
      <w:r w:rsidRPr="0010116D">
        <w:t xml:space="preserve">For this model to succeed, we need to create demand before supply becomes self-sustaining. The state can play a catalytic role here by acting as the first major employer to adopt IROs at scale. </w:t>
      </w:r>
      <w:r w:rsidR="00267E0F" w:rsidRPr="0010116D">
        <w:t xml:space="preserve">The government has a powerful fiscal incentive to </w:t>
      </w:r>
      <w:r w:rsidRPr="0010116D">
        <w:t>increase more productive public sector hiring within islands</w:t>
      </w:r>
      <w:r w:rsidR="00267E0F" w:rsidRPr="0010116D">
        <w:t>. Currently, the pressure to provide employment in the atolls often results in the creation of redundant public sector jobs</w:t>
      </w:r>
      <w:r w:rsidRPr="0010116D">
        <w:t>, particularly when electoral pressures result in governments doing what can be done to provide jobs and incomes around elections regardless of the need for these roles</w:t>
      </w:r>
      <w:r w:rsidR="00267E0F" w:rsidRPr="0010116D">
        <w:t xml:space="preserve"> — hiring an extra administrative officer in a council or a utility company simply because there are no other options for a local graduate. </w:t>
      </w:r>
      <w:r w:rsidRPr="0010116D">
        <w:t>Adding these electoral-pressure public sector jobs add</w:t>
      </w:r>
      <w:r w:rsidR="00267E0F" w:rsidRPr="0010116D">
        <w:t xml:space="preserve"> to the permanent recurrent expenditure of the state without increasing productivity. By facilitating the creation of private sector jobs through IROs, the government can </w:t>
      </w:r>
      <w:r w:rsidR="00267E0F" w:rsidRPr="0010116D">
        <w:lastRenderedPageBreak/>
        <w:t>reduce this pressure. Every job created by a private company in an IRO is a job the government does not have to create artificially. This allows the state to gradually rationalize the public sector payroll in the atolls, shifting resources from salary payments to investment in services and infrastructure.</w:t>
      </w:r>
    </w:p>
    <w:p w14:paraId="553F21F7" w14:textId="77777777" w:rsidR="00847B26" w:rsidRPr="0010116D" w:rsidRDefault="00847B26" w:rsidP="00BD64DA">
      <w:r w:rsidRPr="0010116D">
        <w:t>By committing to place, say, 500 government jobs into IROs across ten islands within the first two years, the state creates a guaranteed revenue stream that de-risks the initial investment. This allows us to build and test the infrastructure, train the Office Managers, and iron out the operational kinks. Once the IRO network is demonstrably functional and the government is visibly benefiting from the cost savings and improved service delivery, private sector adoption becomes much easier. Companies can see the model working rather than being asked to take a leap of faith.</w:t>
      </w:r>
    </w:p>
    <w:p w14:paraId="1440B43E" w14:textId="50DBCB75" w:rsidR="00847B26" w:rsidRPr="0010116D" w:rsidRDefault="00267E0F" w:rsidP="00BD64DA">
      <w:r w:rsidRPr="0010116D">
        <w:t>There is no operational reason why many government functions must be physically located in the most expensive square mile of real estate in the country. Ministries and agencies could establish their own distributed teams within these IROs. By moving these units to IROs, the government achieves three goals simultaneously</w:t>
      </w:r>
      <w:r w:rsidR="00847B26" w:rsidRPr="0010116D">
        <w:t>.</w:t>
      </w:r>
      <w:r w:rsidRPr="0010116D">
        <w:t xml:space="preserve"> It lowers its own operating costs by reducing the need for expensive office space in Malé</w:t>
      </w:r>
      <w:r w:rsidR="00D17974" w:rsidRPr="0010116D">
        <w:rPr>
          <w:rStyle w:val="FootnoteReference"/>
        </w:rPr>
        <w:footnoteReference w:id="97"/>
      </w:r>
      <w:r w:rsidR="00847B26" w:rsidRPr="0010116D">
        <w:t>;</w:t>
      </w:r>
      <w:r w:rsidRPr="0010116D">
        <w:t xml:space="preserve"> demonstrates confidence in the IRO model to the private sector, showing that sensitive work can be done securely and efficiently from the atolls</w:t>
      </w:r>
      <w:r w:rsidR="00847B26" w:rsidRPr="0010116D">
        <w:t>; and</w:t>
      </w:r>
      <w:r w:rsidR="00847B26" w:rsidRPr="0010116D">
        <w:rPr>
          <w:b/>
          <w:bCs/>
        </w:rPr>
        <w:t xml:space="preserve"> </w:t>
      </w:r>
      <w:r w:rsidR="00847B26" w:rsidRPr="0010116D">
        <w:t>brings</w:t>
      </w:r>
      <w:r w:rsidRPr="0010116D">
        <w:t xml:space="preserve"> stable, </w:t>
      </w:r>
      <w:r w:rsidR="00847B26" w:rsidRPr="0010116D">
        <w:t>dignified</w:t>
      </w:r>
      <w:r w:rsidRPr="0010116D">
        <w:t xml:space="preserve"> civil service jobs to the atolls, fulfilling the promise of decentralization not just in rhetoric but in payroll.</w:t>
      </w:r>
      <w:r w:rsidR="00847B26" w:rsidRPr="0010116D">
        <w:t xml:space="preserve"> There are many government functions that are currently performed in Malé but could be done remotely with zero loss of quality:</w:t>
      </w:r>
    </w:p>
    <w:p w14:paraId="114F6A78" w14:textId="33C7258F" w:rsidR="00847B26" w:rsidRPr="0010116D" w:rsidRDefault="00847B26" w:rsidP="005F3C3D">
      <w:pPr>
        <w:pStyle w:val="ListParagraph"/>
        <w:numPr>
          <w:ilvl w:val="0"/>
          <w:numId w:val="273"/>
        </w:numPr>
      </w:pPr>
      <w:r w:rsidRPr="00BD64DA">
        <w:rPr>
          <w:b/>
          <w:bCs/>
        </w:rPr>
        <w:t>Citizen service hotlines:</w:t>
      </w:r>
      <w:r w:rsidRPr="0010116D">
        <w:t xml:space="preserve"> Call centres handling inquiries about government services, benefits, and permits.</w:t>
      </w:r>
    </w:p>
    <w:p w14:paraId="2EB43D0F" w14:textId="77777777" w:rsidR="00847B26" w:rsidRPr="0010116D" w:rsidRDefault="00847B26" w:rsidP="005F3C3D">
      <w:pPr>
        <w:pStyle w:val="ListParagraph"/>
        <w:numPr>
          <w:ilvl w:val="0"/>
          <w:numId w:val="273"/>
        </w:numPr>
      </w:pPr>
      <w:r w:rsidRPr="00BD64DA">
        <w:rPr>
          <w:b/>
          <w:bCs/>
        </w:rPr>
        <w:t>Data processing:</w:t>
      </w:r>
      <w:r w:rsidRPr="0010116D">
        <w:t xml:space="preserve"> Digitization of records, data entry from forms, and processing of routine applications.</w:t>
      </w:r>
    </w:p>
    <w:p w14:paraId="53973C85" w14:textId="77777777" w:rsidR="00847B26" w:rsidRPr="0010116D" w:rsidRDefault="00847B26" w:rsidP="005F3C3D">
      <w:pPr>
        <w:pStyle w:val="ListParagraph"/>
        <w:numPr>
          <w:ilvl w:val="0"/>
          <w:numId w:val="273"/>
        </w:numPr>
      </w:pPr>
      <w:r w:rsidRPr="00BD64DA">
        <w:rPr>
          <w:b/>
          <w:bCs/>
        </w:rPr>
        <w:t>Translation and documentation:</w:t>
      </w:r>
      <w:r w:rsidRPr="0010116D">
        <w:t xml:space="preserve"> Many government documents need translation between Dhivehi and English; this work is location-independent.</w:t>
      </w:r>
    </w:p>
    <w:p w14:paraId="583D1546" w14:textId="040BE151" w:rsidR="00847B26" w:rsidRPr="0010116D" w:rsidRDefault="00847B26" w:rsidP="005F3C3D">
      <w:pPr>
        <w:pStyle w:val="ListParagraph"/>
        <w:numPr>
          <w:ilvl w:val="0"/>
          <w:numId w:val="273"/>
        </w:numPr>
      </w:pPr>
      <w:r w:rsidRPr="00BD64DA">
        <w:rPr>
          <w:b/>
          <w:bCs/>
        </w:rPr>
        <w:t>Monitoring and compliance:</w:t>
      </w:r>
      <w:r w:rsidRPr="0010116D">
        <w:t xml:space="preserve"> Review of submitted reports, compliance checks for licensing, and routine audits that don't require field visits.</w:t>
      </w:r>
    </w:p>
    <w:p w14:paraId="5B7D8571" w14:textId="77777777" w:rsidR="00884817" w:rsidRPr="0010116D" w:rsidRDefault="00884817" w:rsidP="00BD64DA">
      <w:r w:rsidRPr="0010116D">
        <w:t>Governance and performance</w:t>
      </w:r>
    </w:p>
    <w:p w14:paraId="79752F17" w14:textId="77777777" w:rsidR="00884817" w:rsidRPr="0010116D" w:rsidRDefault="00884817" w:rsidP="00BD64DA">
      <w:r w:rsidRPr="0010116D">
        <w:t>Each Island Remote Office should have a clear owner and a simple performance framework. One option is for a national entity such as the Business Centre Corporation to hold and manage the physical assets, while island and city councils provide local coordination and help identify employers. Managers of these spaces should be hired through open competition with transparent criteria, not as political appointments.</w:t>
      </w:r>
    </w:p>
    <w:p w14:paraId="1F9C8CE7" w14:textId="77777777" w:rsidR="00884817" w:rsidRPr="0010116D" w:rsidRDefault="00884817" w:rsidP="00BD64DA">
      <w:r w:rsidRPr="0010116D">
        <w:t xml:space="preserve">The performance expectations for each IRO should be easy to understand and easy to measure. They might include average occupancy over the year, the number of jobs based in the office, the number of residents placed into remote roles with Malé-based or foreign firms, and user satisfaction. Spaces that consistently underperform should either be re-purposed to other uses that serve the community or closed and their resources </w:t>
      </w:r>
      <w:r w:rsidRPr="0010116D">
        <w:lastRenderedPageBreak/>
        <w:t>consolidated elsewhere. In other words, we should be willing to experiment and to admit when a particular location does not work as intended.</w:t>
      </w:r>
    </w:p>
    <w:p w14:paraId="508C8FE3" w14:textId="77777777" w:rsidR="00884817" w:rsidRPr="0010116D" w:rsidRDefault="00884817" w:rsidP="00BD64DA">
      <w:r w:rsidRPr="0010116D">
        <w:t>A virtual headquarters for entrepreneurs</w:t>
      </w:r>
    </w:p>
    <w:p w14:paraId="446D9789" w14:textId="22AA7D44" w:rsidR="00267E0F" w:rsidRPr="0010116D" w:rsidRDefault="00267E0F" w:rsidP="00BD64DA">
      <w:r w:rsidRPr="0010116D">
        <w:t xml:space="preserve">The flow of opportunity enabled by IROs is not unidirectional. The network also serves as a powerful tool for entrepreneurs, both in the islands and in Malé. For an entrepreneur in a small island who wants to start a business, the local </w:t>
      </w:r>
      <w:r w:rsidR="00D17974" w:rsidRPr="0010116D">
        <w:t>labour</w:t>
      </w:r>
      <w:r w:rsidRPr="0010116D">
        <w:t xml:space="preserve"> pool is a constraint. They might have a great business idea but lack a local accountant or a graphic designer. Through the IRO network, they could hire staff located in a different atoll or even in Malé, managing them through the virtual office infrastructure. This allows island-based businesses to access the national talent pool, removing a key barrier to growth.</w:t>
      </w:r>
    </w:p>
    <w:p w14:paraId="3B5B3C3C" w14:textId="77777777" w:rsidR="00267E0F" w:rsidRPr="0010116D" w:rsidRDefault="00267E0F" w:rsidP="00BD64DA">
      <w:r w:rsidRPr="0010116D">
        <w:t>Similarly, for the thousands of micro-entrepreneurs in Malé — architects, designers, consultants — who currently operate out of cramped apartments because they cannot afford commercial office space, the IRO offers a solution. They could hire staff based in the atolls to handle administrative or support tasks. These staff would work from the IRO, giving the micro-enterprise a "virtual headquarters" and a professional workforce without the crushing overhead of a Malé office. This lowers the barrier to entry for new businesses, fostering a more dynamic and inclusive startup ecosystem where geography is no longer a destiny.</w:t>
      </w:r>
    </w:p>
    <w:p w14:paraId="2D6FD0DD" w14:textId="77777777" w:rsidR="00847B26" w:rsidRPr="0010116D" w:rsidRDefault="00847B26" w:rsidP="00BD64DA">
      <w:r w:rsidRPr="0010116D">
        <w:t>Risk mitigation and what could go wrong</w:t>
      </w:r>
    </w:p>
    <w:p w14:paraId="35AC7970" w14:textId="77777777" w:rsidR="00847B26" w:rsidRPr="0010116D" w:rsidRDefault="00847B26" w:rsidP="00BD64DA">
      <w:r w:rsidRPr="0010116D">
        <w:t>We should be clear-eyed about the risks and failure modes of this model, because there are several ways it could go wrong if not implemented carefully.</w:t>
      </w:r>
    </w:p>
    <w:p w14:paraId="34BB9EA5" w14:textId="58EC43B1" w:rsidR="00847B26" w:rsidRPr="0010116D" w:rsidRDefault="00847B26" w:rsidP="00BD64DA">
      <w:r w:rsidRPr="0010116D">
        <w:rPr>
          <w:b/>
          <w:bCs/>
        </w:rPr>
        <w:t>Empty shells:</w:t>
      </w:r>
      <w:r w:rsidRPr="0010116D">
        <w:t xml:space="preserve"> The biggest risk is that we build the IROs but fail to route sufficient jobs through them. If occupancy stays low (under 30-40%), the model collapses. The fixed costs of the Office Manager and facility maintenance become unsustainable, and the IRO turns into another underutilized government building. The mitigation is the anchor tenant strategy</w:t>
      </w:r>
      <w:r w:rsidR="00060958" w:rsidRPr="0010116D">
        <w:t xml:space="preserve"> – </w:t>
      </w:r>
      <w:r w:rsidRPr="0010116D">
        <w:t>ensuring the government commits enough jobs upfront to achieve baseline occupancy, which then attracts private sector interest.</w:t>
      </w:r>
    </w:p>
    <w:p w14:paraId="1CC1FB6E" w14:textId="77777777" w:rsidR="00847B26" w:rsidRPr="0010116D" w:rsidRDefault="00847B26" w:rsidP="00BD64DA">
      <w:r w:rsidRPr="0010116D">
        <w:rPr>
          <w:b/>
          <w:bCs/>
        </w:rPr>
        <w:t>Connectivity failures:</w:t>
      </w:r>
      <w:r w:rsidRPr="0010116D">
        <w:t xml:space="preserve"> If the internet is unreliable or power outages are frequent, the entire value proposition evaporates. Employers will not tolerate their remote teams being offline regularly. This is why the infrastructure standards in the SOP are non-negotiable, including backup power and secondary internet connections. We'll need to be rigorous about this from day one, because a reputation for unreliability will kill the program faster than anything else.</w:t>
      </w:r>
    </w:p>
    <w:p w14:paraId="58D77C7B" w14:textId="0D4440FF" w:rsidR="00847B26" w:rsidRPr="0010116D" w:rsidRDefault="00847B26" w:rsidP="00BD64DA">
      <w:r w:rsidRPr="0010116D">
        <w:rPr>
          <w:b/>
          <w:bCs/>
        </w:rPr>
        <w:t>Cultural and social friction:</w:t>
      </w:r>
      <w:r w:rsidRPr="0010116D">
        <w:t xml:space="preserve"> Introducing a new model of work can create tensions. In some islands, there may be scepticism about whether this remote work is "real work. This isn't universal, but  real in some communities. The mitigation here is stakeholder engagement and the Community Liaison role</w:t>
      </w:r>
      <w:r w:rsidR="00060958" w:rsidRPr="0010116D">
        <w:t xml:space="preserve"> – </w:t>
      </w:r>
      <w:r w:rsidRPr="0010116D">
        <w:t>working with island councils and community leaders early to explain the model, address concerns, and ensure the IRO fits within local norms.</w:t>
      </w:r>
    </w:p>
    <w:p w14:paraId="5DCF6C80" w14:textId="77777777" w:rsidR="00847B26" w:rsidRPr="0010116D" w:rsidRDefault="00847B26" w:rsidP="00BD64DA">
      <w:r w:rsidRPr="0010116D">
        <w:rPr>
          <w:b/>
          <w:bCs/>
        </w:rPr>
        <w:t>Capacity to manage:</w:t>
      </w:r>
      <w:r w:rsidRPr="0010116D">
        <w:t xml:space="preserve"> The Office Manager role is critical but also demanding. They need to balance being supportive to employees with being accountable to employers, handle technical issues they may not have trained for, and maintain professional standards in a </w:t>
      </w:r>
      <w:r w:rsidRPr="0010116D">
        <w:lastRenderedPageBreak/>
        <w:t>context where "office culture" may be unfamiliar. We'll need to invest in proper training and ongoing support for Office Managers, and we can't just assume anyone with a management title can do this job effectively.</w:t>
      </w:r>
    </w:p>
    <w:p w14:paraId="798240F7" w14:textId="4A8B3634" w:rsidR="00847B26" w:rsidRPr="0010116D" w:rsidRDefault="00847B26" w:rsidP="00BD64DA">
      <w:r w:rsidRPr="0010116D">
        <w:rPr>
          <w:b/>
          <w:bCs/>
        </w:rPr>
        <w:t>Sustaining momentum beyond initial enthusiasm:</w:t>
      </w:r>
      <w:r w:rsidRPr="0010116D">
        <w:t xml:space="preserve"> Many well-intentioned government programs start strong but fade as political attention moves elsewhere or as budgets get squeezed. The challenge is ensuring enough sustained commitment</w:t>
      </w:r>
      <w:r w:rsidR="00060958" w:rsidRPr="0010116D">
        <w:t xml:space="preserve"> – </w:t>
      </w:r>
      <w:r w:rsidRPr="0010116D">
        <w:t>both financial and political</w:t>
      </w:r>
      <w:r w:rsidR="00060958" w:rsidRPr="0010116D">
        <w:t xml:space="preserve"> – </w:t>
      </w:r>
      <w:r w:rsidRPr="0010116D">
        <w:t>through the first three to five years to reach the point where the program becomes self-sustaining through private sector adoption. This is partly about locking in institutional support across agencies (not just relying on one champion minister) and partly about building in accountability mechanisms that make it harder to quietly defund or neglect the program during lean years.</w:t>
      </w:r>
    </w:p>
    <w:p w14:paraId="1503351A" w14:textId="77777777" w:rsidR="00847B26" w:rsidRPr="0010116D" w:rsidRDefault="00847B26" w:rsidP="00BD64DA">
      <w:r w:rsidRPr="0010116D">
        <w:t>Next steps and pilot approach</w:t>
      </w:r>
    </w:p>
    <w:p w14:paraId="4E6A500C" w14:textId="205CE4C6" w:rsidR="00847B26" w:rsidRPr="0010116D" w:rsidRDefault="00847B26" w:rsidP="00BD64DA">
      <w:r w:rsidRPr="0010116D">
        <w:t>Given these uncertainties, we'd recommend starting with a pilot phase rather than a full national rollout. Select three to five islands with different profiles (different sizes, different existing economic bases, different distances from Malé) and establish IROs there first. Run them for 18-24 months with rigorous monitoring of occupancy rates, employer satisfaction, employee retention, and community feedback. Use this learning period to refine the model, update the SOPs based on what actually works, and build the case for expansion with real data rather than projections. The pilot phase also gives us time to work through the legal and regulatory frameworks, train the first cohort of Office Managers (who can then become trainers for subsequent cohorts), and build relationships with early-adopter private sector employers. By the time we're ready for broader rollout, we'll have proven examples to point to rather than asking islands and businesses to take it on faith.</w:t>
      </w:r>
    </w:p>
    <w:p w14:paraId="693A3DE7" w14:textId="14E38AEE" w:rsidR="00267E0F" w:rsidRPr="0010116D" w:rsidRDefault="00847B26" w:rsidP="00BD64DA">
      <w:r w:rsidRPr="0010116D">
        <w:t xml:space="preserve">We think this model has real potential to change the economic geography of the Maldives in meaningful ways, but we're also aware that the devil is in the implementation details. The goal with this brief is to lay out the logic and the framework clearly enough that policymakers can make an informed decision about whether to pursue it, while being realistic about the work involved in making it succeed. </w:t>
      </w:r>
      <w:r w:rsidR="003B2D70" w:rsidRPr="0010116D">
        <w:t>If this program ends up being successful, it can be a means to</w:t>
      </w:r>
      <w:r w:rsidR="00267E0F" w:rsidRPr="0010116D">
        <w:t xml:space="preserve"> reconnect the economic fabric of the Maldives</w:t>
      </w:r>
      <w:r w:rsidR="00D17974" w:rsidRPr="0010116D">
        <w:rPr>
          <w:rStyle w:val="FootnoteReference"/>
        </w:rPr>
        <w:footnoteReference w:id="98"/>
      </w:r>
      <w:r w:rsidR="00267E0F" w:rsidRPr="0010116D">
        <w:t>. It rejects the binary choice between "development in Malé" and "stagnation in the atolls." By building a bridge of professional infrastructure, we can allow capital and work to flow to where people live, rather than forcing people to move to where the capital is. This is a vision of development that respects the dignity of island life while harnessing the efficiency of the modern economy, building a nation that is not just interconnected, but truly integrated.</w:t>
      </w:r>
    </w:p>
    <w:p w14:paraId="7A65B9A1" w14:textId="7932F12E" w:rsidR="00124C6D" w:rsidRPr="0010116D" w:rsidRDefault="00124C6D" w:rsidP="00BD64DA">
      <w:r w:rsidRPr="0010116D">
        <w:br w:type="page"/>
      </w:r>
    </w:p>
    <w:p w14:paraId="355E530C" w14:textId="77777777" w:rsidR="00267E0F" w:rsidRPr="0010116D" w:rsidRDefault="00267E0F" w:rsidP="00BD64DA">
      <w:pPr>
        <w:pStyle w:val="Heading2"/>
      </w:pPr>
      <w:bookmarkStart w:id="39" w:name="_Toc213147559"/>
      <w:bookmarkStart w:id="40" w:name="_Toc217002752"/>
      <w:r w:rsidRPr="0010116D">
        <w:lastRenderedPageBreak/>
        <w:t>3D printing and CNC mini-factories</w:t>
      </w:r>
      <w:bookmarkEnd w:id="39"/>
      <w:bookmarkEnd w:id="40"/>
    </w:p>
    <w:p w14:paraId="07548A55" w14:textId="77777777" w:rsidR="003A634D" w:rsidRPr="0010116D" w:rsidRDefault="003A634D" w:rsidP="00BD64DA">
      <w:r w:rsidRPr="0010116D">
        <w:rPr>
          <w:b/>
          <w:bCs/>
        </w:rPr>
        <w:t>Maturity:</w:t>
      </w:r>
      <w:r w:rsidRPr="0010116D">
        <w:t xml:space="preserve"> Tested elsewhere, new for Maldives</w:t>
      </w:r>
    </w:p>
    <w:p w14:paraId="6F115771" w14:textId="3C4C11BD" w:rsidR="003A634D" w:rsidRPr="0010116D" w:rsidRDefault="003A634D" w:rsidP="00BD64DA">
      <w:r w:rsidRPr="0010116D">
        <w:rPr>
          <w:b/>
          <w:bCs/>
        </w:rPr>
        <w:t>Scale:</w:t>
      </w:r>
      <w:r w:rsidRPr="0010116D">
        <w:t xml:space="preserve"> Niche / experimental for now</w:t>
      </w:r>
    </w:p>
    <w:tbl>
      <w:tblPr>
        <w:tblStyle w:val="TableGrid"/>
        <w:tblW w:w="0" w:type="auto"/>
        <w:tblLook w:val="04A0" w:firstRow="1" w:lastRow="0" w:firstColumn="1" w:lastColumn="0" w:noHBand="0" w:noVBand="1"/>
      </w:tblPr>
      <w:tblGrid>
        <w:gridCol w:w="4460"/>
        <w:gridCol w:w="4460"/>
      </w:tblGrid>
      <w:tr w:rsidR="00673E1D" w:rsidRPr="00BC363D" w14:paraId="002D1615" w14:textId="77777777" w:rsidTr="00D600F7">
        <w:tc>
          <w:tcPr>
            <w:tcW w:w="8920" w:type="dxa"/>
            <w:gridSpan w:val="2"/>
            <w:shd w:val="clear" w:color="auto" w:fill="3FAD87" w:themeFill="accent5"/>
          </w:tcPr>
          <w:p w14:paraId="08715DEE" w14:textId="77777777" w:rsidR="00673E1D" w:rsidRPr="00BC363D" w:rsidRDefault="00673E1D" w:rsidP="00BD64DA">
            <w:r w:rsidRPr="00BC363D">
              <w:t>CIVIC-SCOPE Analysis</w:t>
            </w:r>
          </w:p>
        </w:tc>
      </w:tr>
      <w:tr w:rsidR="00673E1D" w:rsidRPr="00B36E57" w14:paraId="0F380F0E" w14:textId="77777777" w:rsidTr="00D600F7">
        <w:tc>
          <w:tcPr>
            <w:tcW w:w="4460" w:type="dxa"/>
            <w:shd w:val="clear" w:color="auto" w:fill="D6F0E7" w:themeFill="accent5" w:themeFillTint="33"/>
            <w:hideMark/>
          </w:tcPr>
          <w:p w14:paraId="5CB4D3F5" w14:textId="77777777" w:rsidR="00673E1D" w:rsidRPr="001E1032" w:rsidRDefault="00673E1D" w:rsidP="00BD64DA">
            <w:r w:rsidRPr="001E1032">
              <w:t>Context</w:t>
            </w:r>
          </w:p>
        </w:tc>
        <w:tc>
          <w:tcPr>
            <w:tcW w:w="4460" w:type="dxa"/>
            <w:shd w:val="clear" w:color="auto" w:fill="D6F0E7" w:themeFill="accent5" w:themeFillTint="33"/>
            <w:hideMark/>
          </w:tcPr>
          <w:p w14:paraId="20343DEA" w14:textId="77777777" w:rsidR="00673E1D" w:rsidRPr="001E1032" w:rsidRDefault="00673E1D" w:rsidP="00BD64DA">
            <w:r w:rsidRPr="001E1032">
              <w:t>Interests</w:t>
            </w:r>
          </w:p>
        </w:tc>
      </w:tr>
      <w:tr w:rsidR="00673E1D" w:rsidRPr="00B36E57" w14:paraId="32468EC1" w14:textId="77777777" w:rsidTr="00D600F7">
        <w:tc>
          <w:tcPr>
            <w:tcW w:w="4460" w:type="dxa"/>
            <w:hideMark/>
          </w:tcPr>
          <w:p w14:paraId="74A645C7" w14:textId="77777777" w:rsidR="00673E1D" w:rsidRPr="001E1032" w:rsidRDefault="00673E1D" w:rsidP="00BD64DA">
            <w:r w:rsidRPr="001E1032">
              <w:t>High dependence on imported spare parts creates fragility and downtime for critical infrastructure (boats, power, water). Long supply chains drive up costs and delays.</w:t>
            </w:r>
          </w:p>
        </w:tc>
        <w:tc>
          <w:tcPr>
            <w:tcW w:w="4460" w:type="dxa"/>
            <w:hideMark/>
          </w:tcPr>
          <w:p w14:paraId="29CFDE41" w14:textId="77777777" w:rsidR="00673E1D" w:rsidRPr="001E1032" w:rsidRDefault="00673E1D" w:rsidP="00BD64DA">
            <w:r w:rsidRPr="001E1032">
              <w:rPr>
                <w:b/>
                <w:bCs/>
              </w:rPr>
              <w:t>Utilities/Transport:</w:t>
            </w:r>
            <w:r w:rsidRPr="001E1032">
              <w:t xml:space="preserve"> Want fast repairs and less downtime.</w:t>
            </w:r>
          </w:p>
          <w:p w14:paraId="268E19F0" w14:textId="77777777" w:rsidR="00673E1D" w:rsidRPr="001E1032" w:rsidRDefault="00673E1D" w:rsidP="00BD64DA">
            <w:r w:rsidRPr="001E1032">
              <w:rPr>
                <w:b/>
                <w:bCs/>
              </w:rPr>
              <w:t>Youth/Techies:</w:t>
            </w:r>
            <w:r w:rsidRPr="001E1032">
              <w:t xml:space="preserve"> Want access to tools and skills.</w:t>
            </w:r>
          </w:p>
          <w:p w14:paraId="3485DA1D" w14:textId="77777777" w:rsidR="00673E1D" w:rsidRPr="001E1032" w:rsidRDefault="00673E1D" w:rsidP="00BD64DA">
            <w:r w:rsidRPr="001E1032">
              <w:rPr>
                <w:b/>
                <w:bCs/>
              </w:rPr>
              <w:t>Importers:</w:t>
            </w:r>
            <w:r w:rsidRPr="001E1032">
              <w:t xml:space="preserve"> May view local manufacturing as a threat to parts sales.</w:t>
            </w:r>
          </w:p>
          <w:p w14:paraId="0E0D60C8" w14:textId="77777777" w:rsidR="00673E1D" w:rsidRPr="001E1032" w:rsidRDefault="00673E1D" w:rsidP="00BD64DA">
            <w:r w:rsidRPr="001E1032">
              <w:rPr>
                <w:b/>
                <w:bCs/>
              </w:rPr>
              <w:t>Govt:</w:t>
            </w:r>
            <w:r w:rsidRPr="001E1032">
              <w:t xml:space="preserve"> Wants resilience and skills development.</w:t>
            </w:r>
          </w:p>
        </w:tc>
      </w:tr>
      <w:tr w:rsidR="00673E1D" w:rsidRPr="00B36E57" w14:paraId="7A7D7F5C" w14:textId="77777777" w:rsidTr="00D600F7">
        <w:tc>
          <w:tcPr>
            <w:tcW w:w="4460" w:type="dxa"/>
            <w:shd w:val="clear" w:color="auto" w:fill="D6F0E7" w:themeFill="accent5" w:themeFillTint="33"/>
            <w:hideMark/>
          </w:tcPr>
          <w:p w14:paraId="57DF617F" w14:textId="77777777" w:rsidR="00673E1D" w:rsidRPr="001E1032" w:rsidRDefault="00673E1D" w:rsidP="00BD64DA">
            <w:r w:rsidRPr="001E1032">
              <w:t>Vision</w:t>
            </w:r>
          </w:p>
        </w:tc>
        <w:tc>
          <w:tcPr>
            <w:tcW w:w="4460" w:type="dxa"/>
            <w:shd w:val="clear" w:color="auto" w:fill="D6F0E7" w:themeFill="accent5" w:themeFillTint="33"/>
            <w:hideMark/>
          </w:tcPr>
          <w:p w14:paraId="2FAC27BE" w14:textId="77777777" w:rsidR="00673E1D" w:rsidRPr="001E1032" w:rsidRDefault="00673E1D" w:rsidP="00BD64DA">
            <w:r w:rsidRPr="001E1032">
              <w:t>Incentives</w:t>
            </w:r>
          </w:p>
        </w:tc>
      </w:tr>
      <w:tr w:rsidR="00673E1D" w:rsidRPr="00B36E57" w14:paraId="43C960E1" w14:textId="77777777" w:rsidTr="00D600F7">
        <w:tc>
          <w:tcPr>
            <w:tcW w:w="4460" w:type="dxa"/>
            <w:hideMark/>
          </w:tcPr>
          <w:p w14:paraId="3B8BD65F" w14:textId="77777777" w:rsidR="00673E1D" w:rsidRPr="001E1032" w:rsidRDefault="00673E1D" w:rsidP="00BD64DA">
            <w:r w:rsidRPr="001E1032">
              <w:t>A network of digital fabrication hubs producing critical spare parts locally. "Just-in-time" manufacturing that reduces downtime for essential services and fosters a local "maker economy" and technical resilience.</w:t>
            </w:r>
          </w:p>
        </w:tc>
        <w:tc>
          <w:tcPr>
            <w:tcW w:w="4460" w:type="dxa"/>
            <w:hideMark/>
          </w:tcPr>
          <w:p w14:paraId="7EABCE5A" w14:textId="77777777" w:rsidR="00673E1D" w:rsidRPr="001E1032" w:rsidRDefault="00673E1D" w:rsidP="00BD64DA">
            <w:r w:rsidRPr="001E1032">
              <w:rPr>
                <w:b/>
                <w:bCs/>
              </w:rPr>
              <w:t>Utilities:</w:t>
            </w:r>
            <w:r w:rsidRPr="001E1032">
              <w:t xml:space="preserve"> Incentivized to use local parts if they are cheaper/faster than imports.</w:t>
            </w:r>
          </w:p>
          <w:p w14:paraId="20185CB7" w14:textId="77777777" w:rsidR="00673E1D" w:rsidRPr="001E1032" w:rsidRDefault="00673E1D" w:rsidP="00BD64DA">
            <w:r w:rsidRPr="001E1032">
              <w:rPr>
                <w:b/>
                <w:bCs/>
              </w:rPr>
              <w:t>Entrepreneurs:</w:t>
            </w:r>
            <w:r w:rsidRPr="001E1032">
              <w:t xml:space="preserve"> Incentivized to prototype products without high capital costs.</w:t>
            </w:r>
          </w:p>
          <w:p w14:paraId="61A9A26F" w14:textId="77777777" w:rsidR="00673E1D" w:rsidRPr="001E1032" w:rsidRDefault="00673E1D" w:rsidP="00BD64DA">
            <w:r w:rsidRPr="001E1032">
              <w:rPr>
                <w:b/>
                <w:bCs/>
              </w:rPr>
              <w:t>State:</w:t>
            </w:r>
            <w:r w:rsidRPr="001E1032">
              <w:t xml:space="preserve"> Incentivized to subsidize access to build disaster resilience and technical capacity.</w:t>
            </w:r>
          </w:p>
        </w:tc>
      </w:tr>
      <w:tr w:rsidR="00673E1D" w:rsidRPr="00B36E57" w14:paraId="68315C37" w14:textId="77777777" w:rsidTr="00D600F7">
        <w:tc>
          <w:tcPr>
            <w:tcW w:w="8920" w:type="dxa"/>
            <w:gridSpan w:val="2"/>
            <w:shd w:val="clear" w:color="auto" w:fill="D6F0E7" w:themeFill="accent5" w:themeFillTint="33"/>
          </w:tcPr>
          <w:p w14:paraId="1F966870" w14:textId="77777777" w:rsidR="00673E1D" w:rsidRPr="001E1032" w:rsidRDefault="00673E1D" w:rsidP="00BD64DA">
            <w:r>
              <w:t>Challenges</w:t>
            </w:r>
          </w:p>
        </w:tc>
      </w:tr>
      <w:tr w:rsidR="00673E1D" w:rsidRPr="00B36E57" w14:paraId="05222BD3" w14:textId="77777777" w:rsidTr="00D600F7">
        <w:tc>
          <w:tcPr>
            <w:tcW w:w="8920" w:type="dxa"/>
            <w:gridSpan w:val="2"/>
          </w:tcPr>
          <w:p w14:paraId="48AB876A" w14:textId="77777777" w:rsidR="00673E1D" w:rsidRPr="00B36E57" w:rsidRDefault="00673E1D" w:rsidP="00BD64DA">
            <w:r w:rsidRPr="00B36E57">
              <w:rPr>
                <w:b/>
                <w:bCs/>
              </w:rPr>
              <w:t>Structural:</w:t>
            </w:r>
            <w:r w:rsidRPr="00B36E57">
              <w:t xml:space="preserve"> Supply chain for feedstock/filament; certification of load-bearing/safety-critical parts.</w:t>
            </w:r>
          </w:p>
          <w:p w14:paraId="7776DAC0" w14:textId="77777777" w:rsidR="00673E1D" w:rsidRPr="00B36E57" w:rsidRDefault="00673E1D" w:rsidP="00BD64DA">
            <w:r w:rsidRPr="00B36E57">
              <w:rPr>
                <w:b/>
                <w:bCs/>
              </w:rPr>
              <w:t>Capacity:</w:t>
            </w:r>
            <w:r w:rsidRPr="00B36E57">
              <w:t xml:space="preserve"> Shortage of skilled technicians to operate and maintain advanced CNC/3D printers.</w:t>
            </w:r>
          </w:p>
          <w:p w14:paraId="25B2F183" w14:textId="77777777" w:rsidR="00673E1D" w:rsidRPr="00B36E57" w:rsidRDefault="00673E1D" w:rsidP="00BD64DA">
            <w:r w:rsidRPr="00B36E57">
              <w:rPr>
                <w:b/>
                <w:bCs/>
              </w:rPr>
              <w:t>Operational:</w:t>
            </w:r>
            <w:r w:rsidRPr="00B36E57">
              <w:t xml:space="preserve"> Maintaining machines in humid/saline environments; preventing hubs from becoming idle or hobby-only spaces.</w:t>
            </w:r>
          </w:p>
          <w:p w14:paraId="5CE7E882" w14:textId="77777777" w:rsidR="00673E1D" w:rsidRPr="00B36E57" w:rsidRDefault="00673E1D" w:rsidP="00BD64DA">
            <w:r w:rsidRPr="00B36E57">
              <w:rPr>
                <w:b/>
                <w:bCs/>
              </w:rPr>
              <w:t>Political:</w:t>
            </w:r>
            <w:r w:rsidRPr="00B36E57">
              <w:t xml:space="preserve"> Potential resistance from established suppliers of imported parts; justifying subsidies for niche tech.</w:t>
            </w:r>
          </w:p>
          <w:p w14:paraId="47CFACBA" w14:textId="77777777" w:rsidR="00673E1D" w:rsidRPr="001E1032" w:rsidRDefault="00673E1D" w:rsidP="00BD64DA">
            <w:r w:rsidRPr="00B36E57">
              <w:rPr>
                <w:b/>
                <w:bCs/>
              </w:rPr>
              <w:t>Economic:</w:t>
            </w:r>
            <w:r w:rsidRPr="00B36E57">
              <w:t xml:space="preserve"> High initial capital cost for machines; ongoing cost of materials and skilled labor versus volume of parts produced.</w:t>
            </w:r>
          </w:p>
        </w:tc>
      </w:tr>
      <w:tr w:rsidR="00673E1D" w:rsidRPr="00B36E57" w14:paraId="74F534B2" w14:textId="77777777" w:rsidTr="00D600F7">
        <w:tc>
          <w:tcPr>
            <w:tcW w:w="8920" w:type="dxa"/>
            <w:gridSpan w:val="2"/>
          </w:tcPr>
          <w:p w14:paraId="0AF7DF60" w14:textId="77777777" w:rsidR="00673E1D" w:rsidRDefault="00673E1D" w:rsidP="00BD64DA">
            <w:r>
              <w:t>Challenge Score (1-5)</w:t>
            </w:r>
          </w:p>
          <w:p w14:paraId="62410F4F" w14:textId="77777777" w:rsidR="00673E1D" w:rsidRPr="001E1032" w:rsidRDefault="00673E1D" w:rsidP="00BD64DA">
            <w:r w:rsidRPr="001E1032">
              <w:t xml:space="preserve"> Budget: 3 | Logistics: 3 | Legislative: 2-3 | Political Capital: 2 | Execution: 3 | Time: 3 | Stakeholders: 2-3 | Risk: 3-4</w:t>
            </w:r>
          </w:p>
        </w:tc>
      </w:tr>
    </w:tbl>
    <w:p w14:paraId="6B3004EE" w14:textId="77777777" w:rsidR="0082650C" w:rsidRPr="0010116D" w:rsidRDefault="0082650C" w:rsidP="00BD64DA"/>
    <w:p w14:paraId="7EA4B272" w14:textId="31B4410B" w:rsidR="00267E0F" w:rsidRPr="0010116D" w:rsidRDefault="00267E0F" w:rsidP="00BD64DA">
      <w:r w:rsidRPr="0010116D">
        <w:t>…</w:t>
      </w:r>
    </w:p>
    <w:p w14:paraId="0F5EBD5F" w14:textId="3EBFC13B" w:rsidR="00267E0F" w:rsidRPr="0010116D" w:rsidRDefault="00267E0F" w:rsidP="00BD64DA">
      <w:r w:rsidRPr="0010116D">
        <w:t xml:space="preserve">The Maldivian economy has long been defined by its geography. Our reliance on imports for finished goods and spare parts creates a persistent state of dependency, characterized by high costs, long supply chains, and inherent vulnerabilities. This reality does more than affect prices; it acts as a "silent brake on innovation," as the capital required to establish even small-scale production is a barrier that few can overcome. To break this cycle, we will establish a national network of publicly accessible digital </w:t>
      </w:r>
      <w:r w:rsidRPr="0010116D">
        <w:lastRenderedPageBreak/>
        <w:t>fabrication hubs. By providing public access to advanced manufacturing tools like 3D printers and CNC machines, we can democratize the means of production.</w:t>
      </w:r>
      <w:r w:rsidR="00B66DEB" w:rsidRPr="0010116D">
        <w:t xml:space="preserve"> In this context, the main opportunity lies not in making general consumer goods, but in producing and repairing critical spare parts for our own infrastructure and services, and in allowing local firms to prototype and test small runs of specialised items.</w:t>
      </w:r>
    </w:p>
    <w:p w14:paraId="4093A606" w14:textId="442192CF" w:rsidR="00267E0F" w:rsidRPr="0010116D" w:rsidRDefault="00267E0F" w:rsidP="00BD64DA">
      <w:r w:rsidRPr="0010116D">
        <w:t>This approach has been identified elsewhere in islands with fragile supply chains and high import dependency. In Guam, the island is almost 100% reliant on imported goods, and supply chain disruptions highlighted the need for local manufacturing capacity. Industrial 3D printing in Guam has reduced requisition times for mission-critical parts by up to 90%, mitigating supply chain risks</w:t>
      </w:r>
      <w:r w:rsidRPr="0010116D">
        <w:rPr>
          <w:rStyle w:val="FootnoteReference"/>
        </w:rPr>
        <w:footnoteReference w:id="99"/>
      </w:r>
      <w:r w:rsidRPr="0010116D">
        <w:t xml:space="preserve">. </w:t>
      </w:r>
      <w:r w:rsidR="00995CE7" w:rsidRPr="0010116D">
        <w:t>This has been identified as a means for economic diversification</w:t>
      </w:r>
      <w:r w:rsidR="00995CE7" w:rsidRPr="0010116D">
        <w:rPr>
          <w:rStyle w:val="FootnoteReference"/>
        </w:rPr>
        <w:footnoteReference w:id="100"/>
      </w:r>
      <w:r w:rsidR="00995CE7" w:rsidRPr="0010116D">
        <w:t xml:space="preserve">. </w:t>
      </w:r>
      <w:r w:rsidRPr="0010116D">
        <w:t>3D printing enables on shore production, reduces lead times and transportation costs</w:t>
      </w:r>
      <w:r w:rsidR="00A247B7" w:rsidRPr="0010116D">
        <w:rPr>
          <w:rStyle w:val="FootnoteReference"/>
        </w:rPr>
        <w:footnoteReference w:id="101"/>
      </w:r>
      <w:r w:rsidRPr="0010116D">
        <w:t>, allows just in time inventory, and lowers per unit costs for small runs. In-house 3D printing capacity eliminates the need to import finished parts and therefore improves supply chain resilience</w:t>
      </w:r>
      <w:r w:rsidRPr="0010116D">
        <w:rPr>
          <w:rStyle w:val="FootnoteReference"/>
        </w:rPr>
        <w:footnoteReference w:id="102"/>
      </w:r>
      <w:r w:rsidRPr="0010116D">
        <w:t>.</w:t>
      </w:r>
      <w:r w:rsidR="00995CE7" w:rsidRPr="0010116D">
        <w:t xml:space="preserve"> In particular, 3D printers and additive manufacturing is a powerful means of quick responses to natural disasters and increases resilience</w:t>
      </w:r>
      <w:r w:rsidR="00995CE7" w:rsidRPr="0010116D">
        <w:rPr>
          <w:rStyle w:val="FootnoteReference"/>
        </w:rPr>
        <w:footnoteReference w:id="103"/>
      </w:r>
      <w:r w:rsidR="00995CE7" w:rsidRPr="0010116D">
        <w:t>. 3D printing and additive manufacturing is currently used for areas ranging from major waste disposal in Samoa</w:t>
      </w:r>
      <w:r w:rsidR="00995CE7" w:rsidRPr="0010116D">
        <w:rPr>
          <w:rStyle w:val="FootnoteReference"/>
        </w:rPr>
        <w:footnoteReference w:id="104"/>
      </w:r>
      <w:r w:rsidR="00995CE7" w:rsidRPr="0010116D">
        <w:t>, medical logistics in military operations</w:t>
      </w:r>
      <w:r w:rsidR="00995CE7" w:rsidRPr="0010116D">
        <w:rPr>
          <w:rStyle w:val="FootnoteReference"/>
        </w:rPr>
        <w:footnoteReference w:id="105"/>
      </w:r>
      <w:r w:rsidR="00995CE7" w:rsidRPr="0010116D">
        <w:t>, apparatus for providing clean water</w:t>
      </w:r>
      <w:r w:rsidR="00995CE7" w:rsidRPr="0010116D">
        <w:rPr>
          <w:rStyle w:val="FootnoteReference"/>
        </w:rPr>
        <w:footnoteReference w:id="106"/>
      </w:r>
      <w:r w:rsidR="00995CE7" w:rsidRPr="0010116D">
        <w:t>, humanitarian supplies in the field</w:t>
      </w:r>
      <w:r w:rsidR="00995CE7" w:rsidRPr="0010116D">
        <w:rPr>
          <w:rStyle w:val="FootnoteReference"/>
        </w:rPr>
        <w:footnoteReference w:id="107"/>
      </w:r>
      <w:r w:rsidR="00995CE7" w:rsidRPr="0010116D">
        <w:t>, medical supplies and consumables</w:t>
      </w:r>
      <w:r w:rsidR="00995CE7" w:rsidRPr="0010116D">
        <w:rPr>
          <w:rStyle w:val="FootnoteReference"/>
        </w:rPr>
        <w:footnoteReference w:id="108"/>
      </w:r>
      <w:r w:rsidR="00995CE7" w:rsidRPr="0010116D">
        <w:t>, environmental applications</w:t>
      </w:r>
      <w:r w:rsidR="00995CE7" w:rsidRPr="0010116D">
        <w:rPr>
          <w:rStyle w:val="FootnoteReference"/>
        </w:rPr>
        <w:footnoteReference w:id="109"/>
      </w:r>
      <w:r w:rsidR="00995CE7" w:rsidRPr="0010116D">
        <w:t>, equipment or spare parts such as pipe fittings</w:t>
      </w:r>
      <w:r w:rsidR="00995CE7" w:rsidRPr="0010116D">
        <w:rPr>
          <w:rStyle w:val="FootnoteReference"/>
        </w:rPr>
        <w:footnoteReference w:id="110"/>
      </w:r>
      <w:r w:rsidR="00995CE7" w:rsidRPr="0010116D">
        <w:t>, and spare parts of biomedical equipment and machines</w:t>
      </w:r>
      <w:r w:rsidR="00995CE7" w:rsidRPr="0010116D">
        <w:rPr>
          <w:rStyle w:val="FootnoteReference"/>
        </w:rPr>
        <w:footnoteReference w:id="111"/>
      </w:r>
      <w:r w:rsidR="00995CE7" w:rsidRPr="0010116D">
        <w:t>. Solar-powered 3D printing equipment has been identified as a means for relief in an island environment already within the Solomon Islands</w:t>
      </w:r>
      <w:r w:rsidR="00995CE7" w:rsidRPr="0010116D">
        <w:rPr>
          <w:rStyle w:val="FootnoteReference"/>
        </w:rPr>
        <w:footnoteReference w:id="112"/>
      </w:r>
      <w:r w:rsidR="00995CE7" w:rsidRPr="0010116D">
        <w:t>.</w:t>
      </w:r>
    </w:p>
    <w:p w14:paraId="5FBDFAF0" w14:textId="08E02F94" w:rsidR="00B66DEB" w:rsidRPr="0010116D" w:rsidRDefault="00267E0F" w:rsidP="00BD64DA">
      <w:r w:rsidRPr="0010116D">
        <w:t>The additive manufacturing literature emphasises that access to digital fabrication tools lowers barriers to entry for inventors</w:t>
      </w:r>
      <w:r w:rsidR="00A247B7" w:rsidRPr="0010116D">
        <w:rPr>
          <w:rStyle w:val="FootnoteReference"/>
        </w:rPr>
        <w:footnoteReference w:id="113"/>
      </w:r>
      <w:r w:rsidRPr="0010116D">
        <w:t>, small businesses and hobbyists. By providing shared access to 3D printers and CNC machines, makerspaces cultivate a “maker economy” and support STEM education. Global experiences from community fabrication labs show that subsidised access accelerates product development and local innovation</w:t>
      </w:r>
      <w:r w:rsidR="00A247B7" w:rsidRPr="0010116D">
        <w:rPr>
          <w:rStyle w:val="FootnoteReference"/>
        </w:rPr>
        <w:footnoteReference w:id="114"/>
      </w:r>
      <w:r w:rsidRPr="0010116D">
        <w:t xml:space="preserve">. Many public makerspaces operate on a mixed use model, charging commercial users to subsidise community access. This practice is recommended by </w:t>
      </w:r>
      <w:r w:rsidRPr="0010116D">
        <w:lastRenderedPageBreak/>
        <w:t>industry guides and has been adopted in several countries, lending credibility to the brief’s proposed financial structure.</w:t>
      </w:r>
      <w:r w:rsidR="00963D6C" w:rsidRPr="0010116D">
        <w:t xml:space="preserve"> </w:t>
      </w:r>
      <w:r w:rsidR="00B66DEB" w:rsidRPr="0010116D">
        <w:t>The initial focus can be on a small set of concrete use cases, establishing the model and adding economic value even while the public and businesses adapt to the availability of these services and build new products or services that take advantage of these workshops. Examples include replacement fittings and connectors for water and sewage systems, simple brackets and housings for public health equipment, and non-critical components for ferries and harbour infrastructure. In each case, the aim is to cut downtime, reduce dependence on long import chains for small parts and build a local habit of repair and adaptation.</w:t>
      </w:r>
    </w:p>
    <w:p w14:paraId="0B496D7F" w14:textId="77777777" w:rsidR="00267E0F" w:rsidRPr="0010116D" w:rsidRDefault="00267E0F" w:rsidP="00BD64DA">
      <w:r w:rsidRPr="0010116D">
        <w:t>A public utility for innovation</w:t>
      </w:r>
    </w:p>
    <w:p w14:paraId="1AFA63E7" w14:textId="77777777" w:rsidR="00267E0F" w:rsidRPr="0010116D" w:rsidRDefault="00267E0F" w:rsidP="00BD64DA">
      <w:r w:rsidRPr="0010116D">
        <w:t>The proposal is to establish government-owned-and-operated hubs in Malé and key regional centres, conceived not as simple workshops but as public utilities for innovation. In the same way we provide access to water and electricity, we can provide access to the tools needed to turn a digital design into a physical object. The state’s role is to act as the enabler, managing core logistics and removing barriers by providing the tools, managing all maintenance and upgrades, securing raw materials in bulk, and offering technical expertise to help users.</w:t>
      </w:r>
    </w:p>
    <w:p w14:paraId="671846D6" w14:textId="7BA64C5E" w:rsidR="00267E0F" w:rsidRPr="0010116D" w:rsidRDefault="00267E0F" w:rsidP="00BD64DA">
      <w:r w:rsidRPr="0010116D">
        <w:t>The financial model is designed for long-term viability and public benefit. The hubs will lease machine time to larger companies at commercial rates, creating a revenue stream to fund operational costs. This commercial use as an economic engine allows the hubs to offer heavily subsidized access to small businesses, startups, artists, and students—a "social catalyst". An entrepreneur can affordably print a first batch of a product for market testing; a boat owner can print a replacement for a broken part instead of waiting weeks for an import. This unleashes latent creative and commercial potential. This initiative fosters a "maker economy," supports STEM education, enhances the resilience of countless sectors by enabling the rapid local production of spare parts, and gives rise to a dynamic, self-sufficient economic base built on the ingenuity of our own people.</w:t>
      </w:r>
    </w:p>
    <w:p w14:paraId="410A2D26" w14:textId="4DBF105F" w:rsidR="00267E0F" w:rsidRPr="0010116D" w:rsidRDefault="00963D6C" w:rsidP="00BD64DA">
      <w:r w:rsidRPr="0010116D">
        <w:t>This approach also has clear limits. Additive manufacturing and CNC equipment are capital-intensive and require a steady supply of skilled technicians and of imported feedstock. Without careful planning, machines can sit idle or be used mainly for one-off curiosities. For any part that is load-bearing, safety critical or used in regulated sectors such as aviation or medicine, we will need clear standards, certification rules and inspection. Mini-factories are a useful tool for resilience in niche areas and for learning. They are not a substitute for larger industrial supply chains, and they should be treated as such.</w:t>
      </w:r>
      <w:r w:rsidR="00267E0F" w:rsidRPr="0010116D">
        <w:br w:type="page"/>
      </w:r>
    </w:p>
    <w:p w14:paraId="3F1D7D81" w14:textId="77777777" w:rsidR="00267E0F" w:rsidRPr="0010116D" w:rsidRDefault="00267E0F" w:rsidP="00BD64DA">
      <w:pPr>
        <w:pStyle w:val="Heading2"/>
      </w:pPr>
      <w:bookmarkStart w:id="41" w:name="_Toc217002753"/>
      <w:r w:rsidRPr="0010116D">
        <w:lastRenderedPageBreak/>
        <w:t>Housing is everything</w:t>
      </w:r>
      <w:bookmarkEnd w:id="41"/>
    </w:p>
    <w:p w14:paraId="204DBAC8" w14:textId="443D1635" w:rsidR="003A634D" w:rsidRPr="0010116D" w:rsidRDefault="003A634D" w:rsidP="00BD64DA">
      <w:r w:rsidRPr="0010116D">
        <w:rPr>
          <w:b/>
          <w:bCs/>
        </w:rPr>
        <w:t>Maturity:</w:t>
      </w:r>
      <w:r w:rsidRPr="0010116D">
        <w:t xml:space="preserve"> Well-established</w:t>
      </w:r>
    </w:p>
    <w:p w14:paraId="0BC1AE70" w14:textId="2B391398" w:rsidR="003A634D" w:rsidRPr="0010116D" w:rsidRDefault="003A634D" w:rsidP="00BD64DA">
      <w:r w:rsidRPr="0010116D">
        <w:rPr>
          <w:b/>
          <w:bCs/>
        </w:rPr>
        <w:t>Scale:</w:t>
      </w:r>
      <w:r w:rsidRPr="0010116D">
        <w:t xml:space="preserve"> Macro-relevant pillar</w:t>
      </w:r>
    </w:p>
    <w:tbl>
      <w:tblPr>
        <w:tblStyle w:val="TableGrid"/>
        <w:tblW w:w="9067" w:type="dxa"/>
        <w:tblLook w:val="04A0" w:firstRow="1" w:lastRow="0" w:firstColumn="1" w:lastColumn="0" w:noHBand="0" w:noVBand="1"/>
      </w:tblPr>
      <w:tblGrid>
        <w:gridCol w:w="4533"/>
        <w:gridCol w:w="4534"/>
      </w:tblGrid>
      <w:tr w:rsidR="00F13084" w:rsidRPr="00BC363D" w14:paraId="0B9B8A84" w14:textId="77777777" w:rsidTr="00325E75">
        <w:tc>
          <w:tcPr>
            <w:tcW w:w="9067" w:type="dxa"/>
            <w:gridSpan w:val="2"/>
            <w:shd w:val="clear" w:color="auto" w:fill="3FAD87" w:themeFill="accent5"/>
          </w:tcPr>
          <w:p w14:paraId="7C31551F" w14:textId="77777777" w:rsidR="00F13084" w:rsidRPr="00BC363D" w:rsidRDefault="00F13084" w:rsidP="00BD64DA">
            <w:r w:rsidRPr="00BC363D">
              <w:t>CIVIC-SCOPE Analysis</w:t>
            </w:r>
          </w:p>
        </w:tc>
      </w:tr>
      <w:tr w:rsidR="00F13084" w:rsidRPr="00B36E57" w14:paraId="19B828C4" w14:textId="77777777" w:rsidTr="00325E75">
        <w:tc>
          <w:tcPr>
            <w:tcW w:w="4533" w:type="dxa"/>
            <w:shd w:val="clear" w:color="auto" w:fill="D6F0E7" w:themeFill="accent5" w:themeFillTint="33"/>
            <w:hideMark/>
          </w:tcPr>
          <w:p w14:paraId="691D8DFE" w14:textId="77777777" w:rsidR="00F13084" w:rsidRPr="001E1032" w:rsidRDefault="00F13084" w:rsidP="00BD64DA">
            <w:r w:rsidRPr="001E1032">
              <w:t>Context</w:t>
            </w:r>
          </w:p>
        </w:tc>
        <w:tc>
          <w:tcPr>
            <w:tcW w:w="4534" w:type="dxa"/>
            <w:shd w:val="clear" w:color="auto" w:fill="D6F0E7" w:themeFill="accent5" w:themeFillTint="33"/>
            <w:hideMark/>
          </w:tcPr>
          <w:p w14:paraId="2DDD3146" w14:textId="77777777" w:rsidR="00F13084" w:rsidRPr="001E1032" w:rsidRDefault="00F13084" w:rsidP="00BD64DA">
            <w:r w:rsidRPr="001E1032">
              <w:t>Interests</w:t>
            </w:r>
          </w:p>
        </w:tc>
      </w:tr>
      <w:tr w:rsidR="00F13084" w:rsidRPr="00B36E57" w14:paraId="78FCAC40" w14:textId="77777777" w:rsidTr="00325E75">
        <w:tc>
          <w:tcPr>
            <w:tcW w:w="4533" w:type="dxa"/>
            <w:hideMark/>
          </w:tcPr>
          <w:p w14:paraId="4900B4FA" w14:textId="77777777" w:rsidR="00F13084" w:rsidRPr="001E1032" w:rsidRDefault="00F13084" w:rsidP="00BD64DA">
            <w:r w:rsidRPr="001E1032">
              <w:t>Severe overcrowding in Malé; housing scarcity drives social ills (low fertility, family breakdown). Current policy relies on slow reclamation megaprojects while neglecting immediate supply and rental market realities.</w:t>
            </w:r>
          </w:p>
        </w:tc>
        <w:tc>
          <w:tcPr>
            <w:tcW w:w="4534" w:type="dxa"/>
            <w:hideMark/>
          </w:tcPr>
          <w:p w14:paraId="3B2BC97D" w14:textId="77777777" w:rsidR="00F13084" w:rsidRPr="001E1032" w:rsidRDefault="00F13084" w:rsidP="00BD64DA">
            <w:r w:rsidRPr="001E1032">
              <w:rPr>
                <w:b/>
                <w:bCs/>
              </w:rPr>
              <w:t>Tenants/Youth:</w:t>
            </w:r>
            <w:r w:rsidRPr="001E1032">
              <w:t xml:space="preserve"> Desperate for affordable, independent living.</w:t>
            </w:r>
          </w:p>
          <w:p w14:paraId="19DDA51E" w14:textId="77777777" w:rsidR="00F13084" w:rsidRPr="001E1032" w:rsidRDefault="00F13084" w:rsidP="00BD64DA">
            <w:r w:rsidRPr="001E1032">
              <w:rPr>
                <w:b/>
                <w:bCs/>
              </w:rPr>
              <w:t>Landlords:</w:t>
            </w:r>
            <w:r w:rsidRPr="001E1032">
              <w:t xml:space="preserve"> Benefit from scarcity and high rents.</w:t>
            </w:r>
          </w:p>
          <w:p w14:paraId="6714282B" w14:textId="77777777" w:rsidR="00F13084" w:rsidRPr="001E1032" w:rsidRDefault="00F13084" w:rsidP="00BD64DA">
            <w:r w:rsidRPr="001E1032">
              <w:rPr>
                <w:b/>
                <w:bCs/>
              </w:rPr>
              <w:t>Construction Industry:</w:t>
            </w:r>
            <w:r w:rsidRPr="001E1032">
              <w:t xml:space="preserve"> Profits from high-volume contracts.</w:t>
            </w:r>
          </w:p>
          <w:p w14:paraId="0B55E346" w14:textId="77777777" w:rsidR="00F13084" w:rsidRPr="001E1032" w:rsidRDefault="00F13084" w:rsidP="00BD64DA">
            <w:r w:rsidRPr="001E1032">
              <w:rPr>
                <w:b/>
                <w:bCs/>
              </w:rPr>
              <w:t>Politicians:</w:t>
            </w:r>
            <w:r w:rsidRPr="001E1032">
              <w:t xml:space="preserve"> Use housing lists for patronage.</w:t>
            </w:r>
          </w:p>
        </w:tc>
      </w:tr>
      <w:tr w:rsidR="00F13084" w:rsidRPr="00B36E57" w14:paraId="19CBEEE5" w14:textId="77777777" w:rsidTr="00325E75">
        <w:tc>
          <w:tcPr>
            <w:tcW w:w="4533" w:type="dxa"/>
            <w:shd w:val="clear" w:color="auto" w:fill="D6F0E7" w:themeFill="accent5" w:themeFillTint="33"/>
            <w:hideMark/>
          </w:tcPr>
          <w:p w14:paraId="1068F975" w14:textId="77777777" w:rsidR="00F13084" w:rsidRPr="001E1032" w:rsidRDefault="00F13084" w:rsidP="00BD64DA">
            <w:r w:rsidRPr="001E1032">
              <w:t>Vision</w:t>
            </w:r>
          </w:p>
        </w:tc>
        <w:tc>
          <w:tcPr>
            <w:tcW w:w="4534" w:type="dxa"/>
            <w:shd w:val="clear" w:color="auto" w:fill="D6F0E7" w:themeFill="accent5" w:themeFillTint="33"/>
            <w:hideMark/>
          </w:tcPr>
          <w:p w14:paraId="2636A7B1" w14:textId="77777777" w:rsidR="00F13084" w:rsidRPr="001E1032" w:rsidRDefault="00F13084" w:rsidP="00BD64DA">
            <w:r w:rsidRPr="001E1032">
              <w:t>Incentives</w:t>
            </w:r>
          </w:p>
        </w:tc>
      </w:tr>
      <w:tr w:rsidR="00F13084" w:rsidRPr="00B36E57" w14:paraId="2F502D9B" w14:textId="77777777" w:rsidTr="00325E75">
        <w:tc>
          <w:tcPr>
            <w:tcW w:w="4533" w:type="dxa"/>
            <w:hideMark/>
          </w:tcPr>
          <w:p w14:paraId="3F988682" w14:textId="77777777" w:rsidR="00F13084" w:rsidRPr="001E1032" w:rsidRDefault="00F13084" w:rsidP="00BD64DA">
            <w:r w:rsidRPr="001E1032">
              <w:t>Mass production of mixed-income housing to reach a "price inflection point" where supply exceeds demand, empowering tenants. Allocation via transparent, unified digital queues to restore trust and dignity.</w:t>
            </w:r>
          </w:p>
        </w:tc>
        <w:tc>
          <w:tcPr>
            <w:tcW w:w="4534" w:type="dxa"/>
            <w:hideMark/>
          </w:tcPr>
          <w:p w14:paraId="596CEF5C" w14:textId="77777777" w:rsidR="00F13084" w:rsidRPr="001E1032" w:rsidRDefault="00F13084" w:rsidP="00BD64DA">
            <w:r w:rsidRPr="001E1032">
              <w:rPr>
                <w:b/>
                <w:bCs/>
              </w:rPr>
              <w:t>Government:</w:t>
            </w:r>
            <w:r w:rsidRPr="001E1032">
              <w:t xml:space="preserve"> Incentivized to solve the crisis to fix social frustration, but also to maintain patronage networks.</w:t>
            </w:r>
          </w:p>
          <w:p w14:paraId="432776DC" w14:textId="77777777" w:rsidR="00F13084" w:rsidRPr="001E1032" w:rsidRDefault="00F13084" w:rsidP="00BD64DA">
            <w:r w:rsidRPr="001E1032">
              <w:rPr>
                <w:b/>
                <w:bCs/>
              </w:rPr>
              <w:t>Banks:</w:t>
            </w:r>
            <w:r w:rsidRPr="001E1032">
              <w:t xml:space="preserve"> Incentivized to avoid a housing market crash (need managed transition).</w:t>
            </w:r>
          </w:p>
          <w:p w14:paraId="5C07B8FA" w14:textId="77777777" w:rsidR="00F13084" w:rsidRPr="001E1032" w:rsidRDefault="00F13084" w:rsidP="00BD64DA">
            <w:r w:rsidRPr="001E1032">
              <w:rPr>
                <w:b/>
                <w:bCs/>
              </w:rPr>
              <w:t>Public:</w:t>
            </w:r>
            <w:r w:rsidRPr="001E1032">
              <w:t xml:space="preserve"> Incentivized to support reforms that promise fairness and affordability.</w:t>
            </w:r>
          </w:p>
        </w:tc>
      </w:tr>
      <w:tr w:rsidR="00F13084" w:rsidRPr="00B36E57" w14:paraId="3B078B5A" w14:textId="77777777" w:rsidTr="00325E75">
        <w:tc>
          <w:tcPr>
            <w:tcW w:w="9067" w:type="dxa"/>
            <w:gridSpan w:val="2"/>
            <w:shd w:val="clear" w:color="auto" w:fill="D6F0E7" w:themeFill="accent5" w:themeFillTint="33"/>
          </w:tcPr>
          <w:p w14:paraId="31F26488" w14:textId="77777777" w:rsidR="00F13084" w:rsidRPr="001E1032" w:rsidRDefault="00F13084" w:rsidP="00BD64DA">
            <w:r>
              <w:t>Challenges</w:t>
            </w:r>
          </w:p>
        </w:tc>
      </w:tr>
      <w:tr w:rsidR="00F13084" w:rsidRPr="00B36E57" w14:paraId="33772D84" w14:textId="77777777" w:rsidTr="00325E75">
        <w:tc>
          <w:tcPr>
            <w:tcW w:w="9067" w:type="dxa"/>
            <w:gridSpan w:val="2"/>
          </w:tcPr>
          <w:p w14:paraId="2B79BC49" w14:textId="77777777" w:rsidR="00F13084" w:rsidRPr="00B36E57" w:rsidRDefault="00F13084" w:rsidP="00BD64DA">
            <w:r w:rsidRPr="00B36E57">
              <w:rPr>
                <w:b/>
                <w:bCs/>
              </w:rPr>
              <w:t>Structural:</w:t>
            </w:r>
            <w:r w:rsidRPr="00B36E57">
              <w:t xml:space="preserve"> Physical land scarcity in Malé; debt constraints limiting new massive construction financing.</w:t>
            </w:r>
          </w:p>
          <w:p w14:paraId="78390605" w14:textId="77777777" w:rsidR="00F13084" w:rsidRPr="00B36E57" w:rsidRDefault="00F13084" w:rsidP="00BD64DA">
            <w:r w:rsidRPr="00B36E57">
              <w:rPr>
                <w:b/>
                <w:bCs/>
              </w:rPr>
              <w:t>Capacity:</w:t>
            </w:r>
            <w:r w:rsidRPr="00B36E57">
              <w:t xml:space="preserve"> Administering a fair, fraud-proof unified portal; managing massive construction logistics.</w:t>
            </w:r>
          </w:p>
          <w:p w14:paraId="3EA8F54A" w14:textId="77777777" w:rsidR="00F13084" w:rsidRPr="00B36E57" w:rsidRDefault="00F13084" w:rsidP="00BD64DA">
            <w:r w:rsidRPr="00B36E57">
              <w:rPr>
                <w:b/>
                <w:bCs/>
              </w:rPr>
              <w:t>Operational:</w:t>
            </w:r>
            <w:r w:rsidRPr="00B36E57">
              <w:t xml:space="preserve"> Transitioning from "political lists" to algorithmic allocation without system failure.</w:t>
            </w:r>
          </w:p>
          <w:p w14:paraId="72D6DAF1" w14:textId="77777777" w:rsidR="00F13084" w:rsidRPr="00B36E57" w:rsidRDefault="00F13084" w:rsidP="00BD64DA">
            <w:r w:rsidRPr="00B36E57">
              <w:rPr>
                <w:b/>
                <w:bCs/>
              </w:rPr>
              <w:t>Political:</w:t>
            </w:r>
            <w:r w:rsidRPr="00B36E57">
              <w:t xml:space="preserve"> Massive resistance from landlord class (often politically connected) as rents fall; breaking the patronage cycle.</w:t>
            </w:r>
          </w:p>
          <w:p w14:paraId="379A3F32" w14:textId="77777777" w:rsidR="00F13084" w:rsidRPr="001E1032" w:rsidRDefault="00F13084" w:rsidP="00BD64DA">
            <w:pPr>
              <w:rPr>
                <w:b/>
                <w:bCs/>
              </w:rPr>
            </w:pPr>
            <w:r w:rsidRPr="00B36E57">
              <w:rPr>
                <w:b/>
                <w:bCs/>
              </w:rPr>
              <w:t>Economic:</w:t>
            </w:r>
            <w:r w:rsidRPr="00B36E57">
              <w:t xml:space="preserve"> Managing the debt load of new builds; risk of banking sector instability if property values drop too fast.</w:t>
            </w:r>
          </w:p>
        </w:tc>
      </w:tr>
      <w:tr w:rsidR="00F13084" w:rsidRPr="00B36E57" w14:paraId="59C4C632" w14:textId="77777777" w:rsidTr="00325E75">
        <w:tc>
          <w:tcPr>
            <w:tcW w:w="9067" w:type="dxa"/>
            <w:gridSpan w:val="2"/>
          </w:tcPr>
          <w:p w14:paraId="7E19FE4F" w14:textId="77777777" w:rsidR="00F13084" w:rsidRDefault="00F13084" w:rsidP="00BD64DA">
            <w:r>
              <w:t>Challenge Score (1-5)</w:t>
            </w:r>
          </w:p>
          <w:p w14:paraId="463E2957" w14:textId="77777777" w:rsidR="00F13084" w:rsidRPr="001E1032" w:rsidRDefault="00F13084" w:rsidP="00BD64DA">
            <w:pPr>
              <w:rPr>
                <w:b/>
                <w:bCs/>
              </w:rPr>
            </w:pPr>
            <w:r w:rsidRPr="001E1032">
              <w:t xml:space="preserve"> Budget: 5 | Logistics: 4 | Legislative: 4 | Political Capital: 4 | Execution: 5 | Time: 4-5 | Stakeholders: 4 | Risk: 3-4</w:t>
            </w:r>
          </w:p>
        </w:tc>
      </w:tr>
    </w:tbl>
    <w:p w14:paraId="0415FFF8" w14:textId="77777777" w:rsidR="00B30A0F" w:rsidRDefault="00B30A0F" w:rsidP="00BD64DA"/>
    <w:p w14:paraId="216FBED3" w14:textId="77777777" w:rsidR="00F13084" w:rsidRPr="0010116D" w:rsidRDefault="00F13084" w:rsidP="00BD64DA"/>
    <w:tbl>
      <w:tblPr>
        <w:tblStyle w:val="TableGrid"/>
        <w:tblW w:w="0" w:type="auto"/>
        <w:tblLook w:val="04A0" w:firstRow="1" w:lastRow="0" w:firstColumn="1" w:lastColumn="0" w:noHBand="0" w:noVBand="1"/>
      </w:tblPr>
      <w:tblGrid>
        <w:gridCol w:w="9016"/>
      </w:tblGrid>
      <w:tr w:rsidR="001A3174" w:rsidRPr="0010116D" w14:paraId="7A62C377" w14:textId="77777777" w:rsidTr="001A3174">
        <w:tc>
          <w:tcPr>
            <w:tcW w:w="9016" w:type="dxa"/>
          </w:tcPr>
          <w:p w14:paraId="404C1D1F" w14:textId="21780322" w:rsidR="001A3174" w:rsidRPr="0010116D" w:rsidRDefault="007652AB" w:rsidP="00BD64DA">
            <w:r w:rsidRPr="0010116D">
              <w:t>Historical Context and Policy Evolution</w:t>
            </w:r>
          </w:p>
          <w:p w14:paraId="4A9A3ED2" w14:textId="77777777" w:rsidR="001A3174" w:rsidRPr="0010116D" w:rsidRDefault="001A3174" w:rsidP="00BD64DA">
            <w:r w:rsidRPr="0010116D">
              <w:t xml:space="preserve">Housing in the Maldives has evolved from a private, family-managed affair into the state's most pressing political and social challenge. Until the 1990s, housing was largely unregulated, with families building incrementally on inherited land. The explosion of Malé’s population—which doubled between 1985 and 2000—created a crisis of scarcity that forced the government to intervene. The initial major response </w:t>
            </w:r>
            <w:r w:rsidRPr="0010116D">
              <w:lastRenderedPageBreak/>
              <w:t>was the reclamation of Hulhumalé in 1997, a massive state-led engineering project designed to create a new urban landmass to decongest the capital.</w:t>
            </w:r>
          </w:p>
          <w:p w14:paraId="1A68EAB7" w14:textId="77777777" w:rsidR="001A3174" w:rsidRPr="0010116D" w:rsidRDefault="001A3174" w:rsidP="00BD64DA">
            <w:r w:rsidRPr="0010116D">
              <w:t>Since 2010, housing policy has been defined by aggressive, debt-financed public construction. The "Hiyaa" project, launched in 2016, introduced high-rise social housing on an unprecedented scale, constructing 7,000 units in Hulhumalé Phase II funded by Chinese loans. This was followed by the "Vinares" project and other government schemes. Despite this massive increase in supply, affordability and allocation remain critical failures. The 2014 census revealed severe overcrowding, with nearly 20% of households in Malé hosting multi-generational families in cramped conditions. Rents in the private market continue to absorb a debilitating percentage of household income, driven by the ceaseless migration to the capital.</w:t>
            </w:r>
          </w:p>
          <w:p w14:paraId="36627657" w14:textId="68C0AC6A" w:rsidR="001A3174" w:rsidRPr="0010116D" w:rsidRDefault="001A3174" w:rsidP="00BD64DA">
            <w:r w:rsidRPr="0010116D">
              <w:t>Policy has oscillated between providing social housing units and allocating raw land. The "Gedhoruveriya" scheme introduced in 2022 marked a return to issuing land plots to Malé residents, a policy popular with voters but questioned by planners for its land-use efficiency compared to vertical development. The sector is characterized by the heavy involvement of the Housing Development Corporation (HDC), a state-owned entity that manages the reclaimed cities. The cumulative result of decades of policy is a landscape where the state is the primary developer, yet the demand for dignified, affordable living space continues to outstrip the delivery of units, necessitating a rethink of allocation mechanisms.</w:t>
            </w:r>
          </w:p>
        </w:tc>
      </w:tr>
    </w:tbl>
    <w:p w14:paraId="429ED6C6" w14:textId="77777777" w:rsidR="001A3174" w:rsidRPr="0010116D" w:rsidRDefault="001A3174" w:rsidP="00BD64DA"/>
    <w:p w14:paraId="696481D2" w14:textId="71C23602" w:rsidR="00267E0F" w:rsidRPr="0010116D" w:rsidRDefault="00267E0F" w:rsidP="00BD64DA">
      <w:r w:rsidRPr="0010116D">
        <w:t>The housing theory of everything</w:t>
      </w:r>
    </w:p>
    <w:p w14:paraId="4FD54BD3" w14:textId="1974A04C" w:rsidR="00267E0F" w:rsidRPr="0010116D" w:rsidRDefault="00267E0F" w:rsidP="00BD64DA">
      <w:r w:rsidRPr="0010116D">
        <w:t>Housing is not merely one sector among many in the national portfolio; it is the physical container of society itself. It is the stage upon which the drama of national life—birth, childhood, marriage, sickness, and aging—is enacted. In policy circles, the "housing theory of everything" posits that a chronic shortage of affordable living space is the upstream cause of a vast array of downstream social and economic pathologies that policymakers often treat as separate, unrelated crises</w:t>
      </w:r>
      <w:r w:rsidR="00D07865" w:rsidRPr="0010116D">
        <w:rPr>
          <w:rStyle w:val="FootnoteReference"/>
        </w:rPr>
        <w:footnoteReference w:id="115"/>
      </w:r>
      <w:r w:rsidRPr="0010116D">
        <w:t>. We argue that the Maldivian government cannot effectively solve its fertility crisis, its public health burdens, its educational deficits, or its rising crime rates without first solving the fundamental scarcity of floor space. The connection between the roof over one’s head and the quality of life underneath it is absolute. When housing is scarce, it becomes expensive. When it becomes expensive, it absorbs the disposable income and mental bandwidth of the population, crowding out other essential investments in life, health, and family.</w:t>
      </w:r>
    </w:p>
    <w:p w14:paraId="44CAC521" w14:textId="30DF8345" w:rsidR="00267E0F" w:rsidRPr="0010116D" w:rsidRDefault="00267E0F" w:rsidP="00BD64DA">
      <w:pPr>
        <w:rPr>
          <w:b/>
          <w:bCs/>
        </w:rPr>
      </w:pPr>
      <w:r w:rsidRPr="0010116D">
        <w:t>But the impact goes beyond the financial; it is biological, psychological, and sociological. For example, the housing crisis is a primary driver of low fertility rates, with housing affordability and availability identified as one of the main reasons for young families choosing to not have children</w:t>
      </w:r>
      <w:r w:rsidRPr="0010116D">
        <w:rPr>
          <w:rStyle w:val="FootnoteReference"/>
        </w:rPr>
        <w:footnoteReference w:id="116"/>
      </w:r>
      <w:r w:rsidRPr="0010116D">
        <w:t>. 55.5 per cent of the women surveyed expressed a desire for larger families, only to be thwarted by the reality of inadequate living space</w:t>
      </w:r>
      <w:r w:rsidRPr="0010116D">
        <w:rPr>
          <w:rStyle w:val="FootnoteReference"/>
        </w:rPr>
        <w:footnoteReference w:id="117"/>
      </w:r>
      <w:r w:rsidRPr="0010116D">
        <w:t xml:space="preserve">. This is also supported by international research: in one study, rising housing prices were </w:t>
      </w:r>
      <w:r w:rsidRPr="0010116D">
        <w:lastRenderedPageBreak/>
        <w:t>responsible for 51% of the fall in birth rates in the United States</w:t>
      </w:r>
      <w:r w:rsidRPr="0010116D">
        <w:rPr>
          <w:rStyle w:val="FootnoteReference"/>
        </w:rPr>
        <w:footnoteReference w:id="118"/>
      </w:r>
      <w:r w:rsidR="003955EC" w:rsidRPr="0010116D">
        <w:rPr>
          <w:vertAlign w:val="superscript"/>
        </w:rPr>
        <w:t>,</w:t>
      </w:r>
      <w:r w:rsidR="003955EC" w:rsidRPr="0010116D">
        <w:rPr>
          <w:rStyle w:val="FootnoteReference"/>
        </w:rPr>
        <w:footnoteReference w:id="119"/>
      </w:r>
      <w:r w:rsidRPr="0010116D">
        <w:t>. In a densely populated island nation where land is a premium, the escalating costs and limited availability of suitable housing have become a formidable barrier to expanding families. Family formation is spatially constrained. In the Maldives, young people delay marriage not purely out of cultural shifts, but because the physical logistics of bringing a spouse into an already overcrowded parental home are undignified and stressful. The traditional trajectory of adulthood—getting a job, finding a home, starting a family—has been severed at the second step. Data indicates that couples are increasingly delaying childbearing or stopping at one child because they cannot visualize where a second crib would fit. When a potential parent looks at their living situation and sees only cramped rooms and exorbitant rents, the rational choice is to postpone having children, often until it is biologically too late for large families.</w:t>
      </w:r>
    </w:p>
    <w:p w14:paraId="31F956E9" w14:textId="39D4E184" w:rsidR="00267E0F" w:rsidRPr="0010116D" w:rsidRDefault="00267E0F" w:rsidP="00BD64DA">
      <w:r w:rsidRPr="0010116D">
        <w:t>The connection between housing and health is clear. Overcrowding is a primary vector for communicable diseases; when fifteen people share a three-room apartment, a flu virus or a skin condition sweeps through the household with inevitable efficiency. With Male’ itself having one of the highest population densities in the world, this spread then rips through the entire city. During the COVID-19 pandemic, this vulnerability was exposed as a national security threat, but it remains a daily reality for respiratory illnesses and other contagions. These also have impacts beyond just the risk of contagious disease spread. The lack of privacy and the constant navigation of shared space create a high-cortisol environment, with this chronic stress exacerbates non-communicable conditions like hypertension and heart disease, burdening the Aasandha health insurance scheme with preventable costs. Mental wellbeing deteriorates in these conditions; the absence of a place to be alone, to decompress, or to have a private conversation is a direct assault on individual dignity</w:t>
      </w:r>
      <w:r w:rsidRPr="0010116D">
        <w:rPr>
          <w:rStyle w:val="FootnoteReference"/>
        </w:rPr>
        <w:footnoteReference w:id="120"/>
      </w:r>
      <w:r w:rsidRPr="0010116D">
        <w:t>. Any more than 2 people per bedroom has been associated with increased stress, relationship degradation, sleep disruption, and higher risk of disease</w:t>
      </w:r>
      <w:r w:rsidRPr="0010116D">
        <w:rPr>
          <w:rStyle w:val="FootnoteReference"/>
        </w:rPr>
        <w:footnoteReference w:id="121"/>
      </w:r>
      <w:r w:rsidR="003955EC" w:rsidRPr="0010116D">
        <w:rPr>
          <w:vertAlign w:val="superscript"/>
        </w:rPr>
        <w:t>,</w:t>
      </w:r>
      <w:r w:rsidR="003955EC" w:rsidRPr="0010116D">
        <w:rPr>
          <w:rStyle w:val="FootnoteReference"/>
        </w:rPr>
        <w:footnoteReference w:id="122"/>
      </w:r>
      <w:r w:rsidRPr="0010116D">
        <w:t>.</w:t>
      </w:r>
    </w:p>
    <w:p w14:paraId="4587ECE7" w14:textId="77777777" w:rsidR="00267E0F" w:rsidRPr="0010116D" w:rsidRDefault="00267E0F" w:rsidP="00BD64DA">
      <w:r w:rsidRPr="0010116D">
        <w:t xml:space="preserve">For adolescents, the lack of privacy can lead to anxiety and behavioural issues, creating a generational mental health deficit. In the sphere of education, housing inequality manifests as an achievement gap that schools cannot close. A child who has a quiet, private desk and a consistent sleep schedule has a structural advantage over a child who studies on a bed shared with siblings in a room where the television is on and adults are conversing. We invest millions in tablets, curriculum reform, and teacher training, but we often ignore the fact that for many students, the home environment is actively hostile to deep work and concentration. The "homework gap" is really a housing gap. If we want a knowledge economy, we need to provide the physical environment where knowledge can be acquired. Perhaps most visibly, the housing crisis fuels the breakdown of law and </w:t>
      </w:r>
      <w:r w:rsidRPr="0010116D">
        <w:lastRenderedPageBreak/>
        <w:t>order. When the home is a place of stress and crowding, life spills out onto the street. For at-risk youth, this physical displacement creates the availability and social friction that gangs exploit for recruitment of youth. A young man who has no dignity or autonomy at home will seek it elsewhere, often falling into street crime. Secure, decent housing is the bedrock of stability. Without it, our crime prevention strategies are fighting a losing battle against the environment in which people live. We are essentially pushing youth out of their homes and into the hands of criminal networks by failing to provide adequate living spaces.</w:t>
      </w:r>
    </w:p>
    <w:p w14:paraId="0A9845F8" w14:textId="77777777" w:rsidR="00267E0F" w:rsidRPr="0010116D" w:rsidRDefault="00267E0F" w:rsidP="00BD64DA">
      <w:r w:rsidRPr="0010116D">
        <w:t>In addition to this first-order effect relationship between crime and housing, the impact of housing on family breakdown is also a secondary contributor, and the challenges in housing conditions is identified by policymakers in interviews as a significant contributor to marital conflict and breakdown. Married couples living in overcrowded conditions often with their parents and their children, barely having any privacy in which to spend time with each other in ways that sustain their personal relationship and mutual affections, are likelier to have their marriages fall apart. In police records, every youth arrested for crimes has had divorced or broken families as a precursor that drove them into the lifestyle. High rates of suicidality among youth have also been identified by police as an epidemic. For all these social tragedies of drug addiction, crime, mental health challenges, suicidal ideation, and many other behavioural and educational problems, the challenges of housing can be identified as a major root cause.</w:t>
      </w:r>
    </w:p>
    <w:p w14:paraId="0EC0EBBA" w14:textId="77777777" w:rsidR="00267E0F" w:rsidRPr="0010116D" w:rsidRDefault="00267E0F" w:rsidP="00BD64DA">
      <w:r w:rsidRPr="0010116D">
        <w:t>The allocation problem: Why building supply is the only exit</w:t>
      </w:r>
    </w:p>
    <w:p w14:paraId="1A1FEDA1" w14:textId="77777777" w:rsidR="00267E0F" w:rsidRPr="0010116D" w:rsidRDefault="00267E0F" w:rsidP="00BD64DA">
      <w:r w:rsidRPr="0010116D">
        <w:t xml:space="preserve">To understand why the current approach has stalled, we must strip away the financial abstractions and look at the physical reality. The economy is not made of money; it is made of real resources. In the housing market, the fundamental unit is the physical home—effectively, a "concrete block". Imagine a simplified model where we de-abstract the idea of housing and describe homes as the material object: if there are 50,000 concrete blocks available in the city, but there are 60,000 potential households that need a place to live. (By potential households, we mean the number of households that would exist if supply were a non-constraint, which would be different than the actual number of extant households since currently many of those potential households cluster together into households which are much more crowded than all its constituent members would prefer). This is a physical deficit of 10,000 units. No amount of rent control, housing subsidy, eligibility criteria, or lottery mechanism can change this physical fact. 10,000 households will go without. All that a policy can do is shift </w:t>
      </w:r>
      <w:r w:rsidRPr="0010116D">
        <w:rPr>
          <w:i/>
          <w:iCs/>
        </w:rPr>
        <w:t>which</w:t>
      </w:r>
      <w:r w:rsidRPr="0010116D">
        <w:t xml:space="preserve"> households will be excluded and how.</w:t>
      </w:r>
    </w:p>
    <w:p w14:paraId="55EBEFA9" w14:textId="77777777" w:rsidR="00267E0F" w:rsidRPr="0010116D" w:rsidRDefault="00267E0F" w:rsidP="00BD64DA">
      <w:r w:rsidRPr="0010116D">
        <w:t>In a very simple model of a purely private market constrained by this scarcity, these blocks are allocated by price, and the 10,000 households with the highest relative ability and willingness to pay get a concrete block. (As mentioned earlier, there will composition effects of households in the face of this reality– eventually, parts of those 60,000 households that have less individual ability to pay will cluster together into actual households made up of multiple potential-households who combine their spending power to afford a home). This leaves the lower-income segments of the population homeless or crowded into substandard spaces. This is the "market solution," and it has created an untenable social context because it prioritizes financial capital over human need.</w:t>
      </w:r>
    </w:p>
    <w:p w14:paraId="57560CBF" w14:textId="77777777" w:rsidR="00267E0F" w:rsidRPr="0010116D" w:rsidRDefault="00267E0F" w:rsidP="00BD64DA">
      <w:r w:rsidRPr="0010116D">
        <w:lastRenderedPageBreak/>
        <w:t xml:space="preserve">But without increased housing supply, the allocation problem still exists. If there’s 60,000 potential households that would like a “concrete block” or a home of their own and only 50,000 of those physical homes, there will still be 10,000 potential households who can’t find a home they would like. If the only policy intervention were rent controls without adding supply, the scarcity remains. The price drops, meaning all 60,000 potential households including the leftover 10,000 can now theoretically "afford" the rent. But there are still only 50,000 blocks. The allocation mechanism simply shifts from "who can pay the most" to "who the landlord prefers." This is particularly relevant since this lower rent will also increase the number of potential households, as many people who couldn’t afford to live separately would now be competing for those more affordable units as their own individual applicants. Pushing rents low enough to be affordable without adding supply will create induced demand. If rents suddenly became affordable in Malé, thousands of young people currently living with parents would rightfully seek to move out. They would enter the market, competing with poor families for the same limited pool of units. This intensifies the competition. Rent controls can reduce the financial burden on the lucky few who already have a lease, but they cannot solve the underlying unavailability of housing for the many. Faced with a surplus of applicants for a rent-capped unit, landlords will still have to choose, just along other factors. For example, a single tenant or young couple secure government jobs over a large family with more precarious income and multiple small children who might make noise or draw on the walls. In this way, the most vulnerable potential households are still those that are likeliest to get excluded. The vulnerable family, the single parent, and the young person with an irregular income are still excluded—not by price, but by risk selection. In a market defined by desperate shortage, price controls can also create a shadow economy of under-the-table payments and informal, handshake agreements that strip tenants of legal protection. This same issue of insufficient supply of actual physical housing units to meet the full demand of potential households will exist no matter what allocation mechanism is used: whether it’s free market prices, rent controls, score-based lists, lotteries, or any other possible means of allocation. </w:t>
      </w:r>
    </w:p>
    <w:p w14:paraId="1B33D9E0" w14:textId="1EA794F6" w:rsidR="00267E0F" w:rsidRPr="0010116D" w:rsidRDefault="00267E0F" w:rsidP="00BD64DA">
      <w:r w:rsidRPr="0010116D">
        <w:t>The only way to solve the allocation problem is to change the numbers. We would need to build enough concrete blocks so that the supply matches or exceeds the number of households. When there are 65,000 homes for 60,000 potential households, the power dynamic inverts. Landlords now have to compete for tenants. Subsequently, they will have to lower prices, guarantee safe conditions and regular maintenance, and improve quality to attract residents. This shifts the entire structural reality of the market. This means that objective of national housing policy cannot be merely to regulate the existing stock; it must be to flood the market with new stock until the scarcity premium evaporates</w:t>
      </w:r>
      <w:r w:rsidR="000C615E" w:rsidRPr="0010116D">
        <w:rPr>
          <w:rStyle w:val="FootnoteReference"/>
        </w:rPr>
        <w:footnoteReference w:id="123"/>
      </w:r>
      <w:r w:rsidRPr="0010116D">
        <w:t>.</w:t>
      </w:r>
    </w:p>
    <w:p w14:paraId="2F3A1BBA" w14:textId="77777777" w:rsidR="00267E0F" w:rsidRPr="0010116D" w:rsidRDefault="00267E0F" w:rsidP="00BD64DA">
      <w:r w:rsidRPr="0010116D">
        <w:t>The current state of the Maldivian housing market</w:t>
      </w:r>
    </w:p>
    <w:p w14:paraId="63466EA2" w14:textId="77777777" w:rsidR="00267E0F" w:rsidRPr="0010116D" w:rsidRDefault="00267E0F" w:rsidP="00BD64DA">
      <w:r w:rsidRPr="0010116D">
        <w:t xml:space="preserve">The Maldivian context, particularly in the Greater Malé Region, is an extreme example of this scarcity trap. Decades of centralized development policy—accelerated by the "population consolidation" philosophies of the 1990s and 2000s—have pulled the </w:t>
      </w:r>
      <w:r w:rsidRPr="0010116D">
        <w:lastRenderedPageBreak/>
        <w:t>population toward the capital, creating one of the most densely populated urban footprints on Earth. Malé City proper houses over 211,000 people in just 8.3 square kilometres. This is not merely "urban density" in the Singaporean or Manhattan sense, which is planned and vertical; this is congestive density, where infrastructure is overwhelmed by sheer headcount. Data from the Household Income and Expenditure Survey (2019) and subsequent rental indices paint a stark picture of the financial violence this scarcity inflicts. For the median household in Malé, rent consumes an exorbitant share of monthly income, often exceeding 50% or even 60%. In 50% of renting households, the cost of shelter consumes more than 30% of income—the international definition of "rent stress." But in the Maldivian context, the reality is often far grimmer: single incomes are entirely devoured by rent, requiring multi-income households just to secure basic shelter. This is exacerbated by how the disparity in essential services, education, and economic opportunities drives a steady flow of internal migration from the atolls to the capital region. This influx has overwhelmed the housing stock, leading to the proliferation of unsafe housing conditions as well as the normalization of illegal sub-letting of social housing, where beneficiaries of state support monetize their asset to survive, while the intended recipients are pushed further down the ladder.</w:t>
      </w:r>
    </w:p>
    <w:p w14:paraId="200F224F" w14:textId="77777777" w:rsidR="00267E0F" w:rsidRPr="0010116D" w:rsidRDefault="00267E0F" w:rsidP="00BD64DA">
      <w:r w:rsidRPr="0010116D">
        <w:t>Over 40% of households in the Greater Malé region endure overcrowded living conditions. The psychological toll correlates with rising divorce rates—among the highest in the world per capita—and the fraying of the social fabric. A recent 2025 study by UNFPA and MNU found that 65% of young adults cited housing insecurity as a primary reason for delaying or forgoing parenthood. We are effectively eating our future to pay for today's rent. Current policy responses often tinker at the edges of this catastrophe. We see lotteries for flats or land that don’t deliver on time and leaving the majority disappointed and suspicious of the allocation process. While the Tenancy Act bill and similar legislative protections are vital for defining rights and balancing the landlord-tenant power dynamic, they cannot manufacture the actual physical and material presence of housing units. The missing variable—the only variable that matters—is mass volume.</w:t>
      </w:r>
    </w:p>
    <w:p w14:paraId="7FA3E1EC" w14:textId="77777777" w:rsidR="00267E0F" w:rsidRPr="0010116D" w:rsidRDefault="00267E0F" w:rsidP="00BD64DA">
      <w:r w:rsidRPr="0010116D">
        <w:t>Mass construction and the price inflection point</w:t>
      </w:r>
    </w:p>
    <w:p w14:paraId="4D1F27E6" w14:textId="77777777" w:rsidR="00267E0F" w:rsidRPr="0010116D" w:rsidRDefault="00267E0F" w:rsidP="00BD64DA">
      <w:r w:rsidRPr="0010116D">
        <w:t>The core proposal is a decisive shift toward mass production of high-density public housing, prioritized over almost all other capital expenditure. The argument for prioritization is simple: housing is the prerequisite for all other development. In waiting for the long-term completion of distant reclamations, we risk losing another generation to overcrowding in the interim. The priority must be to densify and build upwards on the land we have now—particularly all phases of Hulhumalé—as much as possible and as quickly as is possible to do so while maintaining high quality standards and meeting regulations, while the new reclamations take their time to be fully built out and come online.</w:t>
      </w:r>
    </w:p>
    <w:p w14:paraId="3F4A847D" w14:textId="77777777" w:rsidR="00267E0F" w:rsidRPr="0010116D" w:rsidRDefault="00267E0F" w:rsidP="00BD64DA">
      <w:r w:rsidRPr="0010116D">
        <w:t xml:space="preserve">The goal is to reach a specific economic inflection point. Currently, rental prices are high enough that living alone or as a nuclear family is financially impossible for most young people. They are forced to live with parents or in large shared arrangements well into their 30s. This suppresses household formation, meaning that the number of actual households is far smaller than the number of potential households, which means that the number of households where members are unhappy with their state of living is high. If we increase supply sufficiently, prices would eventually drop to a level where a single </w:t>
      </w:r>
      <w:r w:rsidRPr="0010116D">
        <w:lastRenderedPageBreak/>
        <w:t>income or a young couple’s combined income can support a private apartment. At that point, latent demand becomes active; people move out, new households form, and the social maturity of the population is unlocked as the number of real households matches the number of potential households. This is the target: a rental market where a nurse or a civil servant can afford a one-bedroom apartment without spending most of their income.</w:t>
      </w:r>
    </w:p>
    <w:p w14:paraId="5AA256F7" w14:textId="734B9C14" w:rsidR="006F6082" w:rsidRPr="0010116D" w:rsidRDefault="006F6082" w:rsidP="00BD64DA">
      <w:r w:rsidRPr="0010116D">
        <w:t>The way we allocate the national budget already tells us what we treat as optional and what we treat as essential. In the 2026 budget, all spending classified as “housing and community amenities” – which also includes items such as construction and maintenance of council offices and cemeteries – is around MVR 1.6 billion out of a total expenditure of roughly MVR 49.2 billion. Recreation, culture and religion together have an allocation of around MVR 1.5 billion, with more than MVR 500 million just for recreational and sporting services. Within the Ministry of Housing, Construction and Infrastructure’s budget line, spending classified under “constructing residential buildings” is about MVR 1.1 billion. At the same time, a large share of the capital politically framed as “solving housing” is tied up in long-horizon land reclamation such as the Rasmale’ project. Those projects will not produce liveable neighbourhoods for many years, and may not even be completed if political or fiscal conditions change. The result is a pattern where the function that most directly answers the question “do people have a decent home this decade” is still treated as a minor line item. This is ultimately choice, not an iron law of public finance. For a period of ten years, we can make a different choice. We can decide that new units, secure tenancies and liveable neighbourhoods come first, and that large new reclamation schemes or prestige facilities only proceed once a minimum housing programme is fully funded. That does not mean sports, culture or symbolic projects become unimportant. It means that we recognise housing as the base on which all those other goods rest, and we sequence our investments accordingly.</w:t>
      </w:r>
    </w:p>
    <w:p w14:paraId="20748987" w14:textId="77777777" w:rsidR="006F6082" w:rsidRPr="0010116D" w:rsidRDefault="006F6082" w:rsidP="00BD64DA">
      <w:r w:rsidRPr="0010116D">
        <w:t>This requires a construction drive of unprecedented scale. Land in the Greater Malé Region is the most valuable resource the state controls. It should be utilized for maximum public benefit. This means prioritizing high-rise, high-density residential developments over low-density commercial or industrial uses that could be located elsewhere. This will likely require some expropriation of dormant land. There are parcels of land in Hulhumalé and even Malé allocated to private parties or SOEs that have sat undeveloped for years. The state could rigorously enforce development clauses. If land sits dormant beyond a statutory period, it could be expropriated or taxed into development to free up space for this national imperative. Infill development is another aspect, where underutilized plots can be designated it for housing. Every plot that can hold a sustainably hold high-density and high-rise quality apartment complexes must hold one. The goal is to use density well: compact, multi-storey neighbourhoods with reliable lifts, good management and shared services, rather than low-yield sprawl or distant sandbanks that absorb huge capital but leave people far from jobs, schools and care.</w:t>
      </w:r>
    </w:p>
    <w:p w14:paraId="5336755E" w14:textId="77777777" w:rsidR="00267E0F" w:rsidRPr="0010116D" w:rsidRDefault="00267E0F" w:rsidP="00BD64DA">
      <w:r w:rsidRPr="0010116D">
        <w:t xml:space="preserve">Modern urban planning policy consensus recognizes the value of dense housing compared to sprawl – it can keep key amenities with a shorter walk to people; serve more people with public transport to improve mobility within cities; and provide a sufficient market within walking distance to support a thriving mix of businesses, cafes and restaurants, and community spaces. These housing neighbourhoods would need integrated or nearby amenities. Sufficient schools, clinics, green space, and other needs </w:t>
      </w:r>
      <w:r w:rsidRPr="0010116D">
        <w:lastRenderedPageBreak/>
        <w:t>should be met within a short walk from homes. Shops, cafes, and community spaces including third spaces, coworking spaces, and event spaces, can be integrated within buildings. As we will discuss later in the need for all these built apartment complexes to be mixed-income housing with a variety of class backgrounds and income levels in their inhabitants, they should be at a standard where residents can at least easily access key amenities such as a swimming pool, gym, playground, or community deck. In a high-density environment, they are spaces necessary for social cohesion and mental health. People need space outside their apartment to breathe.</w:t>
      </w:r>
    </w:p>
    <w:p w14:paraId="6B416778" w14:textId="77777777" w:rsidR="00267E0F" w:rsidRPr="0010116D" w:rsidRDefault="00267E0F" w:rsidP="00BD64DA">
      <w:r w:rsidRPr="0010116D">
        <w:t>This density would be supported by high-frequency public transport that connect these residential zones to job centres, reducing the need for private vehicle ownership and further lowering the cost of living. To keep the streets in these neighbourhoods clear and traffic uncongested, these buildings can include multi-level parking sufficient with enough capacity for not just residents' vehicles but even those nearby – this allows each building to also double as excess parking to absorb existing vehicles from the streets. This clears the streets for pedestrians and reclaims the public realm.</w:t>
      </w:r>
    </w:p>
    <w:p w14:paraId="472B5C02" w14:textId="77777777" w:rsidR="00267E0F" w:rsidRPr="0010116D" w:rsidRDefault="00267E0F" w:rsidP="00BD64DA">
      <w:r w:rsidRPr="0010116D">
        <w:t>Learning from the Singapore Model</w:t>
      </w:r>
    </w:p>
    <w:p w14:paraId="6575847A" w14:textId="77777777" w:rsidR="00267E0F" w:rsidRPr="0010116D" w:rsidRDefault="00267E0F" w:rsidP="00BD64DA">
      <w:r w:rsidRPr="0010116D">
        <w:t>The gold standard for this approach is the Housing &amp; Development Board (HDB) of Singapore. Facing a similar crisis of land scarcity, slums, and ethnic tension in the 1960s, Singapore did not leave housing to the private market. They treated it as a national utility, critical for national survival. The state built high-quality, high-density housing and sold 99-year leasehold interests to citizens, creating a nation of homeowners. By 1990, 87% of the population lived in HDB flats. Official histories of the HDB report that the agency has built more than 800</w:t>
      </w:r>
      <w:r w:rsidRPr="0010116D">
        <w:rPr>
          <w:rFonts w:ascii="Arial" w:hAnsi="Arial" w:cs="Arial"/>
        </w:rPr>
        <w:t> </w:t>
      </w:r>
      <w:r w:rsidRPr="0010116D">
        <w:t>000 flats, housing about 85% of Singapore</w:t>
      </w:r>
      <w:r w:rsidRPr="0010116D">
        <w:rPr>
          <w:rFonts w:ascii="Aptos" w:hAnsi="Aptos" w:cs="Aptos"/>
        </w:rPr>
        <w:t>’</w:t>
      </w:r>
      <w:r w:rsidRPr="0010116D">
        <w:t>s population</w:t>
      </w:r>
      <w:r w:rsidRPr="0010116D">
        <w:rPr>
          <w:rStyle w:val="FootnoteReference"/>
        </w:rPr>
        <w:footnoteReference w:id="124"/>
      </w:r>
      <w:r w:rsidRPr="0010116D">
        <w:t>. The proportion of Singapore</w:t>
      </w:r>
      <w:r w:rsidRPr="0010116D">
        <w:rPr>
          <w:rFonts w:ascii="Aptos" w:hAnsi="Aptos" w:cs="Aptos"/>
        </w:rPr>
        <w:t>’</w:t>
      </w:r>
      <w:r w:rsidRPr="0010116D">
        <w:t>s residents living in HDB flats rose from 9% in 1960 to 35 % in 1970, 67% by 1980, and over 80% since 1985</w:t>
      </w:r>
      <w:r w:rsidRPr="0010116D">
        <w:rPr>
          <w:rStyle w:val="FootnoteReference"/>
        </w:rPr>
        <w:footnoteReference w:id="125"/>
      </w:r>
      <w:r w:rsidRPr="0010116D">
        <w:t>. These statistics validate the brief</w:t>
      </w:r>
      <w:r w:rsidRPr="0010116D">
        <w:rPr>
          <w:rFonts w:ascii="Aptos" w:hAnsi="Aptos" w:cs="Aptos"/>
        </w:rPr>
        <w:t>’</w:t>
      </w:r>
      <w:r w:rsidRPr="0010116D">
        <w:t>s proposal to build mass public housing.</w:t>
      </w:r>
    </w:p>
    <w:p w14:paraId="68682EA9" w14:textId="77777777" w:rsidR="00267E0F" w:rsidRPr="0010116D" w:rsidRDefault="00267E0F" w:rsidP="00BD64DA">
      <w:r w:rsidRPr="0010116D">
        <w:t>Three key lessons from the HDB model are directly applicable to the Maldives:</w:t>
      </w:r>
    </w:p>
    <w:p w14:paraId="7FD2EA46" w14:textId="77777777" w:rsidR="00267E0F" w:rsidRPr="0010116D" w:rsidRDefault="00267E0F" w:rsidP="005F3C3D">
      <w:pPr>
        <w:pStyle w:val="ListParagraph"/>
        <w:numPr>
          <w:ilvl w:val="0"/>
          <w:numId w:val="150"/>
        </w:numPr>
      </w:pPr>
      <w:r w:rsidRPr="0010116D">
        <w:rPr>
          <w:b/>
          <w:bCs/>
        </w:rPr>
        <w:t>Quality as a minimum standard:</w:t>
      </w:r>
      <w:r w:rsidRPr="0010116D">
        <w:t xml:space="preserve"> The HDB refused to build "poor housing for poor people." HDB estates are designed to be desirable for the middle class, with amenities and maintenance standards that rival private developments. They ensured that public housing was not a transiting point for the destitute but a lifelong home for the majority. This prevented the ghettoization that plagued public housing projects in the West.</w:t>
      </w:r>
    </w:p>
    <w:p w14:paraId="59727A50" w14:textId="77777777" w:rsidR="00267E0F" w:rsidRPr="0010116D" w:rsidRDefault="00267E0F" w:rsidP="005F3C3D">
      <w:pPr>
        <w:pStyle w:val="ListParagraph"/>
        <w:numPr>
          <w:ilvl w:val="0"/>
          <w:numId w:val="150"/>
        </w:numPr>
      </w:pPr>
      <w:r w:rsidRPr="0010116D">
        <w:rPr>
          <w:b/>
          <w:bCs/>
        </w:rPr>
        <w:t>Asset enhancement:</w:t>
      </w:r>
      <w:r w:rsidRPr="0010116D">
        <w:t xml:space="preserve"> Singapore views public housing as a way to transfer wealth to citizens. By buying a leasehold flat, citizens gain an appreciable asset. The government actively maintains and upgrades older estates (through the Asset Enhancement Scheme) to ensure their value does not decay, protecting the savings of the homeowners.</w:t>
      </w:r>
    </w:p>
    <w:p w14:paraId="17CB24B5" w14:textId="77777777" w:rsidR="00267E0F" w:rsidRPr="0010116D" w:rsidRDefault="00267E0F" w:rsidP="005F3C3D">
      <w:pPr>
        <w:pStyle w:val="ListParagraph"/>
        <w:numPr>
          <w:ilvl w:val="0"/>
          <w:numId w:val="150"/>
        </w:numPr>
      </w:pPr>
      <w:r w:rsidRPr="0010116D">
        <w:rPr>
          <w:b/>
          <w:bCs/>
        </w:rPr>
        <w:t>Social engineering via housing:</w:t>
      </w:r>
      <w:r w:rsidRPr="0010116D">
        <w:t xml:space="preserve"> Singapore utilized housing policy to forge a national identity. They implemented the Ethnic Integration Policy, which set quotas for different ethnic groups in every block to prevent the formation of racial </w:t>
      </w:r>
      <w:r w:rsidRPr="0010116D">
        <w:lastRenderedPageBreak/>
        <w:t>enclaves. This forced integration fostered social cohesion. In the Maldives, we face a different divide—class and regional origin—but the principle of using housing allocation to foster integration is just as vital.</w:t>
      </w:r>
    </w:p>
    <w:p w14:paraId="674BFED4" w14:textId="77777777" w:rsidR="00267E0F" w:rsidRPr="0010116D" w:rsidRDefault="00267E0F" w:rsidP="00BD64DA">
      <w:r w:rsidRPr="0010116D">
        <w:t>Mixed-income development and social integration</w:t>
      </w:r>
    </w:p>
    <w:p w14:paraId="697C0B5E" w14:textId="77777777" w:rsidR="00267E0F" w:rsidRPr="0010116D" w:rsidRDefault="00267E0F" w:rsidP="00BD64DA">
      <w:r w:rsidRPr="0010116D">
        <w:t>Adapting this to the Maldives involves a rejection of the "social housing" label as a separate category of building. Across the world, segregating low-income families into specific blocks such as housing projects has been a disaster for social cohesion. It concentrates poverty, stigmatizes residents, and creates zones of neglect. Poorer and marginalized residents who are vulnerable within society also have the least political voice, which means that needed upkeep and developments or services for their neighbourhoods are likeliest to be neglected over time and abandoned. Because the residents lack political capital and economic power, maintenance budgets are cut, security fails, and the buildings slowly turn into slums. Residents of such blocks can also face discrimination in job applications and social settings purely based on how their address would immediately provide information about their financial or social precarity. Instead, housing would be built en masse in a model of mixed-income public housing. A single building complex would not be designated "social housing" or "market housing”. It would simply be housing. Inside, it would contain a diverse ecosystem of units:</w:t>
      </w:r>
    </w:p>
    <w:p w14:paraId="56CCF4C2" w14:textId="77777777" w:rsidR="00267E0F" w:rsidRPr="0010116D" w:rsidRDefault="00267E0F" w:rsidP="005F3C3D">
      <w:pPr>
        <w:pStyle w:val="ListParagraph"/>
        <w:numPr>
          <w:ilvl w:val="0"/>
          <w:numId w:val="148"/>
        </w:numPr>
      </w:pPr>
      <w:r w:rsidRPr="00BD64DA">
        <w:rPr>
          <w:b/>
          <w:bCs/>
        </w:rPr>
        <w:t>Market Units (approx. 60%):</w:t>
      </w:r>
      <w:r w:rsidRPr="0010116D">
        <w:t xml:space="preserve"> The majority of units would be rented or sold at rates that generate a small return above cost for the government. These are for the middle class, the civil servants, and the young professionals who are currently being gouged in the private market. They get a high-quality home at a fair price sufficient to recoup the costs of development, fund the maintenance and upkeep of the neighbourhood, and provide a small profit to cross-subsidize the social housing for those in need. The revenue from these units is the financial engine of the system.</w:t>
      </w:r>
    </w:p>
    <w:p w14:paraId="0FD687A1" w14:textId="77777777" w:rsidR="00267E0F" w:rsidRPr="0010116D" w:rsidRDefault="00267E0F" w:rsidP="005F3C3D">
      <w:pPr>
        <w:pStyle w:val="ListParagraph"/>
        <w:numPr>
          <w:ilvl w:val="0"/>
          <w:numId w:val="148"/>
        </w:numPr>
      </w:pPr>
      <w:r w:rsidRPr="00BD64DA">
        <w:rPr>
          <w:b/>
          <w:bCs/>
        </w:rPr>
        <w:t>Social Units (approx. 30%):</w:t>
      </w:r>
      <w:r w:rsidRPr="0010116D">
        <w:t xml:space="preserve"> Interspersed on the same floors—with no distinguishing characteristics or separation—would be units allocated to those with the highest social need: single parents, persons with disabilities, and those in abject poverty. These tenants would pay subsidized rents or nothing at all, depending on their need as seen through the transparent scoring system.</w:t>
      </w:r>
    </w:p>
    <w:p w14:paraId="341DD41A" w14:textId="77777777" w:rsidR="00267E0F" w:rsidRPr="0010116D" w:rsidRDefault="00267E0F" w:rsidP="005F3C3D">
      <w:pPr>
        <w:pStyle w:val="ListParagraph"/>
        <w:numPr>
          <w:ilvl w:val="0"/>
          <w:numId w:val="148"/>
        </w:numPr>
      </w:pPr>
      <w:r w:rsidRPr="00BD64DA">
        <w:rPr>
          <w:b/>
          <w:bCs/>
        </w:rPr>
        <w:t>Premium/Luxury Units (approx. 10%):</w:t>
      </w:r>
      <w:r w:rsidRPr="0010116D">
        <w:t xml:space="preserve"> The top floors could be dedicated to penthouses or larger premium units sold at market-plus rates to the wealthy. </w:t>
      </w:r>
    </w:p>
    <w:p w14:paraId="775EAE27" w14:textId="77777777" w:rsidR="00267E0F" w:rsidRPr="0010116D" w:rsidRDefault="00267E0F" w:rsidP="00BD64DA">
      <w:r w:rsidRPr="0010116D">
        <w:t>This mix can achieve a financially sustainable model to build housing, and a socially and politically suitable model for provision of social housing. The profits from the Premium and Market units cross-subsidize the Social units. This frees the housing system from total dependence on the state budget, allowing it to scale faster than tax revenue alone would permit. More importantly, it ensures social integration</w:t>
      </w:r>
      <w:r w:rsidRPr="0010116D">
        <w:rPr>
          <w:rStyle w:val="FootnoteReference"/>
        </w:rPr>
        <w:footnoteReference w:id="126"/>
      </w:r>
      <w:r w:rsidRPr="0010116D">
        <w:t xml:space="preserve">. The importance of breaking social divisions by integration of disparate communities through the distribution of housing was a core success of Singapore’s HDB model. The presence of middle-income or wealthy individuals with sufficient political capital and voice in an area also creates the needed pressure to ensure their continued upkeep, maintenance, and safety. When a Minister or a successful business owner lives in the same building as a recipient </w:t>
      </w:r>
      <w:r w:rsidRPr="0010116D">
        <w:lastRenderedPageBreak/>
        <w:t>of single-parent support, the political pressure to maintain the elevators, keep the lobby clean, and ensure security remains high. Without relying on the benevolence of individuals and rather just aligning their own self-interest with those of the people, this "elite pressure" can be used to ensure the quality of life for the vulnerable residents. Everyone enters through the same lobby; everyone shares the same swimming pool. This destigmatizes social assistance. It turns housing from a marker of class division into a shared civic experience.</w:t>
      </w:r>
    </w:p>
    <w:p w14:paraId="064BFDAA" w14:textId="77777777" w:rsidR="00267E0F" w:rsidRPr="0010116D" w:rsidRDefault="00267E0F" w:rsidP="00BD64DA">
      <w:r w:rsidRPr="0010116D">
        <w:t>The allocation mechanism: The Universal Housing Portal</w:t>
      </w:r>
    </w:p>
    <w:p w14:paraId="2C4F2106" w14:textId="77777777" w:rsidR="00267E0F" w:rsidRPr="0010116D" w:rsidRDefault="00267E0F" w:rsidP="00BD64DA">
      <w:r w:rsidRPr="0010116D">
        <w:t>The massive physical construction must be matched by an allocation system that is transparent, fair, and immune to political tampering. The current system—fragmented applications for different schemes, opaque criteria, and released lists—is a breeding ground for distrust. Rather, a single universal housing portal which tracks all of the government’s built housing and, a single digital front door for all government housing.</w:t>
      </w:r>
    </w:p>
    <w:p w14:paraId="72B2BAD8" w14:textId="6F52ED6A" w:rsidR="00267E0F" w:rsidRPr="0010116D" w:rsidRDefault="00267E0F" w:rsidP="00BD64DA">
      <w:r w:rsidRPr="0010116D">
        <w:t>This system can function similarly to effective merit-based immigration systems which work on a points and queues approach, such as Canada’s Express Entry immigration system</w:t>
      </w:r>
      <w:r w:rsidR="00D07865" w:rsidRPr="0010116D">
        <w:rPr>
          <w:rStyle w:val="FootnoteReference"/>
        </w:rPr>
        <w:footnoteReference w:id="127"/>
      </w:r>
      <w:r w:rsidRPr="0010116D">
        <w:t>. In the Canadian model, candidates enter a pool and are ranked by a Comprehensive Ranking System (CRS) score. The government opens up a selected number of a few hundred permanent residency slots every few months, conducts draws, and invites the highest-ranking candidates to apply for permanent residence</w:t>
      </w:r>
      <w:r w:rsidR="00D07865" w:rsidRPr="0010116D">
        <w:rPr>
          <w:rStyle w:val="FootnoteReference"/>
        </w:rPr>
        <w:footnoteReference w:id="128"/>
      </w:r>
      <w:r w:rsidRPr="0010116D">
        <w:t>. For example, if 500 permanent residency plots become available, the highest scoring 500 are given the invite, with the tie-breaker for equal scores being in order of when they applied. So for example, if there were 400 people who had CRS scores above 470 and 600 people who were at exactly 470, then those 500 slots would go to those 400 people with higher scores first and then go by queue position for the 100 earliest applicants out of those remaining 600. By the next round, the point distribution might have 300 people with varying very high scores over 470, and the remaining 500 out of those previous 600 people who were exactly 470, as well as any new applicants who scored 470 too and now join the back of the queue for the tiebreak. Then, the next 500 slots will go to those 300 higher scores and the remaining 200 earliest applicants who were tied at 470 points (who would have been 101st to 300th in the prior round). The pool is dynamic; candidates can update their profiles, and if their score improves, their rank rises</w:t>
      </w:r>
      <w:r w:rsidR="00D07865" w:rsidRPr="0010116D">
        <w:rPr>
          <w:rStyle w:val="FootnoteReference"/>
        </w:rPr>
        <w:footnoteReference w:id="129"/>
      </w:r>
      <w:r w:rsidRPr="0010116D">
        <w:t>.</w:t>
      </w:r>
    </w:p>
    <w:p w14:paraId="4DB6DE3D" w14:textId="77777777" w:rsidR="00267E0F" w:rsidRPr="0010116D" w:rsidRDefault="00267E0F" w:rsidP="00BD64DA">
      <w:r w:rsidRPr="0010116D">
        <w:t>A housing portal could adapt this logic:</w:t>
      </w:r>
    </w:p>
    <w:p w14:paraId="7B78A80B" w14:textId="77777777" w:rsidR="00267E0F" w:rsidRPr="0010116D" w:rsidRDefault="00267E0F" w:rsidP="00BD64DA">
      <w:r w:rsidRPr="0010116D">
        <w:rPr>
          <w:b/>
          <w:bCs/>
        </w:rPr>
        <w:t>1. One Profile:</w:t>
      </w:r>
      <w:r w:rsidRPr="0010116D">
        <w:t xml:space="preserve"> A citizen creates one permanent profile on the portal, linked to their digital identity (eFaas). They enter their data once: income, marital status, number of children, current living situation, disabilities, etc. They do not apply for specific "schemes." They simply apply for housing.</w:t>
      </w:r>
    </w:p>
    <w:p w14:paraId="5ED39EB0" w14:textId="2C74D895" w:rsidR="00267E0F" w:rsidRPr="0010116D" w:rsidRDefault="00267E0F" w:rsidP="00BD64DA">
      <w:r w:rsidRPr="0010116D">
        <w:rPr>
          <w:b/>
          <w:bCs/>
        </w:rPr>
        <w:t>2. Auto-Enrolment and Dynamic Qualification:</w:t>
      </w:r>
      <w:r w:rsidRPr="0010116D">
        <w:t xml:space="preserve"> The system automatically determines which pools the applicant qualifies for based on their data. Everyone qualifies for the general scheme for the opportunity to buy or lease a public housing unit from the </w:t>
      </w:r>
      <w:r w:rsidRPr="0010116D">
        <w:lastRenderedPageBreak/>
        <w:t>government in the market model where the government charges an amount that is just above cost as earlier discussed, enough to pay for the development while supporting continued maintenance and provision of amenities and services, and cross-subsidize part of the social housing – which would still be a significantly lower price than current market prices. There are also social housing schemes which people can qualify for, which lets them enter the queue for those specific units, where those in need are both likelier to move up these more selective queues quickly. If you were, for example, a single mother earning &lt;10,000 MVR, you are automatically enlisted in the "General" pool AND the social housing pool for any schemes to which you qualify. If your circumstances change—for example, you get divorced or have another child—you would just update your profile, after which the system instantly recalculates your score and auto-enrols you in the relevant new pools (</w:t>
      </w:r>
      <w:r w:rsidR="00A247B7" w:rsidRPr="0010116D">
        <w:t>e.g.</w:t>
      </w:r>
      <w:r w:rsidRPr="0010116D">
        <w:t xml:space="preserve"> moving you into the social housing category). You would not need to submit a new application to register your need.</w:t>
      </w:r>
    </w:p>
    <w:p w14:paraId="777BA6F7" w14:textId="77777777" w:rsidR="00267E0F" w:rsidRPr="0010116D" w:rsidRDefault="00267E0F" w:rsidP="00BD64DA">
      <w:r w:rsidRPr="0010116D">
        <w:rPr>
          <w:b/>
          <w:bCs/>
        </w:rPr>
        <w:t>3. Transparent Scoring Rubric</w:t>
      </w:r>
      <w:r w:rsidRPr="0010116D">
        <w:t xml:space="preserve"> Every applicant receives a score based on a public, objective rubric. Points are awarded for verifiable needs. For example:</w:t>
      </w:r>
    </w:p>
    <w:p w14:paraId="5DC15A8C" w14:textId="77777777" w:rsidR="00267E0F" w:rsidRPr="0010116D" w:rsidRDefault="00267E0F" w:rsidP="005F3C3D">
      <w:pPr>
        <w:pStyle w:val="ListParagraph"/>
        <w:numPr>
          <w:ilvl w:val="0"/>
          <w:numId w:val="149"/>
        </w:numPr>
      </w:pPr>
      <w:r w:rsidRPr="00BD64DA">
        <w:rPr>
          <w:b/>
          <w:bCs/>
        </w:rPr>
        <w:t>Overcrowding:</w:t>
      </w:r>
      <w:r w:rsidRPr="0010116D">
        <w:t xml:space="preserve"> High points for low square-footage-per-person in current accommodation.</w:t>
      </w:r>
    </w:p>
    <w:p w14:paraId="5DBBA0C6" w14:textId="77777777" w:rsidR="00267E0F" w:rsidRPr="0010116D" w:rsidRDefault="00267E0F" w:rsidP="005F3C3D">
      <w:pPr>
        <w:pStyle w:val="ListParagraph"/>
        <w:numPr>
          <w:ilvl w:val="0"/>
          <w:numId w:val="149"/>
        </w:numPr>
      </w:pPr>
      <w:r w:rsidRPr="00BD64DA">
        <w:rPr>
          <w:b/>
          <w:bCs/>
        </w:rPr>
        <w:t>Income to Rent Ratio:</w:t>
      </w:r>
      <w:r w:rsidRPr="0010116D">
        <w:t xml:space="preserve"> Points for high financial stress.</w:t>
      </w:r>
    </w:p>
    <w:p w14:paraId="0213A5B3" w14:textId="77777777" w:rsidR="00267E0F" w:rsidRPr="0010116D" w:rsidRDefault="00267E0F" w:rsidP="005F3C3D">
      <w:pPr>
        <w:pStyle w:val="ListParagraph"/>
        <w:numPr>
          <w:ilvl w:val="0"/>
          <w:numId w:val="149"/>
        </w:numPr>
      </w:pPr>
      <w:r w:rsidRPr="00BD64DA">
        <w:rPr>
          <w:b/>
          <w:bCs/>
        </w:rPr>
        <w:t>Vulnerability:</w:t>
      </w:r>
      <w:r w:rsidRPr="0010116D">
        <w:t xml:space="preserve"> Points for disabilities, single-parent status, or elderly dependents.</w:t>
      </w:r>
    </w:p>
    <w:p w14:paraId="46C8685E" w14:textId="7615FE4B" w:rsidR="00267E0F" w:rsidRPr="0010116D" w:rsidRDefault="00267E0F" w:rsidP="00BD64DA">
      <w:r w:rsidRPr="0010116D">
        <w:rPr>
          <w:b/>
          <w:bCs/>
        </w:rPr>
        <w:t>4. The Dynamic Queue and "The Draw"</w:t>
      </w:r>
      <w:r w:rsidRPr="0010116D">
        <w:t xml:space="preserve"> Instead of a static list, there is a live, dynamic queue. An applicant can see their score (</w:t>
      </w:r>
      <w:r w:rsidR="00A247B7" w:rsidRPr="0010116D">
        <w:t>e.g.</w:t>
      </w:r>
      <w:r w:rsidRPr="0010116D">
        <w:t xml:space="preserve"> 75/100) and their rank (</w:t>
      </w:r>
      <w:r w:rsidR="00A247B7" w:rsidRPr="0010116D">
        <w:t>e.g.</w:t>
      </w:r>
      <w:r w:rsidRPr="0010116D">
        <w:t xml:space="preserve"> #450 in the General pool, #30 in the Single Parent Scheme pool). When a new building is completed, the government announces allocation for the full number of units that come online. For example, with an apartment building including 200 units that fall within the government portal system, it might be "We have 150 general units and 50 Single Parent Scheme units". The system then invites the top 150 scorers in the general pool and the top 50 in the social housing pool. In this case, the one who was #30 in the Single Parent Scheme pool gets offered a unit under that scheme, and upon acceptance is removed from the queue entirely. Those who were 151st and below in the General pool and 31st or below in the Single Parent Scheme pool now rise to the top of the queue, and so on. Where someone qualifies for multiple schemes, they get to choose and the vacated slot from the remaining schemes goes to whoever was next in queue.</w:t>
      </w:r>
    </w:p>
    <w:p w14:paraId="1158BBAA" w14:textId="7DA2D41D" w:rsidR="00267E0F" w:rsidRPr="0010116D" w:rsidRDefault="00267E0F" w:rsidP="00BD64DA">
      <w:r w:rsidRPr="0010116D">
        <w:rPr>
          <w:b/>
          <w:bCs/>
        </w:rPr>
        <w:t>5. Application date as tiebreaker:</w:t>
      </w:r>
      <w:r w:rsidRPr="0010116D">
        <w:t xml:space="preserve"> In the inevitable event of ties in scoring (</w:t>
      </w:r>
      <w:r w:rsidR="00A247B7" w:rsidRPr="0010116D">
        <w:t>e.g.</w:t>
      </w:r>
      <w:r w:rsidRPr="0010116D">
        <w:t xml:space="preserve"> 50 people all have a score of 75), the tie-breaker is strictly the </w:t>
      </w:r>
      <w:r w:rsidRPr="0010116D">
        <w:rPr>
          <w:i/>
          <w:iCs/>
        </w:rPr>
        <w:t>time of application</w:t>
      </w:r>
      <w:r w:rsidRPr="0010116D">
        <w:t>. This rewards patience. If you applied three years ago, you are ahead of someone with the same need score who applied today. This eliminates discretion and corruption.</w:t>
      </w:r>
    </w:p>
    <w:p w14:paraId="14242740" w14:textId="092AC446" w:rsidR="00267E0F" w:rsidRPr="0010116D" w:rsidRDefault="00267E0F" w:rsidP="00BD64DA">
      <w:r w:rsidRPr="0010116D">
        <w:rPr>
          <w:b/>
          <w:bCs/>
        </w:rPr>
        <w:t>6. Verification at the gate:</w:t>
      </w:r>
      <w:r w:rsidRPr="0010116D">
        <w:t xml:space="preserve"> To streamline the system, this could remove the burden of verifying documents upfront. Applicants self-declare their data to enter the pool. Verification occurs only at the "Invitation to Apply" stage. When a citizen is selected in a draw, they must then produce the certified documents (marriage certificates, bank statements) to prove their score. If the verification fails (</w:t>
      </w:r>
      <w:r w:rsidR="00A247B7" w:rsidRPr="0010116D">
        <w:t>e.g.</w:t>
      </w:r>
      <w:r w:rsidRPr="0010116D">
        <w:t xml:space="preserve"> they claimed a disability they do not have), they are removed from the pool and barred for a period. This reduces the administrative burden of verifying thousands of hopeless applications while maintaining rigorous integrity for the winners.</w:t>
      </w:r>
    </w:p>
    <w:p w14:paraId="4A028875" w14:textId="77777777" w:rsidR="00267E0F" w:rsidRPr="0010116D" w:rsidRDefault="00267E0F" w:rsidP="00BD64DA">
      <w:r w:rsidRPr="0010116D">
        <w:lastRenderedPageBreak/>
        <w:t>Under this system, a citizen knows exactly where they stand, why they have that score, and roughly when they might expect a unit.</w:t>
      </w:r>
    </w:p>
    <w:p w14:paraId="5E39D1E9" w14:textId="77777777" w:rsidR="00267E0F" w:rsidRPr="0010116D" w:rsidRDefault="00267E0F" w:rsidP="00BD64DA">
      <w:r w:rsidRPr="0010116D">
        <w:t>Political economy and the banking compromise</w:t>
      </w:r>
    </w:p>
    <w:p w14:paraId="6B36B694" w14:textId="77777777" w:rsidR="00267E0F" w:rsidRPr="0010116D" w:rsidRDefault="00267E0F" w:rsidP="00BD64DA">
      <w:r w:rsidRPr="0010116D">
        <w:t>From a practical perspective, any major policy initiatives that would reduce market rents across the board do have a political economy aspect through current landlords. A massive increase in housing supply will inevitably lower rental yields for existing landlords. In the Maldivian context, landlords will include many families who have taken massive construction loans to build their homes, often at high interest rates (10-12%) with the projection of recouping these costs through renting out part of those homes. There is no tenable way to continue the status quo without much lower rents and mass housing, but there is both political and financial system risk. Homeowners who rely on high rents to pay their monthly loan instalments (which can be 30,000-50,000 MVR) will go underwater. This could threaten the stability of the banking sector, which is heavily exposed to the property market. Beyond that, the political economy aspect does mean that even for governments that want to ultimately solve the housing affordability issue, there is a strong pressure – both from wealthy constituents and donors, but also from how a lot of politicians themselves are likely to be landowners who do make income from rents – for dawdling and half-measures. To try to remove this expected resistance, some kind of compromise policy approach might allow for these massive reforms, such as a restructuring of the housing debt market.</w:t>
      </w:r>
    </w:p>
    <w:p w14:paraId="2D072AED" w14:textId="63CA980C" w:rsidR="00267E0F" w:rsidRPr="0010116D" w:rsidRDefault="00267E0F" w:rsidP="00BD64DA">
      <w:r w:rsidRPr="0010116D">
        <w:t>As rental yields fall due to increased supply, banks would agree to reduce the interest rates on existing residential construction loans. Banks face a choice between receiving lower interest payments or facing a wave of Non-Performing Loans (NPLs) as landlords default. Rational banking prefers a performing loan at a lower rate (</w:t>
      </w:r>
      <w:r w:rsidR="00A247B7" w:rsidRPr="0010116D">
        <w:t>e.g.</w:t>
      </w:r>
      <w:r w:rsidRPr="0010116D">
        <w:t xml:space="preserve"> 6%) than a defaulted loan at 11%. This reduction lowers the monthly repayment burden on landlords. A landlord who used to need 30,000 MVR in rent to pay the bank might now only need 18,000 MVR. They can afford to lower the rent to compete with the new public housing. This aligns the incentives: the landlord class accepts lower rents because their costs have also lowered. The banks avoid a crash. And the general population gets access to affordable housing. It smooths the transition from a scarcity economy to an abundance economy.</w:t>
      </w:r>
    </w:p>
    <w:p w14:paraId="070693F4" w14:textId="77777777" w:rsidR="00267E0F" w:rsidRPr="0010116D" w:rsidRDefault="00267E0F" w:rsidP="00BD64DA">
      <w:r w:rsidRPr="0010116D">
        <w:t>In summary</w:t>
      </w:r>
    </w:p>
    <w:p w14:paraId="2266A08E" w14:textId="77777777" w:rsidR="00267E0F" w:rsidRPr="0010116D" w:rsidRDefault="00267E0F" w:rsidP="00BD64DA">
      <w:r w:rsidRPr="0010116D">
        <w:t>Solving the housing crisis is the master key to unlocking the Maldives' social and economic potential. It is not enough to manage the scarcity; we must end it. By treating housing as a physical allocation problem rather than a financial one, we focus on the only metric that matters: the number of doors available. Through mass construction of mixed-income, high-density developments, allocated through a transparent digital system like Canada's Express Entry, we can break the scarcity trap. This will not only lower the cost of living but also reshape the demographic trajectory of the nation, allowing a generation of Maldivians to finally live with the dignity, independence, and stability they have been denied.</w:t>
      </w:r>
    </w:p>
    <w:p w14:paraId="22680ECE" w14:textId="77777777" w:rsidR="00015961" w:rsidRPr="0010116D" w:rsidRDefault="00015961" w:rsidP="00BD64DA"/>
    <w:p w14:paraId="3D67AB48" w14:textId="77777777" w:rsidR="00015961" w:rsidRPr="0010116D" w:rsidRDefault="00015961" w:rsidP="00BD64DA">
      <w:r w:rsidRPr="0010116D">
        <w:br w:type="page"/>
      </w:r>
    </w:p>
    <w:p w14:paraId="42556250" w14:textId="3D3AC231" w:rsidR="009E5FC7" w:rsidRPr="0010116D" w:rsidRDefault="009268BB" w:rsidP="00BD64DA">
      <w:pPr>
        <w:pStyle w:val="Heading2"/>
      </w:pPr>
      <w:bookmarkStart w:id="42" w:name="_Toc217002754"/>
      <w:r>
        <w:lastRenderedPageBreak/>
        <w:t>Misbah s</w:t>
      </w:r>
      <w:r w:rsidR="009E5FC7" w:rsidRPr="0010116D">
        <w:t>ocial polic</w:t>
      </w:r>
      <w:r w:rsidR="00BD2047">
        <w:t>y related brief?</w:t>
      </w:r>
      <w:bookmarkEnd w:id="42"/>
    </w:p>
    <w:p w14:paraId="6D00A98E" w14:textId="77777777" w:rsidR="009E5FC7" w:rsidRPr="0010116D" w:rsidRDefault="009E5FC7" w:rsidP="00BD64DA">
      <w:r w:rsidRPr="0010116D">
        <w:t>Misbah will do this</w:t>
      </w:r>
    </w:p>
    <w:p w14:paraId="32B55E45" w14:textId="72EE5BA0" w:rsidR="009E5FC7" w:rsidRPr="0010116D" w:rsidRDefault="009E5FC7" w:rsidP="00BD64DA">
      <w:r w:rsidRPr="0010116D">
        <w:br w:type="page"/>
      </w:r>
    </w:p>
    <w:p w14:paraId="3D3DEBCE" w14:textId="5DC155E1" w:rsidR="009E5FC7" w:rsidRPr="0010116D" w:rsidRDefault="009E5FC7" w:rsidP="00BD64DA">
      <w:pPr>
        <w:pStyle w:val="Heading2"/>
      </w:pPr>
      <w:bookmarkStart w:id="43" w:name="_Toc217002755"/>
      <w:r w:rsidRPr="0010116D">
        <w:lastRenderedPageBreak/>
        <w:t xml:space="preserve">Disability policy </w:t>
      </w:r>
      <w:r w:rsidR="00BD2047">
        <w:t>related brief?</w:t>
      </w:r>
      <w:bookmarkEnd w:id="43"/>
    </w:p>
    <w:p w14:paraId="3A1B5942" w14:textId="07ECFD37" w:rsidR="009E5FC7" w:rsidRPr="0010116D" w:rsidRDefault="009E5FC7" w:rsidP="00BD64DA">
      <w:r w:rsidRPr="0010116D">
        <w:t>Misbah and/or Mutho</w:t>
      </w:r>
    </w:p>
    <w:p w14:paraId="637DF874" w14:textId="5ACC3559" w:rsidR="00AD07EB" w:rsidRPr="0010116D" w:rsidRDefault="00AD07EB" w:rsidP="00BD64DA">
      <w:r w:rsidRPr="0010116D">
        <w:t>…</w:t>
      </w:r>
    </w:p>
    <w:p w14:paraId="00D8CF52" w14:textId="7556E391" w:rsidR="00AD07EB" w:rsidRPr="0010116D" w:rsidRDefault="00AD07EB" w:rsidP="00BD64DA">
      <w:r w:rsidRPr="0010116D">
        <w:t xml:space="preserve">Disability inclusion is not a niche topic. It is a test of whether the state takes equal dignity seriously. Our starting point must be the Convention on the Rights of Persons with Disabilities and the commitments already made in Maldivian law. That means designing the built environment, services and information so that people with disabilities can live, move, learn and work on an equal basis with others, not hoping that families and charities will fill the gaps… </w:t>
      </w:r>
    </w:p>
    <w:p w14:paraId="3594F897" w14:textId="46AB1923" w:rsidR="00AD07EB" w:rsidRPr="0010116D" w:rsidRDefault="00AD07EB" w:rsidP="00BD64DA">
      <w:r w:rsidRPr="0010116D">
        <w:t>…</w:t>
      </w:r>
    </w:p>
    <w:p w14:paraId="126730E9" w14:textId="77777777" w:rsidR="00AD07EB" w:rsidRDefault="00AD07EB" w:rsidP="00BD64DA"/>
    <w:p w14:paraId="722BEB6C" w14:textId="19F38825" w:rsidR="009268BB" w:rsidRDefault="009268BB" w:rsidP="00BD64DA">
      <w:r>
        <w:br w:type="page"/>
      </w:r>
    </w:p>
    <w:p w14:paraId="2EBABB4D" w14:textId="75CBB12F" w:rsidR="009268BB" w:rsidRDefault="009268BB" w:rsidP="00BD64DA">
      <w:pPr>
        <w:pStyle w:val="Heading2"/>
      </w:pPr>
      <w:bookmarkStart w:id="44" w:name="_Toc217002756"/>
      <w:r>
        <w:lastRenderedPageBreak/>
        <w:t>Rishmee brief or article…</w:t>
      </w:r>
      <w:bookmarkEnd w:id="44"/>
    </w:p>
    <w:p w14:paraId="1312107C" w14:textId="77777777" w:rsidR="009268BB" w:rsidRDefault="009268BB" w:rsidP="00BD64DA"/>
    <w:p w14:paraId="58D6623B" w14:textId="77777777" w:rsidR="009268BB" w:rsidRDefault="009268BB" w:rsidP="00BD64DA"/>
    <w:p w14:paraId="22595369" w14:textId="77777777" w:rsidR="009268BB" w:rsidRDefault="009268BB" w:rsidP="00BD64DA">
      <w:r>
        <w:br w:type="page"/>
      </w:r>
    </w:p>
    <w:p w14:paraId="43FA5640" w14:textId="183A5581" w:rsidR="009268BB" w:rsidRDefault="009268BB" w:rsidP="00BD64DA">
      <w:pPr>
        <w:pStyle w:val="Heading2"/>
      </w:pPr>
      <w:bookmarkStart w:id="45" w:name="_Toc217002757"/>
      <w:r>
        <w:lastRenderedPageBreak/>
        <w:t>Fathun brief or article on libraries..</w:t>
      </w:r>
      <w:bookmarkEnd w:id="45"/>
    </w:p>
    <w:p w14:paraId="3FC8E05C" w14:textId="77777777" w:rsidR="009268BB" w:rsidRDefault="009268BB" w:rsidP="00BD64DA"/>
    <w:p w14:paraId="6AC02AFE" w14:textId="77777777" w:rsidR="009268BB" w:rsidRPr="009268BB" w:rsidRDefault="009268BB" w:rsidP="00BD64DA"/>
    <w:p w14:paraId="389CCD83" w14:textId="77777777" w:rsidR="009268BB" w:rsidRPr="0010116D" w:rsidRDefault="009268BB" w:rsidP="00BD64DA"/>
    <w:p w14:paraId="10CC8965" w14:textId="77777777" w:rsidR="009E5FC7" w:rsidRPr="0010116D" w:rsidRDefault="009E5FC7" w:rsidP="00BD64DA"/>
    <w:p w14:paraId="63719411" w14:textId="4D7593D6" w:rsidR="009E5FC7" w:rsidRPr="0010116D" w:rsidRDefault="009E5FC7" w:rsidP="00BD64DA">
      <w:pPr>
        <w:rPr>
          <w:rFonts w:asciiTheme="majorHAnsi" w:eastAsiaTheme="majorEastAsia" w:hAnsiTheme="majorHAnsi" w:cstheme="majorBidi"/>
          <w:color w:val="338C89" w:themeColor="accent1" w:themeShade="BF"/>
          <w:sz w:val="32"/>
          <w:szCs w:val="32"/>
        </w:rPr>
      </w:pPr>
      <w:r w:rsidRPr="0010116D">
        <w:br w:type="page"/>
      </w:r>
    </w:p>
    <w:p w14:paraId="07AA031E" w14:textId="77777777" w:rsidR="00267E0F" w:rsidRPr="0010116D" w:rsidRDefault="00267E0F" w:rsidP="00BD64DA">
      <w:pPr>
        <w:pStyle w:val="Heading2"/>
      </w:pPr>
      <w:bookmarkStart w:id="46" w:name="_Toc217002758"/>
      <w:r w:rsidRPr="0010116D">
        <w:lastRenderedPageBreak/>
        <w:t>Quality education for everyone</w:t>
      </w:r>
      <w:bookmarkEnd w:id="46"/>
    </w:p>
    <w:p w14:paraId="0AE73905" w14:textId="77777777" w:rsidR="001E65BD" w:rsidRPr="0010116D" w:rsidRDefault="001E65BD" w:rsidP="00BD64DA">
      <w:r w:rsidRPr="0010116D">
        <w:t>(PS Abdullah Rasheed’s one.. we send to review and complete it)</w:t>
      </w:r>
    </w:p>
    <w:p w14:paraId="785EE2A6" w14:textId="5D11B204" w:rsidR="003A634D" w:rsidRPr="0010116D" w:rsidRDefault="003A634D" w:rsidP="00BD64DA">
      <w:r w:rsidRPr="0010116D">
        <w:rPr>
          <w:b/>
          <w:bCs/>
        </w:rPr>
        <w:t>Maturity:</w:t>
      </w:r>
      <w:r w:rsidRPr="0010116D">
        <w:t xml:space="preserve"> Well-established</w:t>
      </w:r>
    </w:p>
    <w:p w14:paraId="4B7F9408" w14:textId="5DEB56B7" w:rsidR="003A634D" w:rsidRPr="0010116D" w:rsidRDefault="003A634D" w:rsidP="00BD64DA">
      <w:r w:rsidRPr="0010116D">
        <w:rPr>
          <w:b/>
          <w:bCs/>
        </w:rPr>
        <w:t>Scale:</w:t>
      </w:r>
      <w:r w:rsidRPr="0010116D">
        <w:t xml:space="preserve"> Macro-relevant pillar</w:t>
      </w:r>
    </w:p>
    <w:tbl>
      <w:tblPr>
        <w:tblStyle w:val="TableGrid"/>
        <w:tblW w:w="0" w:type="auto"/>
        <w:tblLook w:val="04A0" w:firstRow="1" w:lastRow="0" w:firstColumn="1" w:lastColumn="0" w:noHBand="0" w:noVBand="1"/>
      </w:tblPr>
      <w:tblGrid>
        <w:gridCol w:w="4460"/>
        <w:gridCol w:w="4460"/>
      </w:tblGrid>
      <w:tr w:rsidR="00F13084" w:rsidRPr="00BC363D" w14:paraId="0957204C" w14:textId="77777777" w:rsidTr="00D600F7">
        <w:tc>
          <w:tcPr>
            <w:tcW w:w="8920" w:type="dxa"/>
            <w:gridSpan w:val="2"/>
            <w:shd w:val="clear" w:color="auto" w:fill="3FAD87" w:themeFill="accent5"/>
          </w:tcPr>
          <w:p w14:paraId="2F3E6FE3" w14:textId="77777777" w:rsidR="00F13084" w:rsidRPr="00BC363D" w:rsidRDefault="00F13084" w:rsidP="00BD64DA">
            <w:r w:rsidRPr="00BC363D">
              <w:t>CIVIC-SCOPE Analysis</w:t>
            </w:r>
          </w:p>
        </w:tc>
      </w:tr>
      <w:tr w:rsidR="00F13084" w:rsidRPr="00B36E57" w14:paraId="02050440" w14:textId="77777777" w:rsidTr="00D600F7">
        <w:tc>
          <w:tcPr>
            <w:tcW w:w="4460" w:type="dxa"/>
            <w:shd w:val="clear" w:color="auto" w:fill="D6F0E7" w:themeFill="accent5" w:themeFillTint="33"/>
            <w:hideMark/>
          </w:tcPr>
          <w:p w14:paraId="6E7ECC5D" w14:textId="77777777" w:rsidR="00F13084" w:rsidRPr="001E1032" w:rsidRDefault="00F13084" w:rsidP="00BD64DA">
            <w:r w:rsidRPr="001E1032">
              <w:t>Context</w:t>
            </w:r>
          </w:p>
        </w:tc>
        <w:tc>
          <w:tcPr>
            <w:tcW w:w="4460" w:type="dxa"/>
            <w:shd w:val="clear" w:color="auto" w:fill="D6F0E7" w:themeFill="accent5" w:themeFillTint="33"/>
            <w:hideMark/>
          </w:tcPr>
          <w:p w14:paraId="1172F3F0" w14:textId="77777777" w:rsidR="00F13084" w:rsidRPr="001E1032" w:rsidRDefault="00F13084" w:rsidP="00BD64DA">
            <w:r w:rsidRPr="001E1032">
              <w:t>Interests</w:t>
            </w:r>
          </w:p>
        </w:tc>
      </w:tr>
      <w:tr w:rsidR="00F13084" w:rsidRPr="00B36E57" w14:paraId="18991668" w14:textId="77777777" w:rsidTr="00D600F7">
        <w:tc>
          <w:tcPr>
            <w:tcW w:w="4460" w:type="dxa"/>
            <w:hideMark/>
          </w:tcPr>
          <w:p w14:paraId="1580B85C" w14:textId="77777777" w:rsidR="00F13084" w:rsidRPr="001E1032" w:rsidRDefault="00F13084" w:rsidP="00BD64DA">
            <w:r w:rsidRPr="001E1032">
              <w:t>Disparity between Malé and atoll schools drives internal migration. Teacher shortages (especially local) and reliance on rote learning. Perception that "real" education only happens in the capital.</w:t>
            </w:r>
          </w:p>
        </w:tc>
        <w:tc>
          <w:tcPr>
            <w:tcW w:w="4460" w:type="dxa"/>
            <w:hideMark/>
          </w:tcPr>
          <w:p w14:paraId="062D623E" w14:textId="77777777" w:rsidR="00F13084" w:rsidRPr="001E1032" w:rsidRDefault="00F13084" w:rsidP="00BD64DA">
            <w:r w:rsidRPr="001E1032">
              <w:rPr>
                <w:b/>
                <w:bCs/>
              </w:rPr>
              <w:t>Parents:</w:t>
            </w:r>
            <w:r w:rsidRPr="001E1032">
              <w:t xml:space="preserve"> Will move anywhere for "good" schools.</w:t>
            </w:r>
          </w:p>
          <w:p w14:paraId="161E8D36" w14:textId="77777777" w:rsidR="00F13084" w:rsidRPr="001E1032" w:rsidRDefault="00F13084" w:rsidP="00BD64DA">
            <w:r w:rsidRPr="001E1032">
              <w:rPr>
                <w:b/>
                <w:bCs/>
              </w:rPr>
              <w:t>Teachers:</w:t>
            </w:r>
            <w:r w:rsidRPr="001E1032">
              <w:t xml:space="preserve"> Burned out, underpaid, prefer Malé for services.</w:t>
            </w:r>
          </w:p>
          <w:p w14:paraId="2D1C1C4C" w14:textId="77777777" w:rsidR="00F13084" w:rsidRPr="001E1032" w:rsidRDefault="00F13084" w:rsidP="00BD64DA">
            <w:r w:rsidRPr="001E1032">
              <w:rPr>
                <w:b/>
                <w:bCs/>
              </w:rPr>
              <w:t>Islands:</w:t>
            </w:r>
            <w:r w:rsidRPr="001E1032">
              <w:t xml:space="preserve"> Losing young families due to poor schooling.</w:t>
            </w:r>
          </w:p>
          <w:p w14:paraId="2A76549F" w14:textId="77777777" w:rsidR="00F13084" w:rsidRPr="001E1032" w:rsidRDefault="00F13084" w:rsidP="00BD64DA">
            <w:r w:rsidRPr="001E1032">
              <w:rPr>
                <w:b/>
                <w:bCs/>
              </w:rPr>
              <w:t>Govt:</w:t>
            </w:r>
            <w:r w:rsidRPr="001E1032">
              <w:t xml:space="preserve"> Spending high per-capita with mixed results.</w:t>
            </w:r>
          </w:p>
        </w:tc>
      </w:tr>
      <w:tr w:rsidR="00F13084" w:rsidRPr="00B36E57" w14:paraId="6CA3CA00" w14:textId="77777777" w:rsidTr="00D600F7">
        <w:tc>
          <w:tcPr>
            <w:tcW w:w="4460" w:type="dxa"/>
            <w:shd w:val="clear" w:color="auto" w:fill="D6F0E7" w:themeFill="accent5" w:themeFillTint="33"/>
            <w:hideMark/>
          </w:tcPr>
          <w:p w14:paraId="43FD4190" w14:textId="77777777" w:rsidR="00F13084" w:rsidRPr="001E1032" w:rsidRDefault="00F13084" w:rsidP="00BD64DA">
            <w:r w:rsidRPr="001E1032">
              <w:t>Vision</w:t>
            </w:r>
          </w:p>
        </w:tc>
        <w:tc>
          <w:tcPr>
            <w:tcW w:w="4460" w:type="dxa"/>
            <w:shd w:val="clear" w:color="auto" w:fill="D6F0E7" w:themeFill="accent5" w:themeFillTint="33"/>
            <w:hideMark/>
          </w:tcPr>
          <w:p w14:paraId="65C90A7A" w14:textId="77777777" w:rsidR="00F13084" w:rsidRPr="001E1032" w:rsidRDefault="00F13084" w:rsidP="00BD64DA">
            <w:r w:rsidRPr="001E1032">
              <w:t>Incentives</w:t>
            </w:r>
          </w:p>
        </w:tc>
      </w:tr>
      <w:tr w:rsidR="00F13084" w:rsidRPr="00B36E57" w14:paraId="010D0DAC" w14:textId="77777777" w:rsidTr="00D600F7">
        <w:tc>
          <w:tcPr>
            <w:tcW w:w="4460" w:type="dxa"/>
            <w:hideMark/>
          </w:tcPr>
          <w:p w14:paraId="6289607A" w14:textId="77777777" w:rsidR="00F13084" w:rsidRPr="001E1032" w:rsidRDefault="00F13084" w:rsidP="00BD64DA">
            <w:r w:rsidRPr="001E1032">
              <w:t>Flagship atoll schools as regional anchors that rival Malé's best, reversing the migration magnet. High-status leadership, specialized streams, and ferry-linked access making island education the smarter choice.</w:t>
            </w:r>
          </w:p>
        </w:tc>
        <w:tc>
          <w:tcPr>
            <w:tcW w:w="4460" w:type="dxa"/>
            <w:hideMark/>
          </w:tcPr>
          <w:p w14:paraId="4B471989" w14:textId="77777777" w:rsidR="00F13084" w:rsidRPr="001E1032" w:rsidRDefault="00F13084" w:rsidP="00BD64DA">
            <w:r w:rsidRPr="001E1032">
              <w:rPr>
                <w:b/>
                <w:bCs/>
              </w:rPr>
              <w:t>Parents:</w:t>
            </w:r>
            <w:r w:rsidRPr="001E1032">
              <w:t xml:space="preserve"> Incentivized to stay in islands if schools are genuinely excellent and safe.</w:t>
            </w:r>
          </w:p>
          <w:p w14:paraId="01AB8839" w14:textId="77777777" w:rsidR="00F13084" w:rsidRPr="001E1032" w:rsidRDefault="00F13084" w:rsidP="00BD64DA">
            <w:r w:rsidRPr="001E1032">
              <w:rPr>
                <w:b/>
                <w:bCs/>
              </w:rPr>
              <w:t>Teachers:</w:t>
            </w:r>
            <w:r w:rsidRPr="001E1032">
              <w:t xml:space="preserve"> Incentivized to work in atolls if status, pay, and conditions improve.</w:t>
            </w:r>
          </w:p>
          <w:p w14:paraId="2C9591F4" w14:textId="77777777" w:rsidR="00F13084" w:rsidRPr="001E1032" w:rsidRDefault="00F13084" w:rsidP="00BD64DA">
            <w:r w:rsidRPr="001E1032">
              <w:rPr>
                <w:b/>
                <w:bCs/>
              </w:rPr>
              <w:t>Schools:</w:t>
            </w:r>
            <w:r w:rsidRPr="001E1032">
              <w:t xml:space="preserve"> Incentivized to improve by becoming regional hubs.</w:t>
            </w:r>
          </w:p>
        </w:tc>
      </w:tr>
      <w:tr w:rsidR="00F13084" w:rsidRPr="00B36E57" w14:paraId="54A11412" w14:textId="77777777" w:rsidTr="00D600F7">
        <w:tc>
          <w:tcPr>
            <w:tcW w:w="8920" w:type="dxa"/>
            <w:gridSpan w:val="2"/>
            <w:shd w:val="clear" w:color="auto" w:fill="D6F0E7" w:themeFill="accent5" w:themeFillTint="33"/>
          </w:tcPr>
          <w:p w14:paraId="6CD2234C" w14:textId="77777777" w:rsidR="00F13084" w:rsidRPr="001E1032" w:rsidRDefault="00F13084" w:rsidP="00BD64DA">
            <w:r w:rsidRPr="001E1032">
              <w:t>Challenges</w:t>
            </w:r>
          </w:p>
        </w:tc>
      </w:tr>
      <w:tr w:rsidR="00F13084" w:rsidRPr="00B36E57" w14:paraId="14069B3C" w14:textId="77777777" w:rsidTr="00D600F7">
        <w:tc>
          <w:tcPr>
            <w:tcW w:w="8920" w:type="dxa"/>
            <w:gridSpan w:val="2"/>
          </w:tcPr>
          <w:p w14:paraId="428BC67D" w14:textId="77777777" w:rsidR="00F13084" w:rsidRPr="00B36E57" w:rsidRDefault="00F13084" w:rsidP="00BD64DA">
            <w:r w:rsidRPr="00B36E57">
              <w:rPr>
                <w:b/>
                <w:bCs/>
              </w:rPr>
              <w:t>Structural:</w:t>
            </w:r>
            <w:r w:rsidRPr="00B36E57">
              <w:t xml:space="preserve"> The "reputation trap"—good teachers go to good schools, making them better.</w:t>
            </w:r>
          </w:p>
          <w:p w14:paraId="074A7BFC" w14:textId="77777777" w:rsidR="00F13084" w:rsidRPr="00B36E57" w:rsidRDefault="00F13084" w:rsidP="00BD64DA">
            <w:r w:rsidRPr="00B36E57">
              <w:rPr>
                <w:b/>
                <w:bCs/>
              </w:rPr>
              <w:t>Capacity:</w:t>
            </w:r>
            <w:r w:rsidRPr="00B36E57">
              <w:t xml:space="preserve"> Severe shortage of quality local teachers, especially in Dhivehi/Islam; leadership deficit.</w:t>
            </w:r>
          </w:p>
          <w:p w14:paraId="4F832C77" w14:textId="77777777" w:rsidR="00F13084" w:rsidRPr="00B36E57" w:rsidRDefault="00F13084" w:rsidP="00BD64DA">
            <w:r w:rsidRPr="00B36E57">
              <w:rPr>
                <w:b/>
                <w:bCs/>
              </w:rPr>
              <w:t>Operational:</w:t>
            </w:r>
            <w:r w:rsidRPr="00B36E57">
              <w:t xml:space="preserve"> synchronizing ferries with school timings; managing teacher housing and welfare in atolls.</w:t>
            </w:r>
          </w:p>
          <w:p w14:paraId="764DBABA" w14:textId="77777777" w:rsidR="00F13084" w:rsidRPr="00B36E57" w:rsidRDefault="00F13084" w:rsidP="00BD64DA">
            <w:r w:rsidRPr="00B36E57">
              <w:rPr>
                <w:b/>
                <w:bCs/>
              </w:rPr>
              <w:t>Political:</w:t>
            </w:r>
            <w:r w:rsidRPr="00B36E57">
              <w:t xml:space="preserve"> Politicians prefer building classrooms (visible) over investing in teacher quality (invisible).</w:t>
            </w:r>
          </w:p>
          <w:p w14:paraId="1F01682F" w14:textId="77777777" w:rsidR="00F13084" w:rsidRPr="001E1032" w:rsidRDefault="00F13084" w:rsidP="00BD64DA">
            <w:pPr>
              <w:rPr>
                <w:b/>
                <w:bCs/>
              </w:rPr>
            </w:pPr>
            <w:r w:rsidRPr="00B36E57">
              <w:rPr>
                <w:b/>
                <w:bCs/>
              </w:rPr>
              <w:t>Economic:</w:t>
            </w:r>
            <w:r w:rsidRPr="00B36E57">
              <w:t xml:space="preserve"> High cost of duplicating specialized facilities (labs, gyms) across regions; transport subsidies.</w:t>
            </w:r>
          </w:p>
        </w:tc>
      </w:tr>
      <w:tr w:rsidR="00F13084" w:rsidRPr="00B36E57" w14:paraId="63E97C51" w14:textId="77777777" w:rsidTr="00D600F7">
        <w:tc>
          <w:tcPr>
            <w:tcW w:w="8920" w:type="dxa"/>
            <w:gridSpan w:val="2"/>
          </w:tcPr>
          <w:p w14:paraId="5C7DFD33" w14:textId="77777777" w:rsidR="00F13084" w:rsidRDefault="00F13084" w:rsidP="00BD64DA">
            <w:r>
              <w:t>Challenge Score (1-5)</w:t>
            </w:r>
          </w:p>
          <w:p w14:paraId="68677467" w14:textId="77777777" w:rsidR="00F13084" w:rsidRPr="001E1032" w:rsidRDefault="00F13084" w:rsidP="00BD64DA">
            <w:pPr>
              <w:rPr>
                <w:b/>
                <w:bCs/>
              </w:rPr>
            </w:pPr>
            <w:r w:rsidRPr="001E1032">
              <w:t xml:space="preserve"> Budget: 4 | Logistics: 4 | Legislative: 2-3 | Political Capital: 3 | Execution: 4 | Time: 4 | Stakeholders: 4 | Risk: 3</w:t>
            </w:r>
          </w:p>
        </w:tc>
      </w:tr>
    </w:tbl>
    <w:p w14:paraId="3133E755" w14:textId="77777777" w:rsidR="00F13084" w:rsidRPr="0010116D" w:rsidRDefault="00F13084" w:rsidP="00BD64DA"/>
    <w:tbl>
      <w:tblPr>
        <w:tblStyle w:val="TableGrid"/>
        <w:tblW w:w="0" w:type="auto"/>
        <w:tblLook w:val="04A0" w:firstRow="1" w:lastRow="0" w:firstColumn="1" w:lastColumn="0" w:noHBand="0" w:noVBand="1"/>
      </w:tblPr>
      <w:tblGrid>
        <w:gridCol w:w="9016"/>
      </w:tblGrid>
      <w:tr w:rsidR="0060659D" w:rsidRPr="0010116D" w14:paraId="2D8D531A" w14:textId="77777777" w:rsidTr="0060659D">
        <w:tc>
          <w:tcPr>
            <w:tcW w:w="9016" w:type="dxa"/>
          </w:tcPr>
          <w:p w14:paraId="5A360B78" w14:textId="75266D6D" w:rsidR="0060659D" w:rsidRPr="0010116D" w:rsidRDefault="007652AB" w:rsidP="00BD64DA">
            <w:r w:rsidRPr="0010116D">
              <w:t>Historical Context and Policy Evolution</w:t>
            </w:r>
          </w:p>
          <w:p w14:paraId="28FAB236" w14:textId="6719B3FE" w:rsidR="0060659D" w:rsidRPr="0010116D" w:rsidRDefault="0060659D" w:rsidP="00BD64DA">
            <w:r w:rsidRPr="0010116D">
              <w:t xml:space="preserve">The modern education system in the Maldives was built on a drive for universal access that began in the late 1970s. Prior to this, formal schooling was largely confined to Malé. A massive government investment program succeeded in establishing a primary school in every inhabited island by the late 1990s, achieving near-universal literacy and primary enrolment ahead of many regional peers. This quantitative success, however, masked deep qualitative disparities between the capital and the atolls. Historically, </w:t>
            </w:r>
            <w:r w:rsidRPr="0010116D">
              <w:lastRenderedPageBreak/>
              <w:t>secondary and higher secondary education (A-Levels) were concentrated in Malé, forcing ambitious students to migrate to the capital, exacerbating urban congestion.</w:t>
            </w:r>
          </w:p>
          <w:p w14:paraId="34938368" w14:textId="77777777" w:rsidR="0060659D" w:rsidRPr="0010116D" w:rsidRDefault="0060659D" w:rsidP="00BD64DA">
            <w:r w:rsidRPr="0010116D">
              <w:t>While access to secondary education expanded to the atolls throughout the 2000s and 2010s, the quality of instruction remained uneven. The system developed a heavy reliance on expatriate teachers, particularly for secondary science and commerce subjects. As recently as 2019, foreign nationals comprised approximately 20% of the teaching workforce. This dependence has made the sector vulnerable to external shocks and fluctuating diplomatic relations. Efforts to train local teachers have been ongoing since the establishment of the Teacher Training Centre in 1984, but retention remains a challenge due to wage disparities with other sectors.</w:t>
            </w:r>
          </w:p>
          <w:p w14:paraId="527A0136" w14:textId="1349FEEC" w:rsidR="0060659D" w:rsidRPr="0010116D" w:rsidRDefault="0060659D" w:rsidP="00BD64DA">
            <w:r w:rsidRPr="0010116D">
              <w:t>A major structural reform occurred in 2015 with the rollout of a new National Curriculum aimed at shifting from rote learning to competency-based education. However, implementation has been inconsistent, often hampered by a lack of resources in island schools. The Education Act of 2021 formally mandated free compulsory education up to age 16 and established quality assurance mechanisms. Despite these legislative advances, the perception remains that "good" education is the exclusive preserve of Malé’s leading schools, driving a continued brain drain from the islands. Addressing this requires focusing on the prestige and resource allocation of regional schools to make them viable alternatives.</w:t>
            </w:r>
          </w:p>
        </w:tc>
      </w:tr>
    </w:tbl>
    <w:p w14:paraId="22863644" w14:textId="77777777" w:rsidR="0060659D" w:rsidRPr="0010116D" w:rsidRDefault="0060659D" w:rsidP="00BD64DA"/>
    <w:p w14:paraId="444010A0" w14:textId="15561592" w:rsidR="00267E0F" w:rsidRPr="0010116D" w:rsidRDefault="00267E0F" w:rsidP="00BD64DA">
      <w:r w:rsidRPr="0010116D">
        <w:t>Atoll schools as a pull factor</w:t>
      </w:r>
    </w:p>
    <w:p w14:paraId="10407849" w14:textId="77777777" w:rsidR="00060958" w:rsidRPr="0010116D" w:rsidRDefault="007C4E4D" w:rsidP="00BD64DA">
      <w:r w:rsidRPr="0010116D">
        <w:t>For decades, Malé has functioned as a gravitational black hole for talent, pulling families, students, and educators into the capital in a self-reinforcing cycle that systematically depletes the atolls. The mechanism is straightforward and rational: parents believe (</w:t>
      </w:r>
      <w:r w:rsidR="00060958" w:rsidRPr="0010116D">
        <w:t>often correctly</w:t>
      </w:r>
      <w:r w:rsidRPr="0010116D">
        <w:t>) that schools in Malé offer better opportunities, superior resources, and more stable teaching. This belief drives them to move their families or send their children to the capital, concentrating student numbers and resources there. This concentration makes it easier to recruit good teachers to Malé, which widens the quality gap, which in turn pulls more families in. The loop accelerates over time, creating a fiscal death spiral where increasing sums are spent on infrastructure and services in the capital to accommodate the influx, leaving fewer resources for regional development and making island schools even less viable.</w:t>
      </w:r>
      <w:r w:rsidR="00060958" w:rsidRPr="0010116D">
        <w:t xml:space="preserve"> </w:t>
      </w:r>
      <w:r w:rsidRPr="0010116D">
        <w:t xml:space="preserve">When the best students and the most ambitious families leave an island, they take with them not just their immediate consumption but their future economic contribution. The local economy loses its most dynamic elements, the local school loses its most engaged parents, and the community loses its future leaders. This brain drain is often discussed in the context of emigration to other countries, but its internal variant is just as damaging. </w:t>
      </w:r>
    </w:p>
    <w:p w14:paraId="1B08DAFE" w14:textId="330BF821" w:rsidR="007C4E4D" w:rsidRPr="0010116D" w:rsidRDefault="00060958" w:rsidP="00BD64DA">
      <w:r w:rsidRPr="0010116D">
        <w:t xml:space="preserve">This </w:t>
      </w:r>
      <w:r w:rsidR="007C4E4D" w:rsidRPr="0010116D">
        <w:t>creates</w:t>
      </w:r>
      <w:r w:rsidRPr="0010116D">
        <w:t xml:space="preserve"> what amounts</w:t>
      </w:r>
      <w:r w:rsidR="007C4E4D" w:rsidRPr="0010116D">
        <w:t xml:space="preserve"> a tiered citizenship where those in the capital have access to a different class of public services than those in the periphery, violating the fundamental promise of equitable development.</w:t>
      </w:r>
      <w:r w:rsidRPr="0010116D">
        <w:t xml:space="preserve"> </w:t>
      </w:r>
      <w:r w:rsidR="007C4E4D" w:rsidRPr="0010116D">
        <w:t>Breaking this loop requires more than incremental improvements to island schools. It demands deliberate</w:t>
      </w:r>
      <w:r w:rsidRPr="0010116D">
        <w:t xml:space="preserve"> </w:t>
      </w:r>
      <w:r w:rsidR="007C4E4D" w:rsidRPr="0010116D">
        <w:t xml:space="preserve">intervention to create educational anchors in the atolls that are not just good enough but demonstrably superior to the average offering in Malé. We need to reverse the polarity of the magnet. Instead of education driving migration to the capital, high-quality education could become the primary pull factor that draws families to regional </w:t>
      </w:r>
      <w:r w:rsidR="006D0A4F" w:rsidRPr="0010116D">
        <w:t>centres</w:t>
      </w:r>
      <w:r w:rsidR="007C4E4D" w:rsidRPr="0010116D">
        <w:t xml:space="preserve">, stabilizing </w:t>
      </w:r>
      <w:r w:rsidR="007C4E4D" w:rsidRPr="0010116D">
        <w:lastRenderedPageBreak/>
        <w:t xml:space="preserve">populations and seeding local economic growth. These schools are </w:t>
      </w:r>
      <w:r w:rsidRPr="0010116D">
        <w:t>hubs for their atolls and accessible to the public, not</w:t>
      </w:r>
      <w:r w:rsidR="007C4E4D" w:rsidRPr="0010116D">
        <w:t xml:space="preserve"> isolated elite enclaves. They </w:t>
      </w:r>
      <w:r w:rsidRPr="0010116D">
        <w:t xml:space="preserve">can </w:t>
      </w:r>
      <w:r w:rsidR="007C4E4D" w:rsidRPr="0010116D">
        <w:t>host advanced streams, laboratories, and specialist teachers, but they also have a responsibility to support surrounding schools</w:t>
      </w:r>
      <w:r w:rsidRPr="0010116D">
        <w:t>, with schools in smaller islands being able to access higher quality resources as effectively satellite schools of these flagship schools</w:t>
      </w:r>
      <w:r w:rsidR="007C4E4D" w:rsidRPr="0010116D">
        <w:t>. That can include sharing labs on a schedule, hosting in-service training and mentoring for teachers from smaller islands, and running joint programs that bring students together. Alongside this, there must be a minimum standard committed for every basic school, so that families do not feel forced to migrate simply to access basic quality.</w:t>
      </w:r>
    </w:p>
    <w:p w14:paraId="6695E288" w14:textId="66775611" w:rsidR="00267E0F" w:rsidRPr="0010116D" w:rsidRDefault="007C4E4D" w:rsidP="00BD64DA">
      <w:r w:rsidRPr="0010116D">
        <w:t>The idea that school quality can drive migration patterns into or within rural areas is supported by literature. The view that rural schools have less experienced and qualified teachers and administrators is a major cause of brain drain, while rural schools that better benefit their local communities can prevent brain drain</w:t>
      </w:r>
      <w:r w:rsidR="001F6D53" w:rsidRPr="0010116D">
        <w:rPr>
          <w:rStyle w:val="FootnoteReference"/>
        </w:rPr>
        <w:footnoteReference w:id="130"/>
      </w:r>
      <w:r w:rsidR="001F6D53" w:rsidRPr="0010116D">
        <w:t xml:space="preserve">. </w:t>
      </w:r>
      <w:r w:rsidR="00267E0F" w:rsidRPr="0010116D">
        <w:t>In the U.S. where standardized testing and school scores can be viewed by parents, every 1% increase in average reading or math scores drove a 1.8% and 1.4% increase in migration to the county where families would qualify to have their children be within that school’s catchment, while a 1% rise in dropout rates in school statistics reduced in-migration by 1.7%, with these results holding even after accounting for incomes and community amenities</w:t>
      </w:r>
      <w:r w:rsidR="00267E0F" w:rsidRPr="0010116D">
        <w:rPr>
          <w:rStyle w:val="FootnoteReference"/>
        </w:rPr>
        <w:footnoteReference w:id="131"/>
      </w:r>
      <w:r w:rsidR="003955EC" w:rsidRPr="0010116D">
        <w:rPr>
          <w:vertAlign w:val="superscript"/>
        </w:rPr>
        <w:t>,</w:t>
      </w:r>
      <w:r w:rsidR="003955EC" w:rsidRPr="0010116D">
        <w:rPr>
          <w:rStyle w:val="FootnoteReference"/>
        </w:rPr>
        <w:footnoteReference w:id="132"/>
      </w:r>
      <w:r w:rsidR="003C7611" w:rsidRPr="0010116D">
        <w:rPr>
          <w:vertAlign w:val="superscript"/>
        </w:rPr>
        <w:t>,</w:t>
      </w:r>
      <w:r w:rsidR="003C7611" w:rsidRPr="0010116D">
        <w:rPr>
          <w:rStyle w:val="FootnoteReference"/>
        </w:rPr>
        <w:footnoteReference w:id="133"/>
      </w:r>
      <w:r w:rsidR="00267E0F" w:rsidRPr="0010116D">
        <w:t>. Families are willing to make sacrifices in other aspects of life and pay a premium for the chance to access good schools, with homes in neighbourhoods where children would qualify for these schools seeing higher home prices – a 5% improvement in publicly available test scores for schools increased home prices by about 2.5%</w:t>
      </w:r>
      <w:r w:rsidR="00267E0F" w:rsidRPr="0010116D">
        <w:rPr>
          <w:rStyle w:val="FootnoteReference"/>
        </w:rPr>
        <w:footnoteReference w:id="134"/>
      </w:r>
      <w:r w:rsidR="00267E0F" w:rsidRPr="0010116D">
        <w:t>.</w:t>
      </w:r>
      <w:r w:rsidR="00060958" w:rsidRPr="0010116D">
        <w:t xml:space="preserve"> The implication is that perceived school quality is a very powerful pull factor for parents and families, separate from economic opportunities or other amenities.</w:t>
      </w:r>
      <w:r w:rsidR="00267E0F" w:rsidRPr="0010116D">
        <w:t xml:space="preserve"> If Maldivian cultural norms prioritize education quality more than the United States does, then we would expect these trends to hold or be even stronger if better schools are developed in the atolls.</w:t>
      </w:r>
    </w:p>
    <w:p w14:paraId="4176BF13" w14:textId="1560DFDF" w:rsidR="00AD07EB" w:rsidRPr="0010116D" w:rsidRDefault="006D0A4F" w:rsidP="00BD64DA">
      <w:r w:rsidRPr="0010116D">
        <w:t>None of this will work without the right people in the classroom. The core constraint on quality is not only buildings or equipment. It is the supply and retention of strong teachers and school leaders in every atoll. Any plan for flagship atoll schools, specialized streams, or new campuses must be locked to a teacher workforce plan. That includes recruitment pathways, pre-service and in-service training, fair pay and progression, housing and support for teachers and their families, and recognition for those who choose to work outside Malé. Capital spending on new facilities should only proceed where there is a realistic path to staff them.</w:t>
      </w:r>
    </w:p>
    <w:p w14:paraId="1F206B6D" w14:textId="77777777" w:rsidR="00267E0F" w:rsidRPr="0010116D" w:rsidRDefault="00267E0F" w:rsidP="00BD64DA">
      <w:r w:rsidRPr="0010116D">
        <w:t>Perception as a market force</w:t>
      </w:r>
    </w:p>
    <w:p w14:paraId="39C5FD47" w14:textId="4DC2B517" w:rsidR="00267E0F" w:rsidRPr="0010116D" w:rsidRDefault="00267E0F" w:rsidP="00BD64DA">
      <w:r w:rsidRPr="0010116D">
        <w:t>Policy often treats education quality</w:t>
      </w:r>
      <w:r w:rsidR="00BD44F7" w:rsidRPr="0010116D">
        <w:t xml:space="preserve"> from a decentralisation perspective as purely</w:t>
      </w:r>
      <w:r w:rsidRPr="0010116D">
        <w:t xml:space="preserve"> a function of test scores and facilities, </w:t>
      </w:r>
      <w:r w:rsidR="00BD44F7" w:rsidRPr="0010116D">
        <w:t>but in terms of what drives actual human behaviour around education-driven migration</w:t>
      </w:r>
      <w:r w:rsidRPr="0010116D">
        <w:t xml:space="preserve">, </w:t>
      </w:r>
      <w:r w:rsidR="00BD44F7" w:rsidRPr="0010116D">
        <w:t>perception is crucial</w:t>
      </w:r>
      <w:r w:rsidRPr="0010116D">
        <w:t>.</w:t>
      </w:r>
      <w:r w:rsidR="00060958" w:rsidRPr="0010116D">
        <w:t xml:space="preserve"> Parents making decisions about their children’s futures aren’t carrying out sophisticated analyses based on </w:t>
      </w:r>
      <w:r w:rsidR="00060958" w:rsidRPr="0010116D">
        <w:lastRenderedPageBreak/>
        <w:t>granular school-level data that doesn’t even exist, so perception and reputation acts as a signal for quality.</w:t>
      </w:r>
      <w:r w:rsidRPr="0010116D">
        <w:t xml:space="preserve"> In a competitive world, parents are driven by a deep </w:t>
      </w:r>
      <w:r w:rsidR="002C5E19" w:rsidRPr="0010116D">
        <w:t>concern</w:t>
      </w:r>
      <w:r w:rsidRPr="0010116D">
        <w:t xml:space="preserve"> about their children's future status and economic mobility. Currently, the (</w:t>
      </w:r>
      <w:r w:rsidR="00060958" w:rsidRPr="0010116D">
        <w:t xml:space="preserve">largely </w:t>
      </w:r>
      <w:r w:rsidRPr="0010116D">
        <w:t xml:space="preserve">justified) perception among Maldivians that the Male’ area receives the most concentrated investment into education means that a school being in Male’ signals </w:t>
      </w:r>
      <w:r w:rsidR="002C5E19" w:rsidRPr="0010116D">
        <w:t>a likely stronger education</w:t>
      </w:r>
      <w:r w:rsidRPr="0010116D">
        <w:t xml:space="preserve">. Even if an island school has decent facilities and qualified expat teachers, it often lacks the social currency of established capital schools. Parents rely on heuristics like reputation, familiarity, and word-of-mouth to judge quality. Just as patients often cancel an appointment with talented brilliant but unknown young specialist doctor in favour of a </w:t>
      </w:r>
      <w:r w:rsidR="00060958" w:rsidRPr="0010116D">
        <w:t>widely-known and respected</w:t>
      </w:r>
      <w:r w:rsidRPr="0010116D">
        <w:t xml:space="preserve"> senior doctor, parents are suspicious of schools led by unknown entities. They fear that if they choose a regional school, they are gambling with their child's future respect and opportunities.</w:t>
      </w:r>
    </w:p>
    <w:p w14:paraId="437CCD21" w14:textId="71FB7522" w:rsidR="00267E0F" w:rsidRPr="0010116D" w:rsidRDefault="00BD44F7" w:rsidP="00BD64DA">
      <w:r w:rsidRPr="0010116D">
        <w:t xml:space="preserve">To counter this, we could treat reputation as a tangible asset. The new flagship schools cannot just be good; they need to be </w:t>
      </w:r>
      <w:r w:rsidRPr="0010116D">
        <w:rPr>
          <w:i/>
          <w:iCs/>
        </w:rPr>
        <w:t>known</w:t>
      </w:r>
      <w:r w:rsidRPr="0010116D">
        <w:t xml:space="preserve"> for being good. This means the leadership of these schools is not an HR detail but a critical branding signal. When a </w:t>
      </w:r>
      <w:r w:rsidR="00060958" w:rsidRPr="0010116D">
        <w:t>well-known and highly respected</w:t>
      </w:r>
      <w:r w:rsidRPr="0010116D">
        <w:t xml:space="preserve"> principal </w:t>
      </w:r>
      <w:r w:rsidR="00060958" w:rsidRPr="0010116D">
        <w:t>– some</w:t>
      </w:r>
      <w:r w:rsidRPr="0010116D">
        <w:t>one whose name is synonymous with excellence and discipline in Malé</w:t>
      </w:r>
      <w:r w:rsidR="00060958" w:rsidRPr="0010116D">
        <w:t xml:space="preserve"> – is </w:t>
      </w:r>
      <w:r w:rsidRPr="0010116D">
        <w:t>recruited to lead a school in an atoll, it sends an immediate, credible signal to parents that this institution is serious. It validates the school in the eyes of the community and the competitive parent network. This prestige transfer from the leader to the institution is a way to break the default assumption that real education happens only in the capital. We need to create an environment where ambitious families see these schools not as a compromise, but as an upgrade</w:t>
      </w:r>
      <w:r w:rsidR="00060958" w:rsidRPr="0010116D">
        <w:t xml:space="preserve"> </w:t>
      </w:r>
      <w:r w:rsidRPr="0010116D">
        <w:t>where their children get elite leadership without the chaotic environment</w:t>
      </w:r>
      <w:r w:rsidR="00087D98" w:rsidRPr="0010116D">
        <w:t>, cost of living, risk of criminal recruitment, and cramped conditions</w:t>
      </w:r>
      <w:r w:rsidRPr="0010116D">
        <w:t xml:space="preserve"> of Malé.</w:t>
      </w:r>
      <w:r w:rsidR="00087D98" w:rsidRPr="0010116D">
        <w:t xml:space="preserve"> Reputation and marketing effectively is fundamental to the value of this approach. Although the teaching and infrastructure still need to be very strong to retain a positive reputation, just building quality alone won’t be enough. This requires thinking about signals and perceptions as carefully as we think about curriculum and infrastructure.</w:t>
      </w:r>
    </w:p>
    <w:p w14:paraId="25D63DC9" w14:textId="77777777" w:rsidR="00267E0F" w:rsidRPr="0010116D" w:rsidRDefault="00267E0F" w:rsidP="00BD64DA">
      <w:r w:rsidRPr="0010116D">
        <w:t>Flagship schools as regional anchors</w:t>
      </w:r>
    </w:p>
    <w:p w14:paraId="2E87325B" w14:textId="5F7BBDA5" w:rsidR="00F86809" w:rsidRPr="0010116D" w:rsidRDefault="00887B8B" w:rsidP="00BD64DA">
      <w:r w:rsidRPr="0010116D">
        <w:t xml:space="preserve">The strategy centres on establishing a network of flagship atoll schools, institutions designed to rival the best in Malé in terms of resources, faculty quality, and outcomes. These do not necessarily need to be new buildings (in many cases, substantial overhauls of existing premises could work), but the key is that they function as new institutions with a distinct operational mandate and significantly elevated resources compared to typical island schools. Located in key regional urban centres, these schools would be resourced to offer a full, high-quality curriculum including the specialized streams currently available only in the capital (advanced sciences, commerce streams, humanities tracks that lead to specific university pathways). There is good evidence that improving school quality in rural areas can both narrow educational gaps and make public education spending more effective. Evidence from Indonesia suggests that in urban areas, peer effects and community education levels are closely linked to outcomes, while in less populated rural areas these community effects are weaker; school quality and what families can provide at home become the main drivers. Improving rural schools brings the most gains for children from less educated or poorer families, since better schools </w:t>
      </w:r>
      <w:r w:rsidRPr="0010116D">
        <w:lastRenderedPageBreak/>
        <w:t>can partly compensate for what parents with fewer resources are less able to provide at home</w:t>
      </w:r>
      <w:r w:rsidR="00995CE7" w:rsidRPr="0010116D">
        <w:rPr>
          <w:rStyle w:val="FootnoteReference"/>
        </w:rPr>
        <w:footnoteReference w:id="135"/>
      </w:r>
      <w:r w:rsidR="00F86809" w:rsidRPr="0010116D">
        <w:t>.</w:t>
      </w:r>
      <w:r w:rsidR="003C7611" w:rsidRPr="0010116D">
        <w:t xml:space="preserve"> This is </w:t>
      </w:r>
      <w:r w:rsidR="001368A1" w:rsidRPr="0010116D">
        <w:t xml:space="preserve">also </w:t>
      </w:r>
      <w:r w:rsidR="003C7611" w:rsidRPr="0010116D">
        <w:t>born out more broadly in evidence</w:t>
      </w:r>
      <w:r w:rsidR="00B31464" w:rsidRPr="0010116D">
        <w:rPr>
          <w:rStyle w:val="FootnoteReference"/>
        </w:rPr>
        <w:footnoteReference w:id="136"/>
      </w:r>
      <w:r w:rsidR="003C7611" w:rsidRPr="0010116D">
        <w:t>.</w:t>
      </w:r>
    </w:p>
    <w:p w14:paraId="519EB76F" w14:textId="46AD75D2" w:rsidR="00887B8B" w:rsidRPr="0010116D" w:rsidRDefault="00887B8B" w:rsidP="00BD64DA">
      <w:r w:rsidRPr="0010116D">
        <w:t>The value proposition for families extends far beyond the classroom experience itself. For a family in Malé, good education currently comes packaged with a heavy cost: cramped apartments, high rents, exposure to street crime and the drug trade, lack of safe outdoor space for children to play. A flagship school in a regional centre offers a radically different package: the same or better educational quality, led by respected and recognized figures, but in an environment of safety, space, and nature. It offers a childhood where kids can play outside without fear, where the moral risks of a congested city are minimized, where extended family and community support structures are intact. For families already in the region, it removes the heart-wrenching choice of either sending a young child away to live with relatives in Malé or moving the whole family into debt. It allows them to stay in their own homes, close to their extended support networks, while still giving their children what they perceive as a world-class start. We have heard this tension expressed repeatedly in conversations with parents from the atolls: the deep desire to provide the best for their children without having to uproot their entire lives or separate their families.</w:t>
      </w:r>
    </w:p>
    <w:p w14:paraId="55E905B5" w14:textId="5BC09768" w:rsidR="00887B8B" w:rsidRPr="0010116D" w:rsidRDefault="00887B8B" w:rsidP="00BD64DA">
      <w:r w:rsidRPr="0010116D">
        <w:t>This environment could also be equally attractive for teachers, if we structure it properly. Currently, many teachers migrate to Malé for career progression, only to find themselves burned out by the high cost of living and the intense pressure of overcrowded city schools (class sizes of 40+ students are common in Malé schools, making individual attention nearly impossible). A flagship regional school offers what we might call a prestige track that is closer to home. It allows ambitious educators to build a standout resume in a respected institution without the personal sacrifice of living in expensive, stressful urban conditions. It offers a professional environment with better student-teacher ratios (because class sizes can be smaller when you are not dealing with the overwhelming demand of the capital), more administrative support, better facilities, and a community that values teachers as essential pillars of society rather than just another category of civil servant. This makes recruitment competitive. We want a situation where graduating teachers actively compete for spots in these schools because they recognize it as the best launchpad for their careers, not just a posting they accept because they cannot get a job in Malé. That shift in perception is critical.</w:t>
      </w:r>
    </w:p>
    <w:p w14:paraId="678CCB6A" w14:textId="77777777" w:rsidR="00887B8B" w:rsidRPr="0010116D" w:rsidRDefault="00887B8B" w:rsidP="00BD64DA">
      <w:r w:rsidRPr="0010116D">
        <w:t xml:space="preserve">These schools could also become custodians of local heritage in ways that Malé schools cannot easily replicate. By integrating local master craftsmen and elders into the curriculum (offering mentorships in traditional boat building, lacquer work, mat weaving, traditional medicine and healing practices), the school becomes a bridge between the modern economy and island tradition. This gives the school a unique specialization and identity that generic city schools cannot match. It grounds the education in the specific dignity and history of its region, which both preserves knowledge that might otherwise be lost and creates a distinctive value proposition. This is not just about cultural preservation for its own sake; it is about giving these schools a genuinely distinctive </w:t>
      </w:r>
      <w:r w:rsidRPr="0010116D">
        <w:lastRenderedPageBreak/>
        <w:t>identity that makes them attractive rather than just adequate substitutes for Malé schools.</w:t>
      </w:r>
    </w:p>
    <w:p w14:paraId="45D0CC24" w14:textId="77777777" w:rsidR="00267E0F" w:rsidRPr="0010116D" w:rsidRDefault="00267E0F" w:rsidP="00BD64DA">
      <w:r w:rsidRPr="0010116D">
        <w:t>Teacher development as a force multiplier</w:t>
      </w:r>
    </w:p>
    <w:p w14:paraId="349A105A" w14:textId="77777777" w:rsidR="00887B8B" w:rsidRPr="0010116D" w:rsidRDefault="00887B8B" w:rsidP="00BD64DA">
      <w:r w:rsidRPr="0010116D">
        <w:t>These schools could be integrated with a broader teacher development ecosystem (and this integration is important, not an add-on). We cannot rely solely on the existing pipeline of graduates from the Faculty of Education, which the Ministry admits is insufficient to meet projected needs for the coming decade. Instead, we could adapt something like the teaching hospital model used in medical education, where these flagship schools serve as training grounds for new teachers</w:t>
      </w:r>
      <w:r w:rsidR="000D6B90" w:rsidRPr="0010116D">
        <w:rPr>
          <w:rStyle w:val="FootnoteReference"/>
        </w:rPr>
        <w:footnoteReference w:id="137"/>
      </w:r>
      <w:r w:rsidR="00267E0F" w:rsidRPr="0010116D">
        <w:t xml:space="preserve">. </w:t>
      </w:r>
      <w:r w:rsidRPr="0010116D">
        <w:t>Just as medical interns learn by doing under the supervision of senior consultants, new teachers would spend a residency year in these schools, mentored by the elite faculty we have recruited. They would have reduced teaching loads initially, focusing on observing experienced teachers, co-teaching lessons, getting detailed feedback on their practice, before taking on full responsibility for their own classes.</w:t>
      </w:r>
    </w:p>
    <w:p w14:paraId="7634524C" w14:textId="410ED1FC" w:rsidR="00267E0F" w:rsidRPr="0010116D" w:rsidRDefault="00887B8B" w:rsidP="00BD64DA">
      <w:r w:rsidRPr="0010116D">
        <w:t>This residency model solves two problems at once. First, it gives novice teachers a protected space to develop their skills away from the firefighting atmosphere of typical Malé schools (where new teachers often get thrown into the hardest classes with minimal support and are expected to figure it out). This ensures they enter the full workforce with actual confidence and competence rather than just theoretical knowledge from their degree programs. Second, the presence of these apprentice teachers effectively lowers the student-teacher ratio, allowing for more personalized attention and support for every child in the flagship school. This could create a virtuous cycle: the school becomes better at teaching students because it has more teaching capacity (senior teachers plus apprentices), and teachers become better at their profession because they trained in a high-quality environment with proper mentorship. Over time, this could become the gold standard pathway into teaching, raising the prestige and quality of the entire profession. It transforms teacher training from a purely theoretical university exercise into an embedded practical apprenticeship within actual functioning schools.</w:t>
      </w:r>
    </w:p>
    <w:p w14:paraId="2EC2DD09" w14:textId="385FCC59" w:rsidR="00267E0F" w:rsidRPr="0010116D" w:rsidRDefault="00267E0F" w:rsidP="00BD64DA">
      <w:r w:rsidRPr="0010116D">
        <w:t xml:space="preserve">Tertiary hubs </w:t>
      </w:r>
      <w:r w:rsidR="00887B8B" w:rsidRPr="0010116D">
        <w:t>focused on comparative advantage</w:t>
      </w:r>
    </w:p>
    <w:p w14:paraId="1A8C932C" w14:textId="0E1E5027" w:rsidR="00DE3DA4" w:rsidRPr="0010116D" w:rsidRDefault="00887B8B" w:rsidP="00BD64DA">
      <w:r w:rsidRPr="0010116D">
        <w:t>The pull factor of education extends beyond the secondary level, and there may be opportunities at the tertiary level as well</w:t>
      </w:r>
      <w:r w:rsidR="00575521" w:rsidRPr="0010116D">
        <w:t xml:space="preserve">. </w:t>
      </w:r>
      <w:r w:rsidR="00DE3DA4" w:rsidRPr="0010116D">
        <w:t xml:space="preserve">We could look at creating specialized residential tertiary campuses in regional centres, but focused specifically on fields that leverage the unique comparative advantages of the Maldives rather than trying to replicate generic degree programs. Rather than duplicating the broad offerings of Malé-based colleges, these hubs would become centres of excellence for very specific niche disciplines: marine technology and ocean engineering, environmental science with a focus on small island systems, sustainable tourism and hospitality management, creative industries tied to island crafts and culture. The idea is not to compete directly with Villa College or the Maldives National University on their core offerings, but to offer programs that make sense only in the Maldivian context and that might actually attract interest from outside. We can look to the Zikra College model in Fuvahmulah as a </w:t>
      </w:r>
      <w:r w:rsidR="00DE3DA4" w:rsidRPr="0010116D">
        <w:lastRenderedPageBreak/>
        <w:t>successful precedent. Zikra demonstrated that a regional institution can build a strong academic reputation and loyal alumni base if it focuses on quality and carves out a clear identity. The challenge is replicating that success in a way that is sustainable and scalable without requiring ongoing subsidies that the government may not be able to afford long-term.</w:t>
      </w:r>
    </w:p>
    <w:p w14:paraId="32AEF687" w14:textId="5FA6CA00" w:rsidR="00267E0F" w:rsidRPr="0010116D" w:rsidRDefault="00DE3DA4" w:rsidP="00BD64DA">
      <w:r w:rsidRPr="0010116D">
        <w:t>These campuses could potentially be developed through partnerships with international institutions, though we should be realistic about the challenges. A prestigious foreign university might not open a full branch campus in Malé (the market is too small, the regulatory environment can be uncertain), but it might be interested in running a specialized marine biology research centre or a hospitality management school on an island where students have direct access to working coral reefs, resort operations, actual field sites rather than just theoretical instruction. The government's contribution would be land and infrastructure (dormitories, laboratories, high-speed internet, facilities), while the partner institution brings curriculum design, faculty expertise, and brand credibility. The model could potentially use a differential tuition structure where Maldivian students pay subsidized local rates (keeping higher education accessible), while a carefully managed intake of international students, drawn by the unique opportunity to study coral reef ecology or luxury resort management in the actual Maldives, pay higher fees that cross-subsidize the local students. This could create a financially sustainable model that reduces the burden on the state budget while bringing foreign exchange and cultural diversity into regional towns.</w:t>
      </w:r>
    </w:p>
    <w:p w14:paraId="7D345ECD" w14:textId="5B0AE37C" w:rsidR="00267E0F" w:rsidRPr="0010116D" w:rsidRDefault="00267E0F" w:rsidP="00BD64DA">
      <w:r w:rsidRPr="0010116D">
        <w:t xml:space="preserve">Digital transformation </w:t>
      </w:r>
      <w:r w:rsidR="00F27A1B" w:rsidRPr="0010116D">
        <w:t>where most impactful</w:t>
      </w:r>
    </w:p>
    <w:p w14:paraId="42C3FC87" w14:textId="4B72BBE8" w:rsidR="00F27A1B" w:rsidRPr="0010116D" w:rsidRDefault="00F27A1B" w:rsidP="00BD64DA">
      <w:r w:rsidRPr="0010116D">
        <w:t>Policymakers have identified digital transformation as a priority, and there are specific applications where digital tools could be deployed strategically to close the regional gap rather than just digitizing existing inefficient processes. Currently, the Ministry has to physically transport teachers to Malé for national exam marking, which is a costly and logistically complex process of arranging transport and accommodation for dozens or hundreds of teachers for weeks at a time [will double check if this is true]. Students in the atolls cannot view their marked answer scripts after exams, unlike their peers in international systems where this is standard practice and helps students understand their mistakes. These are solvable problems with existing technology. An e-marking system where answer scripts are scanned and distributed digitally to markers would allow teachers in the atolls to participate in national exam marking from their home islands, which not only saves money on transport and accommodation but also integrates regional teachers into the national assessment community. They get professional development through the marking process, exposure to what standards look like across the country, a voice in how exams are scored and calibrated. This is not just about cost savings but professional integration.</w:t>
      </w:r>
    </w:p>
    <w:p w14:paraId="01F21A70" w14:textId="2D7053E0" w:rsidR="00F27A1B" w:rsidRPr="0010116D" w:rsidRDefault="00F27A1B" w:rsidP="00BD64DA">
      <w:r w:rsidRPr="0010116D">
        <w:t xml:space="preserve">A virtual specialized faculty could also be established for subjects where it genuinely makes sense. If a school in a small island has only three students who want to take A-level Further Mathematics, it is not economically viable to hire a full-time teacher for them. The students either cannot take the subject at all, or one teacher tries to teach it without proper expertise. But a blended classroom model (connecting students from ten different islands to a single expert teacher via high-quality video link) makes that course viable. The local school provides the physical space and a facilitator who can help with </w:t>
      </w:r>
      <w:r w:rsidRPr="0010116D">
        <w:lastRenderedPageBreak/>
        <w:t>logistics and individual support; the remote specialist provides the actual subject instruction. This ensures that a student's academic potential is never limited by their address, at least for specialized subjects where live in-person instruction is less critical than access to expertise. We should be clear about the limits though: this is likelier to work for advanced academic subjects with highly motivated older students than to work well for young children learning basic literacy, or for subjects that require a lot of hands-on interaction. The model has to be deployed strategically where it actually adds value, not applied uniformly just because the technology exists.</w:t>
      </w:r>
    </w:p>
    <w:p w14:paraId="4278F9E8" w14:textId="2DF649F8" w:rsidR="005E4B0A" w:rsidRPr="0010116D" w:rsidRDefault="005E4B0A" w:rsidP="00BD64DA"/>
    <w:tbl>
      <w:tblPr>
        <w:tblStyle w:val="TableGridLight"/>
        <w:tblW w:w="0" w:type="auto"/>
        <w:tblLook w:val="04A0" w:firstRow="1" w:lastRow="0" w:firstColumn="1" w:lastColumn="0" w:noHBand="0" w:noVBand="1"/>
      </w:tblPr>
      <w:tblGrid>
        <w:gridCol w:w="1672"/>
        <w:gridCol w:w="3312"/>
        <w:gridCol w:w="4032"/>
      </w:tblGrid>
      <w:tr w:rsidR="00267E0F" w:rsidRPr="0010116D" w14:paraId="5D9C40E5" w14:textId="77777777" w:rsidTr="00BD3F4F">
        <w:tc>
          <w:tcPr>
            <w:tcW w:w="0" w:type="auto"/>
            <w:hideMark/>
          </w:tcPr>
          <w:p w14:paraId="359001D3" w14:textId="77777777" w:rsidR="00267E0F" w:rsidRPr="0010116D" w:rsidRDefault="00267E0F" w:rsidP="00BD64DA">
            <w:r w:rsidRPr="0010116D">
              <w:t>Component</w:t>
            </w:r>
          </w:p>
        </w:tc>
        <w:tc>
          <w:tcPr>
            <w:tcW w:w="0" w:type="auto"/>
            <w:hideMark/>
          </w:tcPr>
          <w:p w14:paraId="70A2DC62" w14:textId="77777777" w:rsidR="00267E0F" w:rsidRPr="0010116D" w:rsidRDefault="00267E0F" w:rsidP="00BD64DA">
            <w:r w:rsidRPr="0010116D">
              <w:t>Current Barrier</w:t>
            </w:r>
          </w:p>
        </w:tc>
        <w:tc>
          <w:tcPr>
            <w:tcW w:w="0" w:type="auto"/>
            <w:hideMark/>
          </w:tcPr>
          <w:p w14:paraId="32ED888C" w14:textId="77777777" w:rsidR="00267E0F" w:rsidRPr="0010116D" w:rsidRDefault="00267E0F" w:rsidP="00BD64DA">
            <w:r w:rsidRPr="0010116D">
              <w:t>Proposed Solution</w:t>
            </w:r>
          </w:p>
        </w:tc>
      </w:tr>
      <w:tr w:rsidR="00267E0F" w:rsidRPr="0010116D" w14:paraId="145CFE80" w14:textId="77777777" w:rsidTr="00BD3F4F">
        <w:tc>
          <w:tcPr>
            <w:tcW w:w="0" w:type="auto"/>
            <w:hideMark/>
          </w:tcPr>
          <w:p w14:paraId="4E726975" w14:textId="77777777" w:rsidR="00267E0F" w:rsidRPr="0010116D" w:rsidRDefault="00267E0F" w:rsidP="00BD64DA">
            <w:r w:rsidRPr="0010116D">
              <w:t>Exam Marking</w:t>
            </w:r>
          </w:p>
        </w:tc>
        <w:tc>
          <w:tcPr>
            <w:tcW w:w="0" w:type="auto"/>
            <w:hideMark/>
          </w:tcPr>
          <w:p w14:paraId="1644864C" w14:textId="77777777" w:rsidR="00267E0F" w:rsidRPr="0010116D" w:rsidRDefault="00267E0F" w:rsidP="00BD64DA">
            <w:r w:rsidRPr="0010116D">
              <w:t>Physical travel to Malé required.</w:t>
            </w:r>
          </w:p>
        </w:tc>
        <w:tc>
          <w:tcPr>
            <w:tcW w:w="0" w:type="auto"/>
            <w:hideMark/>
          </w:tcPr>
          <w:p w14:paraId="5DE0CE73" w14:textId="77777777" w:rsidR="00267E0F" w:rsidRPr="0010116D" w:rsidRDefault="00267E0F" w:rsidP="00BD64DA">
            <w:r w:rsidRPr="0010116D">
              <w:t>E-marking system for remote participation.</w:t>
            </w:r>
          </w:p>
        </w:tc>
      </w:tr>
      <w:tr w:rsidR="00267E0F" w:rsidRPr="0010116D" w14:paraId="3C113DAD" w14:textId="77777777" w:rsidTr="00BD3F4F">
        <w:tc>
          <w:tcPr>
            <w:tcW w:w="0" w:type="auto"/>
            <w:hideMark/>
          </w:tcPr>
          <w:p w14:paraId="4E9C3D7B" w14:textId="77777777" w:rsidR="00267E0F" w:rsidRPr="0010116D" w:rsidRDefault="00267E0F" w:rsidP="00BD64DA">
            <w:r w:rsidRPr="0010116D">
              <w:t>Niche Subjects</w:t>
            </w:r>
          </w:p>
        </w:tc>
        <w:tc>
          <w:tcPr>
            <w:tcW w:w="0" w:type="auto"/>
            <w:hideMark/>
          </w:tcPr>
          <w:p w14:paraId="5AEF6E60" w14:textId="77777777" w:rsidR="00267E0F" w:rsidRPr="0010116D" w:rsidRDefault="00267E0F" w:rsidP="00BD64DA">
            <w:r w:rsidRPr="0010116D">
              <w:t>Non-viable due to low student numbers.</w:t>
            </w:r>
          </w:p>
        </w:tc>
        <w:tc>
          <w:tcPr>
            <w:tcW w:w="0" w:type="auto"/>
            <w:hideMark/>
          </w:tcPr>
          <w:p w14:paraId="2E6A38C9" w14:textId="77777777" w:rsidR="00267E0F" w:rsidRPr="0010116D" w:rsidRDefault="00267E0F" w:rsidP="00BD64DA">
            <w:r w:rsidRPr="0010116D">
              <w:t>Virtual Specialized Faculty (blended classrooms).</w:t>
            </w:r>
          </w:p>
        </w:tc>
      </w:tr>
      <w:tr w:rsidR="00267E0F" w:rsidRPr="0010116D" w14:paraId="2AAB57B7" w14:textId="77777777" w:rsidTr="00BD3F4F">
        <w:tc>
          <w:tcPr>
            <w:tcW w:w="0" w:type="auto"/>
            <w:hideMark/>
          </w:tcPr>
          <w:p w14:paraId="7C77FAB3" w14:textId="77777777" w:rsidR="00267E0F" w:rsidRPr="0010116D" w:rsidRDefault="00267E0F" w:rsidP="00BD64DA">
            <w:r w:rsidRPr="0010116D">
              <w:t>Transport</w:t>
            </w:r>
          </w:p>
        </w:tc>
        <w:tc>
          <w:tcPr>
            <w:tcW w:w="0" w:type="auto"/>
            <w:hideMark/>
          </w:tcPr>
          <w:p w14:paraId="21D9919A" w14:textId="77777777" w:rsidR="00267E0F" w:rsidRPr="0010116D" w:rsidRDefault="00267E0F" w:rsidP="00BD64DA">
            <w:r w:rsidRPr="0010116D">
              <w:t>Cost and schedule mismatch.</w:t>
            </w:r>
          </w:p>
        </w:tc>
        <w:tc>
          <w:tcPr>
            <w:tcW w:w="0" w:type="auto"/>
            <w:hideMark/>
          </w:tcPr>
          <w:p w14:paraId="32B37C11" w14:textId="77777777" w:rsidR="00267E0F" w:rsidRPr="0010116D" w:rsidRDefault="00267E0F" w:rsidP="00BD64DA">
            <w:r w:rsidRPr="0010116D">
              <w:t>Free RTL passes; synced school hours.</w:t>
            </w:r>
          </w:p>
        </w:tc>
      </w:tr>
    </w:tbl>
    <w:p w14:paraId="0A50E286" w14:textId="77777777" w:rsidR="00267E0F" w:rsidRPr="0010116D" w:rsidRDefault="00267E0F" w:rsidP="00BD64DA"/>
    <w:p w14:paraId="5E7BAA91" w14:textId="77777777" w:rsidR="009776B0" w:rsidRPr="0010116D" w:rsidRDefault="009776B0" w:rsidP="00BD64DA">
      <w:r w:rsidRPr="0010116D">
        <w:t>Physical access through coordinated transport</w:t>
      </w:r>
    </w:p>
    <w:p w14:paraId="6F225F7F" w14:textId="683179B7" w:rsidR="009776B0" w:rsidRPr="0010116D" w:rsidRDefault="009776B0" w:rsidP="00BD64DA">
      <w:r w:rsidRPr="0010116D">
        <w:t>Access is also about the physical logistics of getting students to school safely and reliably, which sounds mundane but is actually critical. The rollout of the Raajje Transport Link high-speed ferry network offers a powerful tool for educational equity if we use it intelligently. We could align school policy with transport reality in very practical ways. This means providing free, reliable ferry passes for students commuting to the flagship school from nearby islands (making sure cost is not a barrier). More importantly, it means adjusting school start and end times to match the ferry schedule in coordinated ways. If the morning ferry from Island A to Island B (where the flagship school is) arrives at 8:00 AM, then school starts at 8:30 AM, giving students time to walk from the harbor. If the return ferry departs at 3:30 PM, school ends at 3:00 PM.</w:t>
      </w:r>
    </w:p>
    <w:p w14:paraId="14B67311" w14:textId="77777777" w:rsidR="009776B0" w:rsidRPr="0010116D" w:rsidRDefault="009776B0" w:rsidP="00BD64DA">
      <w:r w:rsidRPr="0010116D">
        <w:t>This kind of simple synchronization expands the effective catchment area of a high-quality school from a single island to an entire atoll, making the investment viable and making quality education accessible to hundreds more families. Without this coordination, you end up with situations where families want to send their kids to a better school but cannot because the ferry schedule does not line up with school hours, or where kids have to wake up at 5 AM and don't get home until 7 PM just to attend school, which is not sustainable for young children.</w:t>
      </w:r>
    </w:p>
    <w:p w14:paraId="7D24B571" w14:textId="1C95C2A1" w:rsidR="00267E0F" w:rsidRPr="0010116D" w:rsidRDefault="009776B0" w:rsidP="00BD64DA">
      <w:r w:rsidRPr="0010116D">
        <w:t xml:space="preserve">Different age groups will need different arrangements, and this is important. Very young children (primary school age) should not be doing long daily commutes across open water in all weather conditions. For them, the focus should be on strengthening local primary schools to ensure quality education within walking distance of home. Secondary students, and especially upper secondary and A-level students, have more tolerance for travel and can benefit from concentrated specialized facilities. The ferry-linked flagship model works best for this older cohort. This means the strategy has to be differentiated by age group and life stage, not one-size-fits-all. What works for a 16-year-old preparing for university entrance exams (where access to specialized instruction and advanced </w:t>
      </w:r>
      <w:r w:rsidRPr="0010116D">
        <w:lastRenderedPageBreak/>
        <w:t>labs is critical) will not work for a 6-year-old learning to read and write (where stability, familiarity, and proximity to home and family are what matter most).</w:t>
      </w:r>
    </w:p>
    <w:p w14:paraId="07D7ABD7" w14:textId="77777777" w:rsidR="009776B0" w:rsidRPr="0010116D" w:rsidRDefault="009776B0" w:rsidP="00BD64DA">
      <w:r w:rsidRPr="0010116D">
        <w:t>Why education policy is inseparable from everything else</w:t>
      </w:r>
    </w:p>
    <w:p w14:paraId="77E7FBF8" w14:textId="2C7D5719" w:rsidR="009776B0" w:rsidRPr="0010116D" w:rsidRDefault="009776B0" w:rsidP="00BD64DA">
      <w:r w:rsidRPr="0010116D">
        <w:t>We make this point about educational pull factors and regional development to emphasize something that often gets lost in sector-specific planning: education policy cannot be separated from housing policy, economic policy, or migration policy. They are all part of the same system. If we build genuinely excellent schools in regional centres, ensure they are accessible via reliable transport, staff them with respected leaders and quality teachers, and market them effectively so parents actually believe in them, then we create the conditions for families to make a rational choice to stay in or move to the atolls rather than gravitating toward Malé by default.</w:t>
      </w:r>
    </w:p>
    <w:p w14:paraId="195D3443" w14:textId="57E99782" w:rsidR="009776B0" w:rsidRPr="0010116D" w:rsidRDefault="009776B0" w:rsidP="00BD64DA">
      <w:r w:rsidRPr="0010116D">
        <w:t>This is not guaranteed to work (there are always other factors influencing where families choose to live, from job opportunities to family ties to personal preferences to historical accident). But the evidence from other contexts suggests that school quality is a powerful enough force to shift migration patterns when the quality gap is large, credible, and well-communicated. That is the opportunity we have if we are willing to invest seriously (both financially and politically) in making regional education genuinely competitive with the capital. Not just adequate</w:t>
      </w:r>
      <w:r w:rsidR="00712FE1" w:rsidRPr="0010116D">
        <w:t>, n</w:t>
      </w:r>
      <w:r w:rsidRPr="0010116D">
        <w:t>ot just good enough</w:t>
      </w:r>
      <w:r w:rsidR="00712FE1" w:rsidRPr="0010116D">
        <w:t>, but a</w:t>
      </w:r>
      <w:r w:rsidRPr="0010116D">
        <w:t>ctually competitive</w:t>
      </w:r>
      <w:r w:rsidR="00712FE1" w:rsidRPr="0010116D">
        <w:t>:</w:t>
      </w:r>
      <w:r w:rsidRPr="0010116D">
        <w:t xml:space="preserve"> where parents look at the options and choose the atoll school because it is genuinely the better choice for their child's future. </w:t>
      </w:r>
      <w:r w:rsidR="00712FE1" w:rsidRPr="0010116D">
        <w:t>T</w:t>
      </w:r>
      <w:r w:rsidRPr="0010116D">
        <w:t>he alternative is continuing the current trajectory where we spend increasing amounts trying to manage the symptoms of hyper-centralization in Malé (congestion, housing crisis, infrastructure strain) while simultaneously watching the atolls hollow out. That trajectory is fiscally unsustainable and socially damaging. Education is not the only lever for reversing it, but it may be one of the most powerful ones we have.</w:t>
      </w:r>
    </w:p>
    <w:p w14:paraId="7DB48B98" w14:textId="5F7219E6" w:rsidR="00267E0F" w:rsidRPr="0010116D" w:rsidRDefault="009776B0" w:rsidP="00BD64DA">
      <w:r w:rsidRPr="0010116D">
        <w:t>An effective and high-quality system of regional schools can</w:t>
      </w:r>
      <w:r w:rsidR="00267E0F" w:rsidRPr="0010116D">
        <w:t xml:space="preserve"> create a virtuous cycle. As regional centres grow, they develop the critical mass to support other services — private clinics, cafes, retail shops — that further enhance their liveability. The pull factor of the school becomes the catalyst for wider urban development. In twenty years, we could see a Maldives where the choice of where to live is driven by preference and opportunity, not by the forced necessity of accessing a decent education. We would have replaced the single magnet of Malé with a multi-polar network of opportunity, building a nation that is more resilient, more equitable, and more humane.</w:t>
      </w:r>
    </w:p>
    <w:p w14:paraId="125C2FCC" w14:textId="31EC306A" w:rsidR="00510C8B" w:rsidRPr="0010116D" w:rsidRDefault="00510C8B" w:rsidP="00BD64DA">
      <w:r w:rsidRPr="0010116D">
        <w:br w:type="page"/>
      </w:r>
    </w:p>
    <w:p w14:paraId="16211460" w14:textId="607C5DBA" w:rsidR="00510C8B" w:rsidRPr="0010116D" w:rsidRDefault="00510C8B" w:rsidP="00BD64DA">
      <w:pPr>
        <w:pStyle w:val="Heading3"/>
      </w:pPr>
      <w:bookmarkStart w:id="47" w:name="_Toc217002759"/>
      <w:r w:rsidRPr="0010116D">
        <w:lastRenderedPageBreak/>
        <w:t>Box: What drives the teacher shortage?</w:t>
      </w:r>
      <w:bookmarkEnd w:id="47"/>
    </w:p>
    <w:p w14:paraId="2542176D" w14:textId="77777777" w:rsidR="00510C8B" w:rsidRPr="0010116D" w:rsidRDefault="00510C8B" w:rsidP="00BD64DA">
      <w:r w:rsidRPr="0010116D">
        <w:t>Policymakers have flagged an increasing shortage of Maldivian teachers entering the education system. For many subjects, an imperfect solution is hiring expatriate teachers from the global market. This approach is imperfect with many drawbacks – there is less direct cultural connection and context between expatriate teachers and students, there is less ability to explain things to students in native language if doing so would be simpler and pedagogically helpful, it makes classrooms less accessible for students from backgrounds where they are not quite as fluent in Dhivehi, it means that some foreign teachers themselves are teaching in their second language as well and are less able to explain clearly, the selection effects in the regional pool of teachers means that teachers who could get high-level and often higher-paid jobs in their home countries are not those who are persuaded to come to the Maldives which results in likely lower quality of teachers available, and so on.</w:t>
      </w:r>
    </w:p>
    <w:p w14:paraId="0E1760A6" w14:textId="324BE94E" w:rsidR="00510C8B" w:rsidRPr="0010116D" w:rsidRDefault="00510C8B" w:rsidP="00BD64DA">
      <w:r w:rsidRPr="0010116D">
        <w:t>Even considered, there is a notable situation where hiring expatriate teachers isn’t even an option: the two subjects taught in local language, Dhivehi and Islamic Studies. Unlike biology or mathematics, which can be taught by qualified expatriates hired from the global market, these subjects require Maldivian educators. The Ministry of Education has identified a looming retirement cliff, with hundreds of veteran teachers in these specific fields set to retire in the next few years. Without a new cohort to replace them, we face a genuine crisis for the ability to continue what has long been a core pillar of Maldivian education, especially in a time where the youngest Maldivians increasingly are exposed to very little Dhivehi outside the classroom. This shortage cannot be filled by importing labour; it has to be filled by elevating the status of the teaching profession locally and making it attractive enough that talented young Maldivians choose it as a career rather than seeing it as a fallback for those who cannot find other work.</w:t>
      </w:r>
    </w:p>
    <w:p w14:paraId="3A58087A" w14:textId="12347D09" w:rsidR="00510C8B" w:rsidRPr="0010116D" w:rsidRDefault="00510C8B" w:rsidP="00BD64DA">
      <w:r w:rsidRPr="0010116D">
        <w:t>The conditions and pressures of teaching in the Maldives increases burnout and rate of teachers transitioning to other careers, and reduces the interest of college students into entering teaching degrees or pursuing a career in teaching. While there have been measures to make teaching as a profession more attractive, such as increased pay for teachers, the issues within the industry are deeper than just pay. Teachers express that they do not feel valued for their work or seen as pillars of the community. Their work is consistently questioned, their expertise is under attack, they are undervalued professionally and expected to do a lot of work beyond their job description and spend their own incomes on materials</w:t>
      </w:r>
      <w:r w:rsidR="004A2989" w:rsidRPr="0010116D">
        <w:t>. On top of all this, a</w:t>
      </w:r>
      <w:r w:rsidRPr="0010116D">
        <w:t xml:space="preserve"> particularly flagged issue</w:t>
      </w:r>
      <w:r w:rsidR="004A2989" w:rsidRPr="0010116D">
        <w:t xml:space="preserve"> is that</w:t>
      </w:r>
      <w:r w:rsidRPr="0010116D">
        <w:t xml:space="preserve"> they fear a climate of increasing pressure and harassment by parents.  Teachers and students who considered a teaching career but went in another direction often express that the most stressful and exhausting part of their job is the current environment where harassment of teachers is relatively normalized.</w:t>
      </w:r>
    </w:p>
    <w:p w14:paraId="5E49FAA6" w14:textId="77777777" w:rsidR="00510C8B" w:rsidRPr="0010116D" w:rsidRDefault="00510C8B" w:rsidP="00BD64DA">
      <w:r w:rsidRPr="0010116D">
        <w:t xml:space="preserve">Intense competition drives parents to seek an edge for their children by any means possible. Among the whole chain of factors which affect their child’s grades, from their classroom education to behavioural elements to tutoring to environment and home support to the child’s own interest or aptitude and level of application to their work, often the most controllable element for parents is the teacher’s personal discretion in grading. In pure calculation terms, for time/effort/money spent for x% improvement in a child’s </w:t>
      </w:r>
      <w:r w:rsidRPr="0010116D">
        <w:lastRenderedPageBreak/>
        <w:t>grades, parents can calculate that turning B to an A- through 3000 MVR per month of tuition over 3 hours per week of time and cajoling young students to add extra work to their already exhausting schedules, or expecting the government to invest more in teacher trainings and pedagogical modernizations, or spending their little free time at home after work quizzing their children instead of getting a breather, is much less efficient than doing so by spending an hour or so insisting a teacher bump up their child’s grade. In a sense, parents are responding to the natural incentives within the status quo culture where this has been normalized enough that if they don’t participate, they will feel they are losing ground to the children of other parents who do participate.</w:t>
      </w:r>
    </w:p>
    <w:p w14:paraId="25659596" w14:textId="6219B34B" w:rsidR="004A2989" w:rsidRPr="0010116D" w:rsidRDefault="00510C8B" w:rsidP="00BD64DA">
      <w:r w:rsidRPr="0010116D">
        <w:t>Human behaviour will follow</w:t>
      </w:r>
      <w:r w:rsidR="008D15F1" w:rsidRPr="0010116D">
        <w:t xml:space="preserve"> structural</w:t>
      </w:r>
      <w:r w:rsidRPr="0010116D">
        <w:t xml:space="preserve"> incentives.</w:t>
      </w:r>
      <w:r w:rsidR="004A2989" w:rsidRPr="0010116D">
        <w:t xml:space="preserve"> Parents follow incentives to efficiently drive up their children’s grades and compete against peers. Students follow incentives to </w:t>
      </w:r>
      <w:r w:rsidR="008D15F1" w:rsidRPr="0010116D">
        <w:t>encourage this behaviour and involve their parents when already overworked, exhausted students can barely fit in time for their fourth tuition class of the day.</w:t>
      </w:r>
      <w:r w:rsidR="004A2989" w:rsidRPr="0010116D">
        <w:t xml:space="preserve"> </w:t>
      </w:r>
      <w:r w:rsidR="008D15F1" w:rsidRPr="0010116D">
        <w:t xml:space="preserve">Teachers follow incentives to leave a career track that burns them out. </w:t>
      </w:r>
      <w:r w:rsidR="004A2989" w:rsidRPr="0010116D">
        <w:t>College entrants follow incentives to avoid a teaching career, when doing a degree such as business administration and entering an office job in a government office is a likely available option without the massive stresses and burdens of being a teacher.</w:t>
      </w:r>
    </w:p>
    <w:p w14:paraId="4CBBEE0B" w14:textId="7BF3395D" w:rsidR="00510C8B" w:rsidRPr="0010116D" w:rsidRDefault="00510C8B" w:rsidP="00BD64DA">
      <w:r w:rsidRPr="0010116D">
        <w:t xml:space="preserve"> The role of policy and public administration is to reshape incentives to a better state of affairs. Trying to pressure improvements in individual behaviour without addressing the overall problem in a more systematic way that protects teachers won’t give them the dignified and protected work environment that will make that career worth going into.</w:t>
      </w:r>
      <w:r w:rsidR="008D15F1" w:rsidRPr="0010116D">
        <w:t xml:space="preserve"> This will require proactive protections of teachers, both through explicit rules and through the messaging of administrators and the system defending their teachers. This would ideally require overall social norms to improve and to actively promote the importance and socially necessary role played by teachers, measures to reduce the need felt by parents to be as competitive on the margins, ways to reduce the discretion of teachers in marking, or even ways to protect teachers from being individually targeted such as through having grading be done by teachers collectively for each others’ students where possible instead of by the same teachers. Connecting back to the previous brief, this cultural shift can be modelled</w:t>
      </w:r>
      <w:r w:rsidRPr="0010116D">
        <w:t xml:space="preserve"> within these prestigious flagship schools,</w:t>
      </w:r>
      <w:r w:rsidR="008D15F1" w:rsidRPr="0010116D">
        <w:t xml:space="preserve"> with norms established and reset by respected principals. These can incubate Dhivehi and Islam teachers in particular, to address the specific shortage in those areas</w:t>
      </w:r>
      <w:r w:rsidRPr="0010116D">
        <w:t>.</w:t>
      </w:r>
    </w:p>
    <w:p w14:paraId="60A7FAA1" w14:textId="77777777" w:rsidR="00510C8B" w:rsidRPr="0010116D" w:rsidRDefault="00510C8B" w:rsidP="00BD64DA"/>
    <w:p w14:paraId="4D0A1053" w14:textId="77777777" w:rsidR="00267E0F" w:rsidRPr="0010116D" w:rsidRDefault="00267E0F" w:rsidP="00BD64DA"/>
    <w:p w14:paraId="42F1E1AC" w14:textId="546B577A" w:rsidR="00AB6993" w:rsidRPr="0010116D" w:rsidRDefault="00AB6993" w:rsidP="00BD64DA">
      <w:r w:rsidRPr="0010116D">
        <w:br w:type="page"/>
      </w:r>
    </w:p>
    <w:p w14:paraId="2BCC6C03" w14:textId="77777777" w:rsidR="00267E0F" w:rsidRPr="0010116D" w:rsidRDefault="00267E0F" w:rsidP="00BD64DA">
      <w:pPr>
        <w:pStyle w:val="Heading2"/>
      </w:pPr>
      <w:bookmarkStart w:id="48" w:name="_Toc217002760"/>
      <w:r w:rsidRPr="0010116D">
        <w:lastRenderedPageBreak/>
        <w:t>Strong focus on basic numeracy</w:t>
      </w:r>
      <w:bookmarkEnd w:id="48"/>
    </w:p>
    <w:p w14:paraId="1FE25AAB" w14:textId="77777777" w:rsidR="003A634D" w:rsidRPr="0010116D" w:rsidRDefault="003A634D" w:rsidP="00BD64DA">
      <w:r w:rsidRPr="0010116D">
        <w:rPr>
          <w:b/>
          <w:bCs/>
        </w:rPr>
        <w:t>Maturity:</w:t>
      </w:r>
      <w:r w:rsidRPr="0010116D">
        <w:t xml:space="preserve"> Well-established</w:t>
      </w:r>
    </w:p>
    <w:p w14:paraId="19DBCA08" w14:textId="509F2A63" w:rsidR="003A634D" w:rsidRPr="0010116D" w:rsidRDefault="003A634D" w:rsidP="00BD64DA">
      <w:r w:rsidRPr="0010116D">
        <w:rPr>
          <w:b/>
          <w:bCs/>
        </w:rPr>
        <w:t>Scale:</w:t>
      </w:r>
      <w:r w:rsidRPr="0010116D">
        <w:t xml:space="preserve"> Medium but meaningful</w:t>
      </w:r>
    </w:p>
    <w:tbl>
      <w:tblPr>
        <w:tblStyle w:val="TableGrid"/>
        <w:tblW w:w="0" w:type="auto"/>
        <w:tblLook w:val="04A0" w:firstRow="1" w:lastRow="0" w:firstColumn="1" w:lastColumn="0" w:noHBand="0" w:noVBand="1"/>
      </w:tblPr>
      <w:tblGrid>
        <w:gridCol w:w="4460"/>
        <w:gridCol w:w="4460"/>
      </w:tblGrid>
      <w:tr w:rsidR="00F13084" w:rsidRPr="00BC363D" w14:paraId="3A1051B2" w14:textId="77777777" w:rsidTr="00D600F7">
        <w:tc>
          <w:tcPr>
            <w:tcW w:w="8920" w:type="dxa"/>
            <w:gridSpan w:val="2"/>
            <w:shd w:val="clear" w:color="auto" w:fill="3FAD87" w:themeFill="accent5"/>
          </w:tcPr>
          <w:p w14:paraId="2C970E67" w14:textId="77777777" w:rsidR="00F13084" w:rsidRPr="00BC363D" w:rsidRDefault="00F13084" w:rsidP="00BD64DA">
            <w:r w:rsidRPr="00BC363D">
              <w:t>CIVIC-SCOPE Analysis</w:t>
            </w:r>
          </w:p>
        </w:tc>
      </w:tr>
      <w:tr w:rsidR="00F13084" w:rsidRPr="00B36E57" w14:paraId="095BF331" w14:textId="77777777" w:rsidTr="00D600F7">
        <w:tc>
          <w:tcPr>
            <w:tcW w:w="4460" w:type="dxa"/>
            <w:shd w:val="clear" w:color="auto" w:fill="D6F0E7" w:themeFill="accent5" w:themeFillTint="33"/>
            <w:hideMark/>
          </w:tcPr>
          <w:p w14:paraId="1F1AF00F" w14:textId="77777777" w:rsidR="00F13084" w:rsidRPr="001E1032" w:rsidRDefault="00F13084" w:rsidP="00BD64DA">
            <w:r w:rsidRPr="001E1032">
              <w:t>Context</w:t>
            </w:r>
          </w:p>
        </w:tc>
        <w:tc>
          <w:tcPr>
            <w:tcW w:w="4460" w:type="dxa"/>
            <w:shd w:val="clear" w:color="auto" w:fill="D6F0E7" w:themeFill="accent5" w:themeFillTint="33"/>
            <w:hideMark/>
          </w:tcPr>
          <w:p w14:paraId="6778337B" w14:textId="77777777" w:rsidR="00F13084" w:rsidRPr="001E1032" w:rsidRDefault="00F13084" w:rsidP="00BD64DA">
            <w:r w:rsidRPr="001E1032">
              <w:t>Interests</w:t>
            </w:r>
          </w:p>
        </w:tc>
      </w:tr>
      <w:tr w:rsidR="00F13084" w:rsidRPr="00B36E57" w14:paraId="219A75DB" w14:textId="77777777" w:rsidTr="00D600F7">
        <w:tc>
          <w:tcPr>
            <w:tcW w:w="4460" w:type="dxa"/>
            <w:hideMark/>
          </w:tcPr>
          <w:p w14:paraId="278D5BCB" w14:textId="77777777" w:rsidR="00F13084" w:rsidRPr="001E1032" w:rsidRDefault="00F13084" w:rsidP="00BD64DA">
            <w:r w:rsidRPr="001E1032">
              <w:t>Students failing basic math foundations, leading to lifelong learning gaps. Curriculum overload forces "covering content" over ensuring mastery. Reliance on tuition to patch gaps.</w:t>
            </w:r>
          </w:p>
        </w:tc>
        <w:tc>
          <w:tcPr>
            <w:tcW w:w="4460" w:type="dxa"/>
            <w:hideMark/>
          </w:tcPr>
          <w:p w14:paraId="75074F0A" w14:textId="77777777" w:rsidR="00F13084" w:rsidRPr="001E1032" w:rsidRDefault="00F13084" w:rsidP="00BD64DA">
            <w:r w:rsidRPr="001E1032">
              <w:rPr>
                <w:b/>
                <w:bCs/>
              </w:rPr>
              <w:t>Teachers:</w:t>
            </w:r>
            <w:r w:rsidRPr="001E1032">
              <w:t xml:space="preserve"> Under pressure to finish the syllabus.</w:t>
            </w:r>
          </w:p>
          <w:p w14:paraId="347019BC" w14:textId="77777777" w:rsidR="00F13084" w:rsidRPr="001E1032" w:rsidRDefault="00F13084" w:rsidP="00BD64DA">
            <w:r w:rsidRPr="001E1032">
              <w:rPr>
                <w:b/>
                <w:bCs/>
              </w:rPr>
              <w:t>Parents:</w:t>
            </w:r>
            <w:r w:rsidRPr="001E1032">
              <w:t xml:space="preserve"> Obsessed with exam grades/marks over understanding.</w:t>
            </w:r>
          </w:p>
          <w:p w14:paraId="4B9818BD" w14:textId="77777777" w:rsidR="00F13084" w:rsidRPr="001E1032" w:rsidRDefault="00F13084" w:rsidP="00BD64DA">
            <w:r w:rsidRPr="001E1032">
              <w:rPr>
                <w:b/>
                <w:bCs/>
              </w:rPr>
              <w:t>Students:</w:t>
            </w:r>
            <w:r w:rsidRPr="001E1032">
              <w:t xml:space="preserve"> Falling behind early and disengaging.</w:t>
            </w:r>
          </w:p>
          <w:p w14:paraId="24F9E387" w14:textId="77777777" w:rsidR="00F13084" w:rsidRPr="001E1032" w:rsidRDefault="00F13084" w:rsidP="00BD64DA">
            <w:r w:rsidRPr="001E1032">
              <w:rPr>
                <w:b/>
                <w:bCs/>
              </w:rPr>
              <w:t>System:</w:t>
            </w:r>
            <w:r w:rsidRPr="001E1032">
              <w:t xml:space="preserve"> Optimized for pass rates, not competence.</w:t>
            </w:r>
          </w:p>
        </w:tc>
      </w:tr>
      <w:tr w:rsidR="00F13084" w:rsidRPr="00B36E57" w14:paraId="551C6B66" w14:textId="77777777" w:rsidTr="00D600F7">
        <w:tc>
          <w:tcPr>
            <w:tcW w:w="4460" w:type="dxa"/>
            <w:shd w:val="clear" w:color="auto" w:fill="D6F0E7" w:themeFill="accent5" w:themeFillTint="33"/>
            <w:hideMark/>
          </w:tcPr>
          <w:p w14:paraId="3DA814CC" w14:textId="77777777" w:rsidR="00F13084" w:rsidRPr="001E1032" w:rsidRDefault="00F13084" w:rsidP="00BD64DA">
            <w:r w:rsidRPr="001E1032">
              <w:t>Vision</w:t>
            </w:r>
          </w:p>
        </w:tc>
        <w:tc>
          <w:tcPr>
            <w:tcW w:w="4460" w:type="dxa"/>
            <w:shd w:val="clear" w:color="auto" w:fill="D6F0E7" w:themeFill="accent5" w:themeFillTint="33"/>
            <w:hideMark/>
          </w:tcPr>
          <w:p w14:paraId="74329F76" w14:textId="77777777" w:rsidR="00F13084" w:rsidRPr="001E1032" w:rsidRDefault="00F13084" w:rsidP="00BD64DA">
            <w:r w:rsidRPr="001E1032">
              <w:t>Incentives</w:t>
            </w:r>
          </w:p>
        </w:tc>
      </w:tr>
      <w:tr w:rsidR="00F13084" w:rsidRPr="00B36E57" w14:paraId="086733BD" w14:textId="77777777" w:rsidTr="00D600F7">
        <w:tc>
          <w:tcPr>
            <w:tcW w:w="4460" w:type="dxa"/>
            <w:hideMark/>
          </w:tcPr>
          <w:p w14:paraId="3E5119DF" w14:textId="77777777" w:rsidR="00F13084" w:rsidRPr="001E1032" w:rsidRDefault="00F13084" w:rsidP="00BD64DA">
            <w:r w:rsidRPr="001E1032">
              <w:t>Every child mastering core numeracy (fractions, ratios, algebra) by Grade 5. A system that uses simple diagnostics to catch and fix gaps early, viewing math fluency as a non-negotiable right.</w:t>
            </w:r>
          </w:p>
        </w:tc>
        <w:tc>
          <w:tcPr>
            <w:tcW w:w="4460" w:type="dxa"/>
            <w:hideMark/>
          </w:tcPr>
          <w:p w14:paraId="485A567B" w14:textId="77777777" w:rsidR="00F13084" w:rsidRPr="001E1032" w:rsidRDefault="00F13084" w:rsidP="00BD64DA">
            <w:r w:rsidRPr="001E1032">
              <w:rPr>
                <w:b/>
                <w:bCs/>
              </w:rPr>
              <w:t>Teachers:</w:t>
            </w:r>
            <w:r w:rsidRPr="001E1032">
              <w:t xml:space="preserve"> Incentivized to "teach to the test"; need license to slow down and fix foundations.</w:t>
            </w:r>
          </w:p>
          <w:p w14:paraId="4CB477B0" w14:textId="77777777" w:rsidR="00F13084" w:rsidRPr="001E1032" w:rsidRDefault="00F13084" w:rsidP="00BD64DA">
            <w:r w:rsidRPr="001E1032">
              <w:rPr>
                <w:b/>
                <w:bCs/>
              </w:rPr>
              <w:t>Parents:</w:t>
            </w:r>
            <w:r w:rsidRPr="001E1032">
              <w:t xml:space="preserve"> Incentivized to push for "advanced" topics; need to value mastery.</w:t>
            </w:r>
          </w:p>
          <w:p w14:paraId="42606DF5" w14:textId="77777777" w:rsidR="00F13084" w:rsidRPr="001E1032" w:rsidRDefault="00F13084" w:rsidP="00BD64DA">
            <w:r w:rsidRPr="001E1032">
              <w:rPr>
                <w:b/>
                <w:bCs/>
              </w:rPr>
              <w:t>Schools:</w:t>
            </w:r>
            <w:r w:rsidRPr="001E1032">
              <w:t xml:space="preserve"> Incentivized to hide poor results; need support, not blame.</w:t>
            </w:r>
          </w:p>
        </w:tc>
      </w:tr>
      <w:tr w:rsidR="00F13084" w:rsidRPr="00B36E57" w14:paraId="652F7908" w14:textId="77777777" w:rsidTr="00D600F7">
        <w:tc>
          <w:tcPr>
            <w:tcW w:w="8920" w:type="dxa"/>
            <w:gridSpan w:val="2"/>
            <w:shd w:val="clear" w:color="auto" w:fill="D6F0E7" w:themeFill="accent5" w:themeFillTint="33"/>
          </w:tcPr>
          <w:p w14:paraId="7A388411" w14:textId="77777777" w:rsidR="00F13084" w:rsidRPr="001E1032" w:rsidRDefault="00F13084" w:rsidP="00BD64DA">
            <w:r>
              <w:t>Challenges</w:t>
            </w:r>
          </w:p>
        </w:tc>
      </w:tr>
      <w:tr w:rsidR="00F13084" w:rsidRPr="00B36E57" w14:paraId="4EA4D53B" w14:textId="77777777" w:rsidTr="00D600F7">
        <w:tc>
          <w:tcPr>
            <w:tcW w:w="8920" w:type="dxa"/>
            <w:gridSpan w:val="2"/>
          </w:tcPr>
          <w:p w14:paraId="2227AAB3" w14:textId="77777777" w:rsidR="001C1C47" w:rsidRPr="001C1C47" w:rsidRDefault="001C1C47" w:rsidP="00BD64DA">
            <w:r w:rsidRPr="001C1C47">
              <w:rPr>
                <w:b/>
                <w:bCs/>
              </w:rPr>
              <w:t xml:space="preserve">Structural: </w:t>
            </w:r>
            <w:r w:rsidRPr="001C1C47">
              <w:t>Institutional inertia against "de-cluttering" the curriculum; subjects fight for hours, making it hard to carve out time for deep foundational work.</w:t>
            </w:r>
          </w:p>
          <w:p w14:paraId="4B3372EA" w14:textId="77777777" w:rsidR="001C1C47" w:rsidRPr="001C1C47" w:rsidRDefault="001C1C47" w:rsidP="00BD64DA">
            <w:r w:rsidRPr="001C1C47">
              <w:rPr>
                <w:b/>
                <w:bCs/>
              </w:rPr>
              <w:t xml:space="preserve">Capacity: </w:t>
            </w:r>
            <w:r w:rsidRPr="001C1C47">
              <w:t>Re-training primary teachers who themselves may have weak conceptual math models (teaching "tricks" instead of number sense).</w:t>
            </w:r>
          </w:p>
          <w:p w14:paraId="2F8EDB99" w14:textId="77777777" w:rsidR="001C1C47" w:rsidRPr="001C1C47" w:rsidRDefault="001C1C47" w:rsidP="00BD64DA">
            <w:r w:rsidRPr="001C1C47">
              <w:rPr>
                <w:b/>
                <w:bCs/>
              </w:rPr>
              <w:t>Operational:</w:t>
            </w:r>
            <w:r w:rsidRPr="001C1C47">
              <w:t xml:space="preserve"> Implementing "ability grouping" blocks in schools with rigid timetables and staffing ratios is logistically difficult.</w:t>
            </w:r>
          </w:p>
          <w:p w14:paraId="768E4C4C" w14:textId="77777777" w:rsidR="001C1C47" w:rsidRPr="001C1C47" w:rsidRDefault="001C1C47" w:rsidP="00BD64DA">
            <w:r w:rsidRPr="001C1C47">
              <w:rPr>
                <w:b/>
                <w:bCs/>
              </w:rPr>
              <w:t>Political:</w:t>
            </w:r>
            <w:r w:rsidRPr="001C1C47">
              <w:t xml:space="preserve"> Parents often view "back to basics" or "remedial sets" as a demotion for their child; managing the "my child is smart" ego friction.</w:t>
            </w:r>
          </w:p>
          <w:p w14:paraId="1F06457F" w14:textId="67CC54B0" w:rsidR="00F13084" w:rsidRPr="001E1032" w:rsidRDefault="001C1C47" w:rsidP="00BD64DA">
            <w:pPr>
              <w:rPr>
                <w:b/>
                <w:bCs/>
              </w:rPr>
            </w:pPr>
            <w:r w:rsidRPr="001C1C47">
              <w:rPr>
                <w:b/>
                <w:bCs/>
              </w:rPr>
              <w:t xml:space="preserve">Economic: </w:t>
            </w:r>
            <w:r w:rsidRPr="001C1C47">
              <w:t>High cost of intensive small-group tutoring interventions required to catch up the furthest-behind students.</w:t>
            </w:r>
          </w:p>
        </w:tc>
      </w:tr>
      <w:tr w:rsidR="00F13084" w:rsidRPr="00B36E57" w14:paraId="1BEEE9FD" w14:textId="77777777" w:rsidTr="00D600F7">
        <w:tc>
          <w:tcPr>
            <w:tcW w:w="8920" w:type="dxa"/>
            <w:gridSpan w:val="2"/>
          </w:tcPr>
          <w:p w14:paraId="249505D6" w14:textId="77777777" w:rsidR="00F13084" w:rsidRDefault="00F13084" w:rsidP="00BD64DA">
            <w:r>
              <w:t>Challenge Score (1-5)</w:t>
            </w:r>
          </w:p>
          <w:p w14:paraId="040DAE93" w14:textId="77777777" w:rsidR="00F13084" w:rsidRPr="001E1032" w:rsidRDefault="00F13084" w:rsidP="00BD64DA">
            <w:pPr>
              <w:rPr>
                <w:b/>
                <w:bCs/>
              </w:rPr>
            </w:pPr>
            <w:r w:rsidRPr="001E1032">
              <w:t xml:space="preserve"> Budget: 2-3 | Logistics: 3 | Legislative: 1-2 | Political Capital: 2 | Execution: 3 | Time: 2-3 | Stakeholders: 3 | Risk: 2</w:t>
            </w:r>
          </w:p>
        </w:tc>
      </w:tr>
    </w:tbl>
    <w:p w14:paraId="13F54F01" w14:textId="77777777" w:rsidR="00F13084" w:rsidRPr="0010116D" w:rsidRDefault="00F13084" w:rsidP="00BD64DA"/>
    <w:tbl>
      <w:tblPr>
        <w:tblStyle w:val="TableGrid"/>
        <w:tblW w:w="0" w:type="auto"/>
        <w:tblLook w:val="04A0" w:firstRow="1" w:lastRow="0" w:firstColumn="1" w:lastColumn="0" w:noHBand="0" w:noVBand="1"/>
      </w:tblPr>
      <w:tblGrid>
        <w:gridCol w:w="9016"/>
      </w:tblGrid>
      <w:tr w:rsidR="0060659D" w:rsidRPr="0010116D" w14:paraId="226A8C42" w14:textId="77777777" w:rsidTr="0060659D">
        <w:tc>
          <w:tcPr>
            <w:tcW w:w="9016" w:type="dxa"/>
          </w:tcPr>
          <w:p w14:paraId="584E8F85" w14:textId="7913A2E0" w:rsidR="0060659D" w:rsidRPr="0010116D" w:rsidRDefault="007652AB" w:rsidP="00BD64DA">
            <w:r w:rsidRPr="0010116D">
              <w:t>Historical Context and Policy Evolution</w:t>
            </w:r>
          </w:p>
          <w:p w14:paraId="396E365A" w14:textId="172A997A" w:rsidR="0060659D" w:rsidRPr="0010116D" w:rsidRDefault="0060659D" w:rsidP="00BD64DA">
            <w:pPr>
              <w:rPr>
                <w:b/>
                <w:bCs/>
              </w:rPr>
            </w:pPr>
            <w:r w:rsidRPr="0010116D">
              <w:t xml:space="preserve">The foundational structure of Maldivian education was set in 1960 with the adoption of an English-medium curriculum aligned with the British GCE O-Level system. This policy decision connected Maldivian students to international standards but also tethered the system to foreign assessment methods that prioritize examination results over foundational comprehension. While literacy rates in the Maldives are </w:t>
            </w:r>
            <w:r w:rsidRPr="0010116D">
              <w:lastRenderedPageBreak/>
              <w:t>exceptionally high (around 98%), numeracy and higher-order thinking skills have often lagged behind.</w:t>
            </w:r>
          </w:p>
          <w:p w14:paraId="5427F68E" w14:textId="77777777" w:rsidR="0060659D" w:rsidRPr="0010116D" w:rsidRDefault="0060659D" w:rsidP="00BD64DA">
            <w:r w:rsidRPr="0010116D">
              <w:t>National assessments conducted in 2015 revealed concerning gaps, with only 38% of Grade 4 students achieving passing proficiency in mathematics. This suggests that while students are attending school, the system is struggling to impart core cognitive skills at the primary level. The intense focus on O-Level pass rates—often used as the sole metric of school success—incentivizes "teaching to the test" at the expense of deep understanding. Schools and parents heavily prioritize secondary exam results, as these are the gateways to government scholarships and higher education.</w:t>
            </w:r>
          </w:p>
          <w:p w14:paraId="3CABB5CF" w14:textId="5DF1D0E7" w:rsidR="0060659D" w:rsidRPr="0010116D" w:rsidRDefault="0060659D" w:rsidP="00BD64DA">
            <w:r w:rsidRPr="0010116D">
              <w:t>Curriculum reforms in the last decade have attempted to introduce more holistic competencies, but the pedagogical shift has been slow. Teachers accustomed to traditional methods have struggled to adapt to new frameworks requiring interactive and problem-solving approaches. The emphasis on numeracy in the brief addresses this specific historical deficit, acknowledging that while the infrastructure of education (schools, teachers) is in place, the core outcome of mathematical fluency remains unfulfilled for a significant portion of the student body, limiting their potential in a modern economy.</w:t>
            </w:r>
          </w:p>
        </w:tc>
      </w:tr>
    </w:tbl>
    <w:p w14:paraId="073B9935" w14:textId="77777777" w:rsidR="0060659D" w:rsidRPr="0010116D" w:rsidRDefault="0060659D" w:rsidP="00BD64DA"/>
    <w:p w14:paraId="5C588807" w14:textId="601B027F" w:rsidR="00267E0F" w:rsidRPr="0010116D" w:rsidRDefault="00267E0F" w:rsidP="00BD64DA">
      <w:r w:rsidRPr="0010116D">
        <w:t>Basic math skills are foundational to human capital</w:t>
      </w:r>
    </w:p>
    <w:p w14:paraId="4B6765AF" w14:textId="21100F83" w:rsidR="00267E0F" w:rsidRPr="0010116D" w:rsidRDefault="00267E0F" w:rsidP="00BD64DA">
      <w:r w:rsidRPr="0010116D">
        <w:t>From a policy perspective, the importance of strong math foundations for students from an early age has a massive impact on the rest of their education and lives. In particular, the foundations of arithmetic, fractions, decimals, percentages, ratios, magnitudes, numerical intuition, and basic algebra, underlie almost all of the math studies that follow throughout the rest of students’ educations even throughout secondary school. These skills are very load-bearing: in one study, 76% of children who had mastered three early numeric tasks ended up going to four-year college programs, while only 26% of those who mastered none did</w:t>
      </w:r>
      <w:r w:rsidRPr="0010116D">
        <w:rPr>
          <w:rStyle w:val="FootnoteReference"/>
        </w:rPr>
        <w:footnoteReference w:id="138"/>
      </w:r>
      <w:r w:rsidRPr="0010116D">
        <w:t>. Foundational math skills are strong predictors of later outcomes, including high school graduation</w:t>
      </w:r>
      <w:r w:rsidR="00250393" w:rsidRPr="0010116D">
        <w:t>,</w:t>
      </w:r>
      <w:r w:rsidRPr="0010116D">
        <w:t xml:space="preserve"> college completion</w:t>
      </w:r>
      <w:r w:rsidR="00250393" w:rsidRPr="0010116D">
        <w:t>, and earnings at age 30</w:t>
      </w:r>
      <w:r w:rsidRPr="0010116D">
        <w:rPr>
          <w:rStyle w:val="FootnoteReference"/>
        </w:rPr>
        <w:footnoteReference w:id="139"/>
      </w:r>
      <w:r w:rsidR="00250393" w:rsidRPr="0010116D">
        <w:rPr>
          <w:vertAlign w:val="superscript"/>
        </w:rPr>
        <w:t>,</w:t>
      </w:r>
      <w:r w:rsidR="00250393" w:rsidRPr="0010116D">
        <w:rPr>
          <w:rStyle w:val="FootnoteReference"/>
        </w:rPr>
        <w:footnoteReference w:id="140"/>
      </w:r>
      <w:r w:rsidR="00250393" w:rsidRPr="0010116D">
        <w:rPr>
          <w:vertAlign w:val="superscript"/>
        </w:rPr>
        <w:t>,</w:t>
      </w:r>
      <w:r w:rsidR="00250393" w:rsidRPr="0010116D">
        <w:rPr>
          <w:rStyle w:val="FootnoteReference"/>
        </w:rPr>
        <w:footnoteReference w:id="141"/>
      </w:r>
      <w:r w:rsidRPr="0010116D">
        <w:t xml:space="preserve">. Interventions that boost early math learning yielded lasting improvements in cognitive skills, </w:t>
      </w:r>
      <w:r w:rsidR="00872389" w:rsidRPr="0010116D">
        <w:t xml:space="preserve">school performance, </w:t>
      </w:r>
      <w:r w:rsidRPr="0010116D">
        <w:t>attendance, and other indicators</w:t>
      </w:r>
      <w:r w:rsidR="00250393" w:rsidRPr="0010116D">
        <w:rPr>
          <w:rStyle w:val="FootnoteReference"/>
        </w:rPr>
        <w:footnoteReference w:id="142"/>
      </w:r>
      <w:r w:rsidR="00872389" w:rsidRPr="0010116D">
        <w:rPr>
          <w:vertAlign w:val="superscript"/>
        </w:rPr>
        <w:t>,</w:t>
      </w:r>
      <w:r w:rsidR="00872389" w:rsidRPr="0010116D">
        <w:rPr>
          <w:rStyle w:val="FootnoteReference"/>
        </w:rPr>
        <w:footnoteReference w:id="143"/>
      </w:r>
      <w:r w:rsidR="00BA23D5" w:rsidRPr="0010116D">
        <w:rPr>
          <w:vertAlign w:val="superscript"/>
        </w:rPr>
        <w:t>,</w:t>
      </w:r>
      <w:r w:rsidR="00BA23D5" w:rsidRPr="0010116D">
        <w:rPr>
          <w:rStyle w:val="FootnoteReference"/>
        </w:rPr>
        <w:footnoteReference w:id="144"/>
      </w:r>
      <w:r w:rsidRPr="0010116D">
        <w:t>.</w:t>
      </w:r>
    </w:p>
    <w:p w14:paraId="58B4CF0D" w14:textId="591796C2" w:rsidR="00267E0F" w:rsidRPr="0010116D" w:rsidRDefault="00267E0F" w:rsidP="00BD64DA">
      <w:r w:rsidRPr="0010116D">
        <w:t xml:space="preserve">All future mathematics, sciences, accounting, and business education depends on strong foundations in these key aspects, and life skills and citizenry benefits such as financial literacy, budgeting, and learning to avoid scams or disinformation all draw upon these foundations. In mathematics, these key foundations underlie everything else that follows: equations, polynomials and quadratics, geometry, trigonometry, mensuration, and even calculus are all based on fractions and algebra; statistics and probability are </w:t>
      </w:r>
      <w:r w:rsidRPr="0010116D">
        <w:lastRenderedPageBreak/>
        <w:t>based on fractions; all physics and mechanics is based on algebra and fractions; chemistry is based on fractions and ratios; accounting and financial literacy need fluency converting between fraction, percentage, and decimal representations of numbers</w:t>
      </w:r>
      <w:r w:rsidR="00250393" w:rsidRPr="0010116D">
        <w:t xml:space="preserve">. </w:t>
      </w:r>
      <w:r w:rsidR="00872389" w:rsidRPr="0010116D">
        <w:t>Even in meta-analyses of 54 studies with over 58,000 students, early numeracy was found to not just be a stepping stone with temporary effects on future learning, but as the base of a snowballing effect influencing the remainder of their mathematics development</w:t>
      </w:r>
      <w:r w:rsidR="00872389" w:rsidRPr="0010116D">
        <w:rPr>
          <w:rStyle w:val="FootnoteReference"/>
        </w:rPr>
        <w:footnoteReference w:id="145"/>
      </w:r>
      <w:r w:rsidR="00872389" w:rsidRPr="0010116D">
        <w:t xml:space="preserve">. </w:t>
      </w:r>
      <w:r w:rsidR="00250393" w:rsidRPr="0010116D">
        <w:t xml:space="preserve">Without strong foundations such as comfort with fractions and numbers, </w:t>
      </w:r>
      <w:r w:rsidR="005E4B0A" w:rsidRPr="0010116D">
        <w:t>most of the remaining years of maths education are spent patching confusion rather than building genuine understanding</w:t>
      </w:r>
      <w:r w:rsidR="00250393" w:rsidRPr="0010116D">
        <w:rPr>
          <w:rStyle w:val="FootnoteReference"/>
        </w:rPr>
        <w:footnoteReference w:id="146"/>
      </w:r>
      <w:r w:rsidR="00250393" w:rsidRPr="0010116D">
        <w:t>.</w:t>
      </w:r>
    </w:p>
    <w:p w14:paraId="2B7815D1" w14:textId="481475FF" w:rsidR="00267E0F" w:rsidRPr="0010116D" w:rsidRDefault="00267E0F" w:rsidP="00BD64DA">
      <w:r w:rsidRPr="0010116D">
        <w:t>Improved numeracy promotes social mobility and improves national productivity. Countries that pushed hard on coherent early</w:t>
      </w:r>
      <w:r w:rsidRPr="0010116D">
        <w:rPr>
          <w:rFonts w:ascii="Cambria Math" w:hAnsi="Cambria Math" w:cs="Cambria Math"/>
        </w:rPr>
        <w:t>‑</w:t>
      </w:r>
      <w:r w:rsidRPr="0010116D">
        <w:t>math foundations, such as South Korea and China, grew elite human capital despite limited natural resources. Their students’ fluency with magnitudes and algebra supported STEM pipelines, finance, engineering, and skilled trades.</w:t>
      </w:r>
      <w:r w:rsidR="00305074" w:rsidRPr="0010116D">
        <w:t xml:space="preserve"> Out of all subjects, higher math scores at early levels had the strongest impact on innovation, income levels, and overall GDP per capita</w:t>
      </w:r>
      <w:r w:rsidR="003955EC" w:rsidRPr="0010116D">
        <w:rPr>
          <w:rStyle w:val="FootnoteReference"/>
        </w:rPr>
        <w:footnoteReference w:id="147"/>
      </w:r>
      <w:r w:rsidR="00305074" w:rsidRPr="0010116D">
        <w:t>. This study in particular recommends that the main focus of education authorities should be on offering math-related training and courses to teachers in primary schools and enhancing the standard of math education</w:t>
      </w:r>
      <w:r w:rsidR="00305074" w:rsidRPr="0010116D">
        <w:rPr>
          <w:rStyle w:val="FootnoteReference"/>
        </w:rPr>
        <w:footnoteReference w:id="148"/>
      </w:r>
      <w:r w:rsidR="00305074" w:rsidRPr="0010116D">
        <w:t>.</w:t>
      </w:r>
      <w:r w:rsidRPr="0010116D">
        <w:t xml:space="preserve"> For the Maldives, a consistent, high</w:t>
      </w:r>
      <w:r w:rsidRPr="0010116D">
        <w:rPr>
          <w:rFonts w:ascii="Cambria Math" w:hAnsi="Cambria Math" w:cs="Cambria Math"/>
        </w:rPr>
        <w:t>‑</w:t>
      </w:r>
      <w:r w:rsidRPr="0010116D">
        <w:t>quality foundation during primary education is one of the most cost</w:t>
      </w:r>
      <w:r w:rsidRPr="0010116D">
        <w:rPr>
          <w:rFonts w:ascii="Cambria Math" w:hAnsi="Cambria Math" w:cs="Cambria Math"/>
        </w:rPr>
        <w:t>‑</w:t>
      </w:r>
      <w:r w:rsidRPr="0010116D">
        <w:t>effective ways to expand opportunity and resilience across the economy. This increased human capital translates to increases in GDP per capita and labour productivity values</w:t>
      </w:r>
      <w:r w:rsidRPr="0010116D">
        <w:rPr>
          <w:rStyle w:val="FootnoteReference"/>
        </w:rPr>
        <w:footnoteReference w:id="149"/>
      </w:r>
      <w:r w:rsidRPr="0010116D">
        <w:t>. Numeracy also benefits citizenship in broader ways: strong number sense translates into better budgeting, smarter shopping, understanding interest and repayment, and an ability to sanity</w:t>
      </w:r>
      <w:r w:rsidRPr="0010116D">
        <w:rPr>
          <w:rFonts w:ascii="Cambria Math" w:hAnsi="Cambria Math" w:cs="Cambria Math"/>
        </w:rPr>
        <w:t>‑</w:t>
      </w:r>
      <w:r w:rsidRPr="0010116D">
        <w:t>check claims and percentages. People who can picture 30% or 0.3 on a bar, and move between fraction/decimal/percent without effort, are harder to mislead and more confident with everyday decisions.</w:t>
      </w:r>
    </w:p>
    <w:p w14:paraId="38E9C293" w14:textId="77777777" w:rsidR="00267E0F" w:rsidRPr="0010116D" w:rsidRDefault="00267E0F" w:rsidP="00BD64DA">
      <w:r w:rsidRPr="0010116D">
        <w:t>For any gaps in universal numeracy skills, a disparity between children who have families that could independently support or fund additional studies through further tutoring or hands-on help, and children who have to rely solely on what math skills they learn from the school system at whichever pace the school system goes at, will then be a disparity locked in for the rest of their education and their lives. For example, in the UK, low number confidence and poor numeracy skills discouraged people from applying for jobs and reduced earnings by  £1600 per year on average, negatively affecting both social mobility and the overall economy</w:t>
      </w:r>
      <w:r w:rsidRPr="0010116D">
        <w:rPr>
          <w:rStyle w:val="FootnoteReference"/>
        </w:rPr>
        <w:footnoteReference w:id="150"/>
      </w:r>
      <w:r w:rsidRPr="0010116D">
        <w:t xml:space="preserve">. The spirit of equal access to opportunities should not allow us to lock in children at such an early age into different educational and life tracks based on the degree of foundational math skills inculcated into them. Foundational math is too </w:t>
      </w:r>
      <w:r w:rsidRPr="0010116D">
        <w:lastRenderedPageBreak/>
        <w:t>important to be paced through like any other studies – it has to be something that the state does as close as possible to guarantee in every child in every way, from a laser focus on the pedagogy of math skills taught to all students, through to individual intensive support to ensure every child reaches the core understanding of basic math.</w:t>
      </w:r>
    </w:p>
    <w:p w14:paraId="7ADA5E76" w14:textId="77777777" w:rsidR="00267E0F" w:rsidRPr="0010116D" w:rsidRDefault="00267E0F" w:rsidP="00BD64DA">
      <w:r w:rsidRPr="0010116D">
        <w:t>Massive national prioritization of math foundations</w:t>
      </w:r>
    </w:p>
    <w:p w14:paraId="2666C5A3" w14:textId="77777777" w:rsidR="00267E0F" w:rsidRPr="0010116D" w:rsidRDefault="00267E0F" w:rsidP="00BD64DA">
      <w:r w:rsidRPr="0010116D">
        <w:t>This importance means that there would be value in a policy approach with an overwhelming prioritization of numeracy, including the time and resources devoted toward math education, should be on ensuring that every student without fail has a strong understanding of these core areas: arithmetic; fractions, percentages, decimals, ratios and whole numbers all as interchangeable ways to represent numbers; numerical intuition; and basic algebra. These core areas cannot be just chapters given equal weight as any other chapter in math education — if students don’t understand these concepts, then by definition they don’t understand any of the later math which uses these concepts, regardless of whether they may test well through rote memorization, pattern recognition drills, or repeating every possible version of potential questions in tutoring classes. Insufficiently prioritizing this bar of numeracy means that children who may have a stronger aptitude or intuition for math internally develop the reasoning or connections between these elements, while students who may not have the same numerical or spatial intuition are left adrift instead of being taught the reasoning which allows them to grasp everything that comes after it.</w:t>
      </w:r>
    </w:p>
    <w:p w14:paraId="3290AD2E" w14:textId="2770ABBA" w:rsidR="00305074" w:rsidRPr="0010116D" w:rsidRDefault="00267E0F" w:rsidP="00BD64DA">
      <w:r w:rsidRPr="0010116D">
        <w:t>The load-bearing nature of this small set of topics also means that ensuring every student in the country receives the strongest possible grounding in these topics is massively consequential for the development of a country and its people, and justifies putting in a lot of investment specifically toward these small areas. This suggests that a key national policy should be an uncompromising and intense focus on making sure every single student fully understands these through bringing top-of-the-line pedagogy, heavy investment in educational materials, and specific professional training on these specific areas to every school in the country. Aiming to put in massive investment and teacher skill development across the board to make every aspect of education elite might be too ambitious of an undertaking, but in terms of resources and practicality, ensuring an absolute elite level in just this small set of topics everywhere in the country should be feasible. This is important enough that it even justifies supplementing these targeted advancements with intensive sessions or remedial programs focused specifically on ensuring that no student remains that hasn’t received the best possible study in these topics. All of these measures standardized across all Maldivian schools, making these foundations in numeracy a necessity for around Grade 5 in primary school.</w:t>
      </w:r>
    </w:p>
    <w:p w14:paraId="120F8B91" w14:textId="079A109F" w:rsidR="00872389" w:rsidRPr="0010116D" w:rsidRDefault="00872389" w:rsidP="00BD64DA">
      <w:r w:rsidRPr="0010116D">
        <w:t>Immediate intervention</w:t>
      </w:r>
    </w:p>
    <w:p w14:paraId="0BBDD338" w14:textId="3B7D4236" w:rsidR="00872389" w:rsidRPr="0010116D" w:rsidRDefault="00872389" w:rsidP="00BD64DA">
      <w:r w:rsidRPr="0010116D">
        <w:t xml:space="preserve">This is an important enough area to </w:t>
      </w:r>
      <w:r w:rsidR="00627B4D" w:rsidRPr="0010116D">
        <w:t>turn focus to immediately, rather than waiting for a slow rollout. To develop a best-practices approach, roll out materials, train thousands of new teachers</w:t>
      </w:r>
      <w:r w:rsidR="00FF54D5" w:rsidRPr="0010116D">
        <w:t>, assess their confidence in delivering these methods, identify testing mechanisms and ways to direct students who need further help to receive advanced support in non-stigmatized ways, and other aspects of policy design will take time. Every school year that passes is a full cohort of students, so implementing as soon as possible is crucial.</w:t>
      </w:r>
      <w:r w:rsidR="0004553A" w:rsidRPr="0010116D">
        <w:t xml:space="preserve"> The priority should be the early and lower primary grades. If children secure </w:t>
      </w:r>
      <w:r w:rsidR="0004553A" w:rsidRPr="0010116D">
        <w:lastRenderedPageBreak/>
        <w:t>these foundations by around Grade 3 or 4, later reforms in upper-level maths and science will have something real to build on. If they do not, no amount of tinkering with syllabuses in Grade 9 would fix the problem.</w:t>
      </w:r>
    </w:p>
    <w:p w14:paraId="3C050BB5" w14:textId="4CFC1879" w:rsidR="0004553A" w:rsidRPr="0010116D" w:rsidRDefault="0004553A" w:rsidP="00BD64DA">
      <w:r w:rsidRPr="0010116D">
        <w:t>The intervention can be simple but disciplined. At the start of the school year, all students in the relevant grades sit a short, pencil-and-paper diagnostic that tests a small set of core skills: place value, the four operations, fractions and basic word problems. Based on these results, teachers group students by current level for part of the week and use a fixed menu of materials focused only on those skills until they are mastered. After eight to ten weeks, students are retested and regrouped as needed. This kind of short, focused catch-up block fits within the school year and has been shown in many settings to produce large gains for children who were previously left behind.</w:t>
      </w:r>
    </w:p>
    <w:p w14:paraId="2943233E" w14:textId="77777777" w:rsidR="00627B4D" w:rsidRPr="0010116D" w:rsidRDefault="00627B4D" w:rsidP="00BD64DA">
      <w:r w:rsidRPr="0010116D">
        <w:t>This will also require educating parents on the importance of this approach. The perception of parents about what is taught in school is often discussed by teachers and governments as being overbearing, almost a case of audience capture where incentives can become more aligned toward what parents believe education should be over what best practices actually might be – and it is quite likely that parents introduced to this idea might think that schools are lowering their standards by focusing heavily on more ‘basic’-level material, that students receiving additional support are being singled out, or especially that a focus on foundations are not the right way to “teach students for the test”, with parents often still having a very exam-focused view of education that focuses on test scores over holistic understanding. Convincing parents of how these foundations are necessary for students to do well even in standard exams throughout their lives will likely need to be a focus as part of these policies.</w:t>
      </w:r>
    </w:p>
    <w:p w14:paraId="2B97FED1" w14:textId="011757C5" w:rsidR="0004553A" w:rsidRPr="0010116D" w:rsidRDefault="00872389" w:rsidP="00BD64DA">
      <w:r w:rsidRPr="0010116D">
        <w:t>We would even argue that on top of just strengthening teaching and assessment methods for key math fundamentals at early grades where it’s most needed, with a state-of-the-art set of tools developed that doesn’t just leave methods up to individual variation of teachers but absolutely guarantees foundations, that there would even be value in immediate targeted interventions across all levels to catch up any students falling behind in math foundations with intensive support.</w:t>
      </w:r>
    </w:p>
    <w:p w14:paraId="7DA7CC66" w14:textId="77777777" w:rsidR="00267E0F" w:rsidRPr="0010116D" w:rsidRDefault="00267E0F" w:rsidP="00BD64DA">
      <w:r w:rsidRPr="0010116D">
        <w:t>Pedagogical approaches for universal numeracy</w:t>
      </w:r>
    </w:p>
    <w:p w14:paraId="29595513" w14:textId="5548C0E7" w:rsidR="00267E0F" w:rsidRPr="0010116D" w:rsidRDefault="00267E0F" w:rsidP="00BD64DA">
      <w:r w:rsidRPr="0010116D">
        <w:t>For this, three basic approaches are emphasized, which should be straightforward enough to convey even through short professional development sessions. First, a magnitude</w:t>
      </w:r>
      <w:r w:rsidRPr="0010116D">
        <w:noBreakHyphen/>
        <w:t xml:space="preserve">focused approach to number sense that treats whole numbers, fractions, decimals, percentages and ratios all as just different ways to represent how big a number is, instead of </w:t>
      </w:r>
      <w:r w:rsidR="00872389" w:rsidRPr="0010116D">
        <w:t>centering</w:t>
      </w:r>
      <w:r w:rsidRPr="0010116D">
        <w:t xml:space="preserve"> whole numbers and fractions as secondary. The second is an emphasis on math as a representation of real-world quantities instead of abstract numbers and text, always grounding these points in real-life situations that come intuitively to students. The third follows from the second: teaching algebra with the letters demystified as just containers holding numbers, rather than the very abstract impression students have when just seeing letters within their numbers and symbols.</w:t>
      </w:r>
    </w:p>
    <w:p w14:paraId="632182A8" w14:textId="5AE35CCE" w:rsidR="00267E0F" w:rsidRPr="0010116D" w:rsidRDefault="00267E0F" w:rsidP="00BD64DA">
      <w:r w:rsidRPr="0010116D">
        <w:t xml:space="preserve">These principles are backed by research. Siegler, Thompson and Schneider (2011) write: “Prominent contemporary theories of numerical development have focused on development of knowledge about whole numbers... [These theories] post qualitative differences between an early developing, ‘‘natural’’ understanding of whole numbers and </w:t>
      </w:r>
      <w:r w:rsidRPr="0010116D">
        <w:lastRenderedPageBreak/>
        <w:t>a later developing, flawed or hard-won, understanding of fractions… [An alternative theory proposes that while] whole numbers and fractions differ in many ways … an important commonality is the centrality of knowledge of numerical magnitudes in overall understanding. The present findings with 11- and 13-year-olds indicate that accuracy of fraction magnitude representations is closely related to both fractions arithmetic proficiency and overall mathematics achievement test scores, that fraction magnitude representations account for substantial variance in mathematics achievement test scores beyond that explained by fraction arithmetic proficiency, and that developing effective strategies plays a key role in improved knowledge of fractions</w:t>
      </w:r>
      <w:r w:rsidR="00FF54D5" w:rsidRPr="0010116D">
        <w:rPr>
          <w:rStyle w:val="FootnoteReference"/>
        </w:rPr>
        <w:footnoteReference w:id="151"/>
      </w:r>
      <w:r w:rsidR="003955EC" w:rsidRPr="0010116D">
        <w:rPr>
          <w:vertAlign w:val="superscript"/>
        </w:rPr>
        <w:t>/</w:t>
      </w:r>
      <w:r w:rsidR="003955EC" w:rsidRPr="0010116D">
        <w:rPr>
          <w:rStyle w:val="FootnoteReference"/>
        </w:rPr>
        <w:footnoteReference w:id="152"/>
      </w:r>
      <w:r w:rsidRPr="0010116D">
        <w:t>.”</w:t>
      </w:r>
    </w:p>
    <w:p w14:paraId="179E4F2F" w14:textId="246566D7" w:rsidR="00267E0F" w:rsidRPr="0010116D" w:rsidRDefault="00267E0F" w:rsidP="00BD64DA">
      <w:r w:rsidRPr="0010116D">
        <w:t>These three planks aim to remove confusion at the exact points where many students stall, raise fluency on conversions and equations, and create a consistent language across classrooms. They target the exact choke</w:t>
      </w:r>
      <w:r w:rsidRPr="0010116D">
        <w:rPr>
          <w:rFonts w:ascii="Cambria Math" w:hAnsi="Cambria Math" w:cs="Cambria Math"/>
        </w:rPr>
        <w:t>‑</w:t>
      </w:r>
      <w:r w:rsidRPr="0010116D">
        <w:t>points that keep many students from progressing in mathematics by turning mathematical foundations into concrete concepts instead of an abstract and mystified language. A magnitude</w:t>
      </w:r>
      <w:r w:rsidRPr="0010116D">
        <w:rPr>
          <w:rFonts w:ascii="Cambria Math" w:hAnsi="Cambria Math" w:cs="Cambria Math"/>
        </w:rPr>
        <w:t>‑</w:t>
      </w:r>
      <w:r w:rsidRPr="0010116D">
        <w:t>first approach teaches all part</w:t>
      </w:r>
      <w:r w:rsidRPr="0010116D">
        <w:rPr>
          <w:rFonts w:ascii="Cambria Math" w:hAnsi="Cambria Math" w:cs="Cambria Math"/>
        </w:rPr>
        <w:t>‑</w:t>
      </w:r>
      <w:r w:rsidRPr="0010116D">
        <w:t>of</w:t>
      </w:r>
      <w:r w:rsidRPr="0010116D">
        <w:rPr>
          <w:rFonts w:ascii="Cambria Math" w:hAnsi="Cambria Math" w:cs="Cambria Math"/>
        </w:rPr>
        <w:t>‑</w:t>
      </w:r>
      <w:r w:rsidRPr="0010116D">
        <w:t>a</w:t>
      </w:r>
      <w:r w:rsidRPr="0010116D">
        <w:rPr>
          <w:rFonts w:ascii="Cambria Math" w:hAnsi="Cambria Math" w:cs="Cambria Math"/>
        </w:rPr>
        <w:t>‑</w:t>
      </w:r>
      <w:r w:rsidRPr="0010116D">
        <w:t>whole ideas on one picture, every day, and it links that picture directly to symbols. By keeping everything on one line from the start so that the same point on the bar wears five labels (fraction, decimal, percent, ratio, as well as the number itself for whole numbers), conversions are just different representations of the same number rather than new topics. As a pedagogical tool, a small “fractions times table” is also introduced to be memorized similar to the regular times tables so that students learn the common fractions along with their percentage and decimal representations (e.g. ½ and 50% and 0.5, 1/10 and 10% and 0.1), which reduces working</w:t>
      </w:r>
      <w:r w:rsidRPr="0010116D">
        <w:rPr>
          <w:rFonts w:ascii="Cambria Math" w:hAnsi="Cambria Math" w:cs="Cambria Math"/>
        </w:rPr>
        <w:t>‑</w:t>
      </w:r>
      <w:r w:rsidRPr="0010116D">
        <w:t>memory load and makes estimation fast and accurate. Double number lines give ratios a consistent home, and algebra begins with containers and balances before symbols, which removes the abstraction shock</w:t>
      </w:r>
      <w:r w:rsidRPr="0010116D">
        <w:rPr>
          <w:rStyle w:val="FootnoteReference"/>
        </w:rPr>
        <w:footnoteReference w:id="153"/>
      </w:r>
      <w:r w:rsidRPr="0010116D">
        <w:t>.</w:t>
      </w:r>
    </w:p>
    <w:p w14:paraId="2F5083FC" w14:textId="77777777" w:rsidR="00267E0F" w:rsidRPr="0010116D" w:rsidRDefault="00267E0F" w:rsidP="00BD64DA">
      <w:r w:rsidRPr="0010116D">
        <w:t>A narrow and focused program can develop materials for these topics that can be provided to every level of education: as methods and top-tier classroom visuals or demonstrations to every math teacher in every school in the country, as interactive exercises online for students and guides for parents, and as targeted remedial programs by elite educators so no students remain without strong familiarity.</w:t>
      </w:r>
    </w:p>
    <w:p w14:paraId="2D4B31DE" w14:textId="4EAA6963" w:rsidR="00542671" w:rsidRPr="0010116D" w:rsidRDefault="00542671" w:rsidP="00BD64DA">
      <w:r w:rsidRPr="0010116D">
        <w:br w:type="page"/>
      </w:r>
    </w:p>
    <w:p w14:paraId="16D78D0D" w14:textId="77777777" w:rsidR="005B2C31" w:rsidRPr="0010116D" w:rsidRDefault="005B2C31" w:rsidP="00BD64DA">
      <w:pPr>
        <w:pStyle w:val="Heading2"/>
      </w:pPr>
      <w:bookmarkStart w:id="49" w:name="_Toc217002761"/>
      <w:r w:rsidRPr="0010116D">
        <w:lastRenderedPageBreak/>
        <w:t>Resilient and self-reliant</w:t>
      </w:r>
      <w:bookmarkEnd w:id="49"/>
    </w:p>
    <w:p w14:paraId="3CF6F80C" w14:textId="77777777" w:rsidR="003A634D" w:rsidRPr="0010116D" w:rsidRDefault="003A634D" w:rsidP="00BD64DA">
      <w:r w:rsidRPr="0010116D">
        <w:rPr>
          <w:b/>
          <w:bCs/>
        </w:rPr>
        <w:t>Maturity:</w:t>
      </w:r>
      <w:r w:rsidRPr="0010116D">
        <w:t xml:space="preserve"> Well-established</w:t>
      </w:r>
    </w:p>
    <w:p w14:paraId="0FF8202C" w14:textId="29DF2086" w:rsidR="003A634D" w:rsidRDefault="003A634D" w:rsidP="00BD64DA">
      <w:r w:rsidRPr="0010116D">
        <w:rPr>
          <w:b/>
          <w:bCs/>
        </w:rPr>
        <w:t>Scale:</w:t>
      </w:r>
      <w:r w:rsidRPr="0010116D">
        <w:t xml:space="preserve"> Macro-relevant pillar</w:t>
      </w:r>
    </w:p>
    <w:tbl>
      <w:tblPr>
        <w:tblStyle w:val="TableGrid"/>
        <w:tblW w:w="0" w:type="auto"/>
        <w:tblLook w:val="04A0" w:firstRow="1" w:lastRow="0" w:firstColumn="1" w:lastColumn="0" w:noHBand="0" w:noVBand="1"/>
      </w:tblPr>
      <w:tblGrid>
        <w:gridCol w:w="4460"/>
        <w:gridCol w:w="4460"/>
        <w:gridCol w:w="30"/>
      </w:tblGrid>
      <w:tr w:rsidR="00AF2881" w:rsidRPr="00AF2881" w14:paraId="1AB97189" w14:textId="77777777" w:rsidTr="00655AE9">
        <w:trPr>
          <w:gridAfter w:val="1"/>
          <w:wAfter w:w="30" w:type="dxa"/>
        </w:trPr>
        <w:tc>
          <w:tcPr>
            <w:tcW w:w="8920" w:type="dxa"/>
            <w:gridSpan w:val="2"/>
            <w:shd w:val="clear" w:color="auto" w:fill="3FAD87" w:themeFill="accent5"/>
          </w:tcPr>
          <w:p w14:paraId="753C05DA" w14:textId="77777777" w:rsidR="00AF2881" w:rsidRPr="00AF2881" w:rsidRDefault="00AF2881" w:rsidP="00BD64DA">
            <w:r w:rsidRPr="00AF2881">
              <w:t>CIVIC-SCOPE Analysis</w:t>
            </w:r>
          </w:p>
        </w:tc>
      </w:tr>
      <w:tr w:rsidR="00AF2881" w:rsidRPr="00985C7B" w14:paraId="50F8B56E" w14:textId="77777777" w:rsidTr="00AF2881">
        <w:tc>
          <w:tcPr>
            <w:tcW w:w="4460" w:type="dxa"/>
            <w:shd w:val="clear" w:color="auto" w:fill="D9F1F0" w:themeFill="accent1" w:themeFillTint="33"/>
            <w:hideMark/>
          </w:tcPr>
          <w:p w14:paraId="0A907DEB" w14:textId="77777777" w:rsidR="00AF2881" w:rsidRPr="00985C7B" w:rsidRDefault="00AF2881" w:rsidP="00BD64DA">
            <w:r w:rsidRPr="00985C7B">
              <w:t>Context</w:t>
            </w:r>
          </w:p>
        </w:tc>
        <w:tc>
          <w:tcPr>
            <w:tcW w:w="4490" w:type="dxa"/>
            <w:gridSpan w:val="2"/>
            <w:shd w:val="clear" w:color="auto" w:fill="D9F1F0" w:themeFill="accent1" w:themeFillTint="33"/>
            <w:hideMark/>
          </w:tcPr>
          <w:p w14:paraId="643B45FC" w14:textId="77777777" w:rsidR="00AF2881" w:rsidRPr="00985C7B" w:rsidRDefault="00AF2881" w:rsidP="00BD64DA">
            <w:r w:rsidRPr="00985C7B">
              <w:t>Interests</w:t>
            </w:r>
          </w:p>
        </w:tc>
      </w:tr>
      <w:tr w:rsidR="00AF2881" w:rsidRPr="00985C7B" w14:paraId="54265EB6" w14:textId="77777777" w:rsidTr="00AF2881">
        <w:tc>
          <w:tcPr>
            <w:tcW w:w="4460" w:type="dxa"/>
            <w:hideMark/>
          </w:tcPr>
          <w:p w14:paraId="7055117A" w14:textId="77777777" w:rsidR="00AF2881" w:rsidRPr="00985C7B" w:rsidRDefault="00AF2881" w:rsidP="00BD64DA">
            <w:r w:rsidRPr="00985C7B">
              <w:t>Extreme import dependence for essential lifelines (food, fuel, medicine) combined with just-in-time logistics creates a "single point of failure" risk. Climate shocks and geopolitical fragmentation threaten national survival.</w:t>
            </w:r>
          </w:p>
        </w:tc>
        <w:tc>
          <w:tcPr>
            <w:tcW w:w="4490" w:type="dxa"/>
            <w:gridSpan w:val="2"/>
            <w:hideMark/>
          </w:tcPr>
          <w:p w14:paraId="0A8C7155" w14:textId="77777777" w:rsidR="00AF2881" w:rsidRPr="00985C7B" w:rsidRDefault="00AF2881" w:rsidP="00BD64DA">
            <w:r w:rsidRPr="00985C7B">
              <w:rPr>
                <w:b/>
                <w:bCs/>
              </w:rPr>
              <w:t>Importers:</w:t>
            </w:r>
            <w:r w:rsidRPr="00985C7B">
              <w:t xml:space="preserve"> Profit from low-inventory efficiency; resist carrying</w:t>
            </w:r>
            <w:r w:rsidRPr="00AF2881">
              <w:t>/storage</w:t>
            </w:r>
            <w:r w:rsidRPr="00985C7B">
              <w:t xml:space="preserve"> costs.</w:t>
            </w:r>
          </w:p>
          <w:p w14:paraId="48E46EAB" w14:textId="77777777" w:rsidR="00AF2881" w:rsidRPr="00985C7B" w:rsidRDefault="00AF2881" w:rsidP="00BD64DA">
            <w:r w:rsidRPr="00985C7B">
              <w:rPr>
                <w:b/>
                <w:bCs/>
              </w:rPr>
              <w:t>Public:</w:t>
            </w:r>
            <w:r w:rsidRPr="00985C7B">
              <w:t xml:space="preserve"> Expects uninterrupted services regardless of global crises.</w:t>
            </w:r>
          </w:p>
          <w:p w14:paraId="7E767713" w14:textId="77777777" w:rsidR="00AF2881" w:rsidRPr="00985C7B" w:rsidRDefault="00AF2881" w:rsidP="00BD64DA">
            <w:r w:rsidRPr="00985C7B">
              <w:rPr>
                <w:b/>
                <w:bCs/>
              </w:rPr>
              <w:t>Govt:</w:t>
            </w:r>
            <w:r w:rsidRPr="00985C7B">
              <w:t xml:space="preserve"> Wants security but faces fiscal constraints on stockpiling</w:t>
            </w:r>
            <w:r w:rsidRPr="00AF2881">
              <w:t>; need to prevent panic and unrest during disruptions.</w:t>
            </w:r>
          </w:p>
          <w:p w14:paraId="21C315C1" w14:textId="77777777" w:rsidR="00AF2881" w:rsidRPr="00985C7B" w:rsidRDefault="00AF2881" w:rsidP="00BD64DA">
            <w:r w:rsidRPr="00985C7B">
              <w:rPr>
                <w:b/>
                <w:bCs/>
              </w:rPr>
              <w:t>Vendors:</w:t>
            </w:r>
            <w:r w:rsidRPr="00985C7B">
              <w:t xml:space="preserve"> Seek reliable, long-term supply contracts.</w:t>
            </w:r>
          </w:p>
        </w:tc>
      </w:tr>
      <w:tr w:rsidR="00AF2881" w:rsidRPr="00985C7B" w14:paraId="5BAD680F" w14:textId="77777777" w:rsidTr="00AF2881">
        <w:trPr>
          <w:trHeight w:val="175"/>
        </w:trPr>
        <w:tc>
          <w:tcPr>
            <w:tcW w:w="4460" w:type="dxa"/>
            <w:shd w:val="clear" w:color="auto" w:fill="D9F1F0" w:themeFill="accent1" w:themeFillTint="33"/>
            <w:hideMark/>
          </w:tcPr>
          <w:p w14:paraId="5F0C3E89" w14:textId="77777777" w:rsidR="00AF2881" w:rsidRPr="00985C7B" w:rsidRDefault="00AF2881" w:rsidP="00BD64DA">
            <w:r w:rsidRPr="00985C7B">
              <w:t>Vision</w:t>
            </w:r>
          </w:p>
        </w:tc>
        <w:tc>
          <w:tcPr>
            <w:tcW w:w="4490" w:type="dxa"/>
            <w:gridSpan w:val="2"/>
            <w:shd w:val="clear" w:color="auto" w:fill="D9F1F0" w:themeFill="accent1" w:themeFillTint="33"/>
            <w:hideMark/>
          </w:tcPr>
          <w:p w14:paraId="73C8067A" w14:textId="77777777" w:rsidR="00AF2881" w:rsidRPr="00985C7B" w:rsidRDefault="00AF2881" w:rsidP="00BD64DA">
            <w:r w:rsidRPr="00985C7B">
              <w:t>Incentives</w:t>
            </w:r>
          </w:p>
        </w:tc>
      </w:tr>
      <w:tr w:rsidR="00AF2881" w:rsidRPr="00985C7B" w14:paraId="2D3A54DB" w14:textId="77777777" w:rsidTr="00AF2881">
        <w:tc>
          <w:tcPr>
            <w:tcW w:w="4460" w:type="dxa"/>
            <w:hideMark/>
          </w:tcPr>
          <w:p w14:paraId="267DFD77" w14:textId="07E9E4D5" w:rsidR="00AF2881" w:rsidRPr="00985C7B" w:rsidRDefault="00AF2881" w:rsidP="00BD64DA">
            <w:r w:rsidRPr="00985C7B">
              <w:t>A resilience-</w:t>
            </w:r>
            <w:r w:rsidR="002F6D64">
              <w:t>focused</w:t>
            </w:r>
            <w:r w:rsidRPr="00985C7B">
              <w:t xml:space="preserve"> operating model building strategic depth: decentralized stockpiles, vendor-managed inventory (VMI), and renewable microgrids. Shifting from efficiency to continuity, ensuring the nation </w:t>
            </w:r>
            <w:r w:rsidRPr="00AF2881">
              <w:t>and individual islands can survive spells of chaos or</w:t>
            </w:r>
            <w:r w:rsidRPr="00985C7B">
              <w:t xml:space="preserve"> isolation.</w:t>
            </w:r>
            <w:r w:rsidR="002F15AE">
              <w:t xml:space="preserve"> </w:t>
            </w:r>
            <w:r w:rsidR="002F15AE" w:rsidRPr="002F15AE">
              <w:t>Core systems (water, power, health, food logistics) with buffers and backup paths</w:t>
            </w:r>
            <w:r w:rsidR="002F15AE">
              <w:t>, m</w:t>
            </w:r>
            <w:r w:rsidR="002F15AE" w:rsidRPr="002F15AE">
              <w:t>ore local capacity to ride out shocks without panic</w:t>
            </w:r>
            <w:r w:rsidR="002F15AE">
              <w:t>.</w:t>
            </w:r>
          </w:p>
        </w:tc>
        <w:tc>
          <w:tcPr>
            <w:tcW w:w="4490" w:type="dxa"/>
            <w:gridSpan w:val="2"/>
            <w:hideMark/>
          </w:tcPr>
          <w:p w14:paraId="4A7174EE" w14:textId="77777777" w:rsidR="00AF2881" w:rsidRPr="00985C7B" w:rsidRDefault="00AF2881" w:rsidP="00BD64DA">
            <w:r w:rsidRPr="00985C7B">
              <w:rPr>
                <w:b/>
                <w:bCs/>
              </w:rPr>
              <w:t>State:</w:t>
            </w:r>
            <w:r w:rsidRPr="00985C7B">
              <w:t xml:space="preserve"> Incentivized to pay a premium for </w:t>
            </w:r>
            <w:r w:rsidRPr="00AF2881">
              <w:t xml:space="preserve">visible </w:t>
            </w:r>
            <w:r w:rsidRPr="00985C7B">
              <w:t xml:space="preserve">insurance </w:t>
            </w:r>
            <w:r w:rsidRPr="00AF2881">
              <w:t>over less publicly visible buffers</w:t>
            </w:r>
            <w:r w:rsidRPr="00985C7B">
              <w:t>.</w:t>
            </w:r>
          </w:p>
          <w:p w14:paraId="7D9F98DC" w14:textId="77777777" w:rsidR="00AF2881" w:rsidRPr="00985C7B" w:rsidRDefault="00AF2881" w:rsidP="00BD64DA">
            <w:r w:rsidRPr="00985C7B">
              <w:rPr>
                <w:b/>
                <w:bCs/>
              </w:rPr>
              <w:t>Island Councils:</w:t>
            </w:r>
            <w:r w:rsidRPr="00985C7B">
              <w:t xml:space="preserve"> Incentivized to manage local stocks for autonomy.</w:t>
            </w:r>
          </w:p>
          <w:p w14:paraId="1EBD9BD9" w14:textId="77777777" w:rsidR="00AF2881" w:rsidRDefault="00AF2881" w:rsidP="00BD64DA">
            <w:r w:rsidRPr="00985C7B">
              <w:rPr>
                <w:b/>
                <w:bCs/>
              </w:rPr>
              <w:t>Households:</w:t>
            </w:r>
            <w:r w:rsidRPr="00985C7B">
              <w:t xml:space="preserve"> Incentivized to adopt solar/storage to lower bills and gain energy security.</w:t>
            </w:r>
          </w:p>
          <w:p w14:paraId="762C604E" w14:textId="3247D2D6" w:rsidR="00AF2881" w:rsidRPr="00AF2881" w:rsidRDefault="00AF2881" w:rsidP="00BD64DA">
            <w:r w:rsidRPr="00AF2881">
              <w:rPr>
                <w:b/>
                <w:bCs/>
              </w:rPr>
              <w:t>Private sector:</w:t>
            </w:r>
            <w:r>
              <w:t xml:space="preserve"> M</w:t>
            </w:r>
            <w:r w:rsidRPr="00AF2881">
              <w:t>ay resist rules that require extra resilience investments</w:t>
            </w:r>
          </w:p>
          <w:p w14:paraId="6EB83E48" w14:textId="1E15979E" w:rsidR="00AF2881" w:rsidRPr="00985C7B" w:rsidRDefault="00AF2881" w:rsidP="00BD64DA">
            <w:r w:rsidRPr="002F6D64">
              <w:rPr>
                <w:b/>
                <w:bCs/>
              </w:rPr>
              <w:t>Agencies:</w:t>
            </w:r>
            <w:r>
              <w:t xml:space="preserve"> M</w:t>
            </w:r>
            <w:r w:rsidRPr="00AF2881">
              <w:t>ay compete over mandates and funding</w:t>
            </w:r>
          </w:p>
        </w:tc>
      </w:tr>
      <w:tr w:rsidR="00AF2881" w:rsidRPr="00AF2881" w14:paraId="7F19426A" w14:textId="77777777" w:rsidTr="00AF2881">
        <w:tc>
          <w:tcPr>
            <w:tcW w:w="8950" w:type="dxa"/>
            <w:gridSpan w:val="3"/>
            <w:shd w:val="clear" w:color="auto" w:fill="D9F1F0" w:themeFill="accent1" w:themeFillTint="33"/>
          </w:tcPr>
          <w:p w14:paraId="31D62369" w14:textId="77777777" w:rsidR="00AF2881" w:rsidRPr="00AF2881" w:rsidRDefault="00AF2881" w:rsidP="00BD64DA">
            <w:r w:rsidRPr="00985C7B">
              <w:t>Challenges (SCOPE)</w:t>
            </w:r>
          </w:p>
        </w:tc>
      </w:tr>
      <w:tr w:rsidR="00AF2881" w:rsidRPr="00AF2881" w14:paraId="2EF74E72" w14:textId="77777777" w:rsidTr="00655AE9">
        <w:tc>
          <w:tcPr>
            <w:tcW w:w="8950" w:type="dxa"/>
            <w:gridSpan w:val="3"/>
          </w:tcPr>
          <w:p w14:paraId="0715E375" w14:textId="77777777" w:rsidR="00AF2881" w:rsidRPr="00AF2881" w:rsidRDefault="00AF2881" w:rsidP="00BD64DA">
            <w:pPr>
              <w:rPr>
                <w:b/>
                <w:bCs/>
              </w:rPr>
            </w:pPr>
            <w:r w:rsidRPr="00AF2881">
              <w:rPr>
                <w:b/>
                <w:bCs/>
              </w:rPr>
              <w:t xml:space="preserve">Structural: </w:t>
            </w:r>
            <w:r w:rsidRPr="00AF2881">
              <w:t>Land constraints in atolls make building large-scale, climate-proof warehousing for stockpiles physically difficult and expensive.</w:t>
            </w:r>
          </w:p>
          <w:p w14:paraId="6DC3B839" w14:textId="77777777" w:rsidR="00AF2881" w:rsidRPr="00AF2881" w:rsidRDefault="00AF2881" w:rsidP="00BD64DA">
            <w:pPr>
              <w:rPr>
                <w:b/>
                <w:bCs/>
              </w:rPr>
            </w:pPr>
            <w:r w:rsidRPr="00AF2881">
              <w:rPr>
                <w:b/>
                <w:bCs/>
              </w:rPr>
              <w:t xml:space="preserve">Capacity: </w:t>
            </w:r>
            <w:r w:rsidRPr="00AF2881">
              <w:t>Negotiating and overseeing complex sovereign VMI contracts (where foreign vendors own stock on local soil) requires specialized legal/trade expertise.</w:t>
            </w:r>
          </w:p>
          <w:p w14:paraId="087F4FCE" w14:textId="77777777" w:rsidR="00AF2881" w:rsidRPr="00AF2881" w:rsidRDefault="00AF2881" w:rsidP="00BD64DA">
            <w:pPr>
              <w:rPr>
                <w:b/>
                <w:bCs/>
              </w:rPr>
            </w:pPr>
            <w:r w:rsidRPr="00AF2881">
              <w:rPr>
                <w:b/>
                <w:bCs/>
              </w:rPr>
              <w:t xml:space="preserve">Operational: </w:t>
            </w:r>
            <w:r w:rsidRPr="00AF2881">
              <w:t>Establishing a "rotation" system for stockpiles (selling before expiry) to prevent massive waste/spoilage costs.</w:t>
            </w:r>
          </w:p>
          <w:p w14:paraId="1725574C" w14:textId="77777777" w:rsidR="00AF2881" w:rsidRPr="00AF2881" w:rsidRDefault="00AF2881" w:rsidP="00BD64DA">
            <w:r w:rsidRPr="00AF2881">
              <w:rPr>
                <w:b/>
                <w:bCs/>
              </w:rPr>
              <w:t xml:space="preserve">Political: </w:t>
            </w:r>
            <w:r w:rsidRPr="00AF2881">
              <w:t>Spending millions on "invisible" insurance (stockpiles/redundancy) is hard to defend during budget cuts compared to new projects.</w:t>
            </w:r>
          </w:p>
          <w:p w14:paraId="0E92C0B3" w14:textId="72D78324" w:rsidR="00AF2881" w:rsidRPr="00AF2881" w:rsidRDefault="00AF2881" w:rsidP="00BD64DA">
            <w:r w:rsidRPr="00AF2881">
              <w:rPr>
                <w:b/>
                <w:bCs/>
              </w:rPr>
              <w:t xml:space="preserve">Economic: </w:t>
            </w:r>
            <w:r w:rsidR="005B7AFC" w:rsidRPr="005B7AFC">
              <w:t>Fiscal limits when r</w:t>
            </w:r>
            <w:r w:rsidRPr="005B7AFC">
              <w:t>edundancy</w:t>
            </w:r>
            <w:r w:rsidRPr="00AF2881">
              <w:t xml:space="preserve"> is inherently inefficient; maintaining backup systems creates a permanent drag on operating budgets.</w:t>
            </w:r>
          </w:p>
        </w:tc>
      </w:tr>
      <w:tr w:rsidR="00AF2881" w:rsidRPr="00AF2881" w14:paraId="7602999C" w14:textId="77777777" w:rsidTr="00655AE9">
        <w:tc>
          <w:tcPr>
            <w:tcW w:w="8950" w:type="dxa"/>
            <w:gridSpan w:val="3"/>
          </w:tcPr>
          <w:p w14:paraId="608946D3" w14:textId="77777777" w:rsidR="00AF2881" w:rsidRPr="00AF2881" w:rsidRDefault="00AF2881" w:rsidP="00BD64DA">
            <w:r w:rsidRPr="00985C7B">
              <w:t>Challenge Score</w:t>
            </w:r>
            <w:r w:rsidRPr="00AF2881">
              <w:t xml:space="preserve"> (1 – 5)</w:t>
            </w:r>
          </w:p>
          <w:p w14:paraId="0D6EFD93" w14:textId="77777777" w:rsidR="00AF2881" w:rsidRPr="00AF2881" w:rsidRDefault="00AF2881" w:rsidP="00BD64DA">
            <w:pPr>
              <w:rPr>
                <w:b/>
                <w:bCs/>
              </w:rPr>
            </w:pPr>
            <w:r w:rsidRPr="00985C7B">
              <w:t>Budget: 4 | Logistics: 4 | Legislative: 3 | Political Capital: 3 | Execution: 4 | Time: 3-4 | Stakeholders: 3-4 | Risk: 3</w:t>
            </w:r>
          </w:p>
        </w:tc>
      </w:tr>
    </w:tbl>
    <w:p w14:paraId="19E3A9E7" w14:textId="16BD9958" w:rsidR="003E5D9D" w:rsidRPr="0010116D" w:rsidRDefault="003E5D9D" w:rsidP="00BD64DA"/>
    <w:tbl>
      <w:tblPr>
        <w:tblStyle w:val="TableGrid"/>
        <w:tblW w:w="0" w:type="auto"/>
        <w:tblLook w:val="04A0" w:firstRow="1" w:lastRow="0" w:firstColumn="1" w:lastColumn="0" w:noHBand="0" w:noVBand="1"/>
      </w:tblPr>
      <w:tblGrid>
        <w:gridCol w:w="9016"/>
      </w:tblGrid>
      <w:tr w:rsidR="007652AB" w:rsidRPr="0010116D" w14:paraId="0F9BAFD2" w14:textId="77777777" w:rsidTr="007652AB">
        <w:tc>
          <w:tcPr>
            <w:tcW w:w="9016" w:type="dxa"/>
          </w:tcPr>
          <w:p w14:paraId="0F6DB527" w14:textId="77777777" w:rsidR="007652AB" w:rsidRPr="0010116D" w:rsidRDefault="007652AB" w:rsidP="00BD64DA">
            <w:r w:rsidRPr="0010116D">
              <w:lastRenderedPageBreak/>
              <w:t>Historical Context and Policy Evolution</w:t>
            </w:r>
          </w:p>
          <w:p w14:paraId="1BCE4560" w14:textId="77777777" w:rsidR="007652AB" w:rsidRPr="0010116D" w:rsidRDefault="007652AB" w:rsidP="00BD64DA">
            <w:r w:rsidRPr="0010116D">
              <w:t>The 2004 Indian Ocean tsunami was a watershed moment for Maldivian resilience policy. The disaster caused damages equivalent to 62% of GDP and exposed the extreme fragility of the nation's dispersed infrastructure. In the aftermath, the government adopted the "Safe Islands" policy (later "Safer Islands"), which sought to consolidate populations and infrastructure on larger, better-protected islands with enhanced coastal defenses and elevated zones. This marked the beginning of viewing infrastructure through the lens of climate adaptation.</w:t>
            </w:r>
          </w:p>
          <w:p w14:paraId="534846E5" w14:textId="77777777" w:rsidR="007652AB" w:rsidRPr="0010116D" w:rsidRDefault="007652AB" w:rsidP="00BD64DA">
            <w:r w:rsidRPr="0010116D">
              <w:t>Energy security is another critical dimension of resilience. The Maldives achieved universal 24/7 electricity access by 2013, a significant developmental milestone. However, this system relies almost entirely on imported diesel transported to hundreds of dispersed powerhouses. This dependency creates immense fiscal pressure; global oil price shocks directly destabilize the national budget and drain foreign currency reserves. The state utility companies, FENAKA and STELCO, heavily subsidized by the government, struggle to cover costs due to this exposure.</w:t>
            </w:r>
          </w:p>
          <w:p w14:paraId="1613C5E5" w14:textId="354D508E" w:rsidR="007652AB" w:rsidRPr="0010116D" w:rsidRDefault="007652AB" w:rsidP="00BD64DA">
            <w:r w:rsidRPr="0010116D">
              <w:t>Policy targets have increasingly emphasized a transition to renewables, with current goals aiming for 30% renewable energy by 2030. While solar power projects have scaled up—including major installations in Hulhumalé and Addu—the pace of transition has struggled to match the growth in energy demand. Water security has also been a focus, particularly after the 2014 Malé water crisis. Infrastructure policy now prioritizes integrated water supply and sewerage systems for all inhabited islands, moving away from vulnerable groundwater lenses to desalinated supply networks, though maintenance of these systems remains a logistical and financial challenge.</w:t>
            </w:r>
          </w:p>
        </w:tc>
      </w:tr>
    </w:tbl>
    <w:p w14:paraId="434D407A" w14:textId="77777777" w:rsidR="007652AB" w:rsidRPr="0010116D" w:rsidRDefault="007652AB" w:rsidP="00BD64DA"/>
    <w:p w14:paraId="1077444E" w14:textId="65BBBFEC" w:rsidR="005B2C31" w:rsidRPr="0010116D" w:rsidRDefault="00AF35D9" w:rsidP="00BD64DA">
      <w:r w:rsidRPr="0010116D">
        <w:t>For the past three decades, the Maldivian economy has operated as if global logistics would stay frictionless, perpetual, and politically neutral. We built a national operating model that relies almost exclusively on just-in-time delivery for every critical lifeline, from the diesel that powers our desalination plants to the essential medicines in our clinics and the staple foods on our shelves. This efficiency was profitable during the era of stable globalization, allowing us to minimize the costs of warehousing and storage, effectively treating the regular arrival of container ships and inter-island boat holds as our inventory system. We optimized for a world where the sea lanes are always open and the supply chains are always moving. That world is rapidly disintegrating. We have entered an era defined by supply chain fragmentation, the increasing frequency of extreme weather events that disrupt maritime transport, and the re-emergence of great power competition that threatens the neutrality of trade routes</w:t>
      </w:r>
      <w:r w:rsidR="004B7BE4" w:rsidRPr="0010116D">
        <w:rPr>
          <w:rStyle w:val="FootnoteReference"/>
        </w:rPr>
        <w:footnoteReference w:id="154"/>
      </w:r>
      <w:r w:rsidR="005B2C31" w:rsidRPr="0010116D">
        <w:t>. For a continental nation, a supply chain disruption is a price shock; for an import-dependent archipelago with no hinterland to fall back on, it is a structural threat to national survival. The fragility of our current posture is often invisible until the moment it fails. A single delayed shipment of perishables can empty supermarket shelves in Malé within days; a disruption in fuel logistics can threaten the power generation of entire atolls within a week.</w:t>
      </w:r>
    </w:p>
    <w:p w14:paraId="1996B5FD" w14:textId="293C45C9" w:rsidR="00AF35D9" w:rsidRPr="0010116D" w:rsidRDefault="00AF35D9" w:rsidP="00BD64DA">
      <w:r w:rsidRPr="0010116D">
        <w:t>We lack strategic depth</w:t>
      </w:r>
      <w:r w:rsidR="00060958" w:rsidRPr="0010116D">
        <w:t xml:space="preserve"> – </w:t>
      </w:r>
      <w:r w:rsidRPr="0010116D">
        <w:t xml:space="preserve">the buffer of time and resources that allows a nation to absorb a shock without collapsing. In a crisis, whether it is a future pandemic that freezes borders, a regional conflict that disrupts shipping insurance, or a climate event that </w:t>
      </w:r>
      <w:r w:rsidRPr="0010116D">
        <w:lastRenderedPageBreak/>
        <w:t>closes ports, the Maldives cannot simply wait for the next boat. The transition we face over the next twenty years is a shift from an efficiency-first mindset, which prioritizes the lowest immediate cost, to a resilience-first mindset, which prizes continuity and survival. This does not mean abandoning global trade, but rather engineering a layer of domestic capacity that guarantees our sovereignty during the weeks when the world stops moving. We need to build a system that functions not just when things are going right, but specifically when they go wrong.</w:t>
      </w:r>
    </w:p>
    <w:p w14:paraId="45D07743" w14:textId="77777777" w:rsidR="00AF35D9" w:rsidRPr="0010116D" w:rsidRDefault="00AF35D9" w:rsidP="00BD64DA">
      <w:r w:rsidRPr="0010116D">
        <w:t>In this context, self-reliant does not mean cutting ourselves off from trade or trying to grow everything we eat. It means having enough redundancy and local capacity in critical systems that a shock in one part of the world does not immediately turn into a catastrophe at home. The aim is to buy time and options when something goes wrong elsewhere, not to withdraw from the global economy.</w:t>
      </w:r>
    </w:p>
    <w:tbl>
      <w:tblPr>
        <w:tblStyle w:val="TableGridLight"/>
        <w:tblW w:w="0" w:type="auto"/>
        <w:tblLook w:val="04A0" w:firstRow="1" w:lastRow="0" w:firstColumn="1" w:lastColumn="0" w:noHBand="0" w:noVBand="1"/>
      </w:tblPr>
      <w:tblGrid>
        <w:gridCol w:w="1984"/>
        <w:gridCol w:w="3529"/>
        <w:gridCol w:w="3503"/>
      </w:tblGrid>
      <w:tr w:rsidR="005B2C31" w:rsidRPr="0010116D" w14:paraId="369A5C0F" w14:textId="77777777" w:rsidTr="00BD3F4F">
        <w:tc>
          <w:tcPr>
            <w:tcW w:w="0" w:type="auto"/>
            <w:hideMark/>
          </w:tcPr>
          <w:p w14:paraId="4B0D9BA7" w14:textId="77777777" w:rsidR="005B2C31" w:rsidRPr="0010116D" w:rsidRDefault="005B2C31" w:rsidP="00BD64DA">
            <w:r w:rsidRPr="0010116D">
              <w:t>Feature</w:t>
            </w:r>
          </w:p>
        </w:tc>
        <w:tc>
          <w:tcPr>
            <w:tcW w:w="0" w:type="auto"/>
            <w:hideMark/>
          </w:tcPr>
          <w:p w14:paraId="64193905" w14:textId="77777777" w:rsidR="005B2C31" w:rsidRPr="0010116D" w:rsidRDefault="005B2C31" w:rsidP="00BD64DA">
            <w:r w:rsidRPr="0010116D">
              <w:t>Efficiency-First Model (Current)</w:t>
            </w:r>
          </w:p>
        </w:tc>
        <w:tc>
          <w:tcPr>
            <w:tcW w:w="0" w:type="auto"/>
            <w:hideMark/>
          </w:tcPr>
          <w:p w14:paraId="36AD6F7A" w14:textId="77777777" w:rsidR="005B2C31" w:rsidRPr="0010116D" w:rsidRDefault="005B2C31" w:rsidP="00BD64DA">
            <w:r w:rsidRPr="0010116D">
              <w:t>Resilience-First Model (2045 Vision)</w:t>
            </w:r>
          </w:p>
        </w:tc>
      </w:tr>
      <w:tr w:rsidR="005B2C31" w:rsidRPr="0010116D" w14:paraId="3EB79F8F" w14:textId="77777777" w:rsidTr="00BD3F4F">
        <w:tc>
          <w:tcPr>
            <w:tcW w:w="0" w:type="auto"/>
            <w:hideMark/>
          </w:tcPr>
          <w:p w14:paraId="5ACA82E4" w14:textId="77777777" w:rsidR="005B2C31" w:rsidRPr="0010116D" w:rsidRDefault="005B2C31" w:rsidP="00BD64DA">
            <w:r w:rsidRPr="0010116D">
              <w:t>Primary Goal</w:t>
            </w:r>
          </w:p>
        </w:tc>
        <w:tc>
          <w:tcPr>
            <w:tcW w:w="0" w:type="auto"/>
            <w:hideMark/>
          </w:tcPr>
          <w:p w14:paraId="260C3DB2" w14:textId="77777777" w:rsidR="005B2C31" w:rsidRPr="0010116D" w:rsidRDefault="005B2C31" w:rsidP="00BD64DA">
            <w:r w:rsidRPr="0010116D">
              <w:t>Lowest immediate cost per unit.</w:t>
            </w:r>
          </w:p>
        </w:tc>
        <w:tc>
          <w:tcPr>
            <w:tcW w:w="0" w:type="auto"/>
            <w:hideMark/>
          </w:tcPr>
          <w:p w14:paraId="3EA79979" w14:textId="77777777" w:rsidR="005B2C31" w:rsidRPr="0010116D" w:rsidRDefault="005B2C31" w:rsidP="00BD64DA">
            <w:r w:rsidRPr="0010116D">
              <w:t>Continuity of survival and sovereignty.</w:t>
            </w:r>
          </w:p>
        </w:tc>
      </w:tr>
      <w:tr w:rsidR="005B2C31" w:rsidRPr="0010116D" w14:paraId="68B95502" w14:textId="77777777" w:rsidTr="00BD3F4F">
        <w:tc>
          <w:tcPr>
            <w:tcW w:w="0" w:type="auto"/>
            <w:hideMark/>
          </w:tcPr>
          <w:p w14:paraId="2570FA4E" w14:textId="77777777" w:rsidR="005B2C31" w:rsidRPr="0010116D" w:rsidRDefault="005B2C31" w:rsidP="00BD64DA">
            <w:r w:rsidRPr="0010116D">
              <w:t>Inventory Strategy</w:t>
            </w:r>
          </w:p>
        </w:tc>
        <w:tc>
          <w:tcPr>
            <w:tcW w:w="0" w:type="auto"/>
            <w:hideMark/>
          </w:tcPr>
          <w:p w14:paraId="7A3F5581" w14:textId="77777777" w:rsidR="005B2C31" w:rsidRPr="0010116D" w:rsidRDefault="005B2C31" w:rsidP="00BD64DA">
            <w:r w:rsidRPr="0010116D">
              <w:t>Just-in-time; "The ship is the warehouse."</w:t>
            </w:r>
          </w:p>
        </w:tc>
        <w:tc>
          <w:tcPr>
            <w:tcW w:w="0" w:type="auto"/>
            <w:hideMark/>
          </w:tcPr>
          <w:p w14:paraId="6AC02787" w14:textId="77777777" w:rsidR="005B2C31" w:rsidRPr="0010116D" w:rsidRDefault="005B2C31" w:rsidP="00BD64DA">
            <w:r w:rsidRPr="0010116D">
              <w:t>Strategic depth; "The warehouse is here."</w:t>
            </w:r>
          </w:p>
        </w:tc>
      </w:tr>
      <w:tr w:rsidR="005B2C31" w:rsidRPr="0010116D" w14:paraId="12B2A244" w14:textId="77777777" w:rsidTr="00BD3F4F">
        <w:tc>
          <w:tcPr>
            <w:tcW w:w="0" w:type="auto"/>
            <w:hideMark/>
          </w:tcPr>
          <w:p w14:paraId="28FF2E4E" w14:textId="77777777" w:rsidR="005B2C31" w:rsidRPr="0010116D" w:rsidRDefault="005B2C31" w:rsidP="00BD64DA">
            <w:r w:rsidRPr="0010116D">
              <w:t>Response to Shock</w:t>
            </w:r>
          </w:p>
        </w:tc>
        <w:tc>
          <w:tcPr>
            <w:tcW w:w="0" w:type="auto"/>
            <w:hideMark/>
          </w:tcPr>
          <w:p w14:paraId="60A0347C" w14:textId="77777777" w:rsidR="005B2C31" w:rsidRPr="0010116D" w:rsidRDefault="005B2C31" w:rsidP="00BD64DA">
            <w:r w:rsidRPr="0010116D">
              <w:t>Price spikes, shortages, panic.</w:t>
            </w:r>
          </w:p>
        </w:tc>
        <w:tc>
          <w:tcPr>
            <w:tcW w:w="0" w:type="auto"/>
            <w:hideMark/>
          </w:tcPr>
          <w:p w14:paraId="7D0A6431" w14:textId="77777777" w:rsidR="005B2C31" w:rsidRPr="0010116D" w:rsidRDefault="005B2C31" w:rsidP="00BD64DA">
            <w:r w:rsidRPr="0010116D">
              <w:t>Buffer activation, price stability.</w:t>
            </w:r>
          </w:p>
        </w:tc>
      </w:tr>
      <w:tr w:rsidR="005B2C31" w:rsidRPr="0010116D" w14:paraId="05A614C0" w14:textId="77777777" w:rsidTr="00BD3F4F">
        <w:tc>
          <w:tcPr>
            <w:tcW w:w="0" w:type="auto"/>
            <w:hideMark/>
          </w:tcPr>
          <w:p w14:paraId="6A07C4EC" w14:textId="77777777" w:rsidR="005B2C31" w:rsidRPr="0010116D" w:rsidRDefault="005B2C31" w:rsidP="00BD64DA">
            <w:r w:rsidRPr="0010116D">
              <w:t>Key Vulnerability</w:t>
            </w:r>
          </w:p>
        </w:tc>
        <w:tc>
          <w:tcPr>
            <w:tcW w:w="0" w:type="auto"/>
            <w:hideMark/>
          </w:tcPr>
          <w:p w14:paraId="471A70BE" w14:textId="77777777" w:rsidR="005B2C31" w:rsidRPr="0010116D" w:rsidRDefault="005B2C31" w:rsidP="00BD64DA">
            <w:r w:rsidRPr="0010116D">
              <w:t>Single point of failure (Malé Port).</w:t>
            </w:r>
          </w:p>
        </w:tc>
        <w:tc>
          <w:tcPr>
            <w:tcW w:w="0" w:type="auto"/>
            <w:hideMark/>
          </w:tcPr>
          <w:p w14:paraId="5C640F26" w14:textId="77777777" w:rsidR="005B2C31" w:rsidRPr="0010116D" w:rsidRDefault="005B2C31" w:rsidP="00BD64DA">
            <w:r w:rsidRPr="0010116D">
              <w:t>Distributed nodes (Hub-and-Spoke).</w:t>
            </w:r>
          </w:p>
        </w:tc>
      </w:tr>
      <w:tr w:rsidR="005B2C31" w:rsidRPr="0010116D" w14:paraId="48C5C442" w14:textId="77777777" w:rsidTr="00BD3F4F">
        <w:tc>
          <w:tcPr>
            <w:tcW w:w="0" w:type="auto"/>
            <w:hideMark/>
          </w:tcPr>
          <w:p w14:paraId="4F76CB76" w14:textId="77777777" w:rsidR="005B2C31" w:rsidRPr="0010116D" w:rsidRDefault="005B2C31" w:rsidP="00BD64DA">
            <w:r w:rsidRPr="0010116D">
              <w:t>Asset Philosophy</w:t>
            </w:r>
          </w:p>
        </w:tc>
        <w:tc>
          <w:tcPr>
            <w:tcW w:w="0" w:type="auto"/>
            <w:hideMark/>
          </w:tcPr>
          <w:p w14:paraId="1B68532C" w14:textId="77777777" w:rsidR="005B2C31" w:rsidRPr="0010116D" w:rsidRDefault="005B2C31" w:rsidP="00BD64DA">
            <w:r w:rsidRPr="0010116D">
              <w:t>Minimize idle stock to zero.</w:t>
            </w:r>
          </w:p>
        </w:tc>
        <w:tc>
          <w:tcPr>
            <w:tcW w:w="0" w:type="auto"/>
            <w:hideMark/>
          </w:tcPr>
          <w:p w14:paraId="0C4B88A4" w14:textId="77777777" w:rsidR="005B2C31" w:rsidRPr="0010116D" w:rsidRDefault="005B2C31" w:rsidP="00BD64DA">
            <w:r w:rsidRPr="0010116D">
              <w:t>Maintain safety stock as insurance.</w:t>
            </w:r>
          </w:p>
        </w:tc>
      </w:tr>
    </w:tbl>
    <w:p w14:paraId="6606F928" w14:textId="77777777" w:rsidR="005B2C31" w:rsidRPr="0010116D" w:rsidRDefault="005B2C31" w:rsidP="00BD64DA"/>
    <w:p w14:paraId="349163ED" w14:textId="77777777" w:rsidR="005B2C31" w:rsidRPr="0010116D" w:rsidRDefault="005B2C31" w:rsidP="00BD64DA">
      <w:r w:rsidRPr="0010116D">
        <w:t>Building strategic depth through distributed stockpiles</w:t>
      </w:r>
    </w:p>
    <w:p w14:paraId="25E0319D" w14:textId="77777777" w:rsidR="000815B7" w:rsidRPr="0010116D" w:rsidRDefault="000815B7" w:rsidP="00BD64DA">
      <w:r w:rsidRPr="0010116D">
        <w:t>The first step in correcting this vulnerability involves a fundamental rethinking of our physical logistics. Currently, our supply chain is dangerously centralized. The vast majority of goods enter through Malé and then trickle down to the atolls through a fragile, weather-dependent network. This creates a single point of failure: if the central hub is paralyzed, the entire nation starves. A robust resilience strategy would decentralize this system, establishing a hub-and-spoke model of national stockpiles that moves essential assets closer to the people who need them before a crisis strikes.</w:t>
      </w:r>
    </w:p>
    <w:p w14:paraId="24DC1F91" w14:textId="77777777" w:rsidR="000815B7" w:rsidRPr="0010116D" w:rsidRDefault="000815B7" w:rsidP="00BD64DA">
      <w:r w:rsidRPr="0010116D">
        <w:t>Instead of relying on a centralized reserve, we could establish regional distribution hubs that feed smaller, pre-positioned caches in every atoll. These atoll-level reserves would be designed to sustain the local population for a minimum of 72 hours independent of external support, bridging the critical gap of chaos between a disaster's onset and the arrival of national aid. This 72-hour buffer is not an arbitrary number; it is the standard window required to organize complex logistics in the aftermath of a shock. By ensuring that every atoll has immediate access to three days of fuel, water purification, and emergency calories, we transform a potential humanitarian crisis into a manageable logistical challenge.</w:t>
      </w:r>
    </w:p>
    <w:tbl>
      <w:tblPr>
        <w:tblStyle w:val="TableGridLight"/>
        <w:tblW w:w="0" w:type="auto"/>
        <w:tblLook w:val="04A0" w:firstRow="1" w:lastRow="0" w:firstColumn="1" w:lastColumn="0" w:noHBand="0" w:noVBand="1"/>
      </w:tblPr>
      <w:tblGrid>
        <w:gridCol w:w="859"/>
        <w:gridCol w:w="2136"/>
        <w:gridCol w:w="3547"/>
        <w:gridCol w:w="2474"/>
      </w:tblGrid>
      <w:tr w:rsidR="005B2C31" w:rsidRPr="0010116D" w14:paraId="28AA290E" w14:textId="77777777" w:rsidTr="00BD3F4F">
        <w:tc>
          <w:tcPr>
            <w:tcW w:w="0" w:type="auto"/>
            <w:hideMark/>
          </w:tcPr>
          <w:p w14:paraId="7B7D437C" w14:textId="77777777" w:rsidR="005B2C31" w:rsidRPr="0010116D" w:rsidRDefault="005B2C31" w:rsidP="00BD64DA">
            <w:r w:rsidRPr="0010116D">
              <w:t>Tier</w:t>
            </w:r>
          </w:p>
        </w:tc>
        <w:tc>
          <w:tcPr>
            <w:tcW w:w="0" w:type="auto"/>
            <w:hideMark/>
          </w:tcPr>
          <w:p w14:paraId="0F92EC54" w14:textId="77777777" w:rsidR="005B2C31" w:rsidRPr="0010116D" w:rsidRDefault="005B2C31" w:rsidP="00BD64DA">
            <w:r w:rsidRPr="0010116D">
              <w:t>Location</w:t>
            </w:r>
          </w:p>
        </w:tc>
        <w:tc>
          <w:tcPr>
            <w:tcW w:w="0" w:type="auto"/>
            <w:hideMark/>
          </w:tcPr>
          <w:p w14:paraId="128104CC" w14:textId="77777777" w:rsidR="005B2C31" w:rsidRPr="0010116D" w:rsidRDefault="005B2C31" w:rsidP="00BD64DA">
            <w:r w:rsidRPr="0010116D">
              <w:t>Role</w:t>
            </w:r>
          </w:p>
        </w:tc>
        <w:tc>
          <w:tcPr>
            <w:tcW w:w="0" w:type="auto"/>
            <w:hideMark/>
          </w:tcPr>
          <w:p w14:paraId="7AA1B503" w14:textId="77777777" w:rsidR="005B2C31" w:rsidRPr="0010116D" w:rsidRDefault="005B2C31" w:rsidP="00BD64DA">
            <w:r w:rsidRPr="0010116D">
              <w:t>Capacity Goal</w:t>
            </w:r>
          </w:p>
        </w:tc>
      </w:tr>
      <w:tr w:rsidR="005B2C31" w:rsidRPr="0010116D" w14:paraId="320515D8" w14:textId="77777777" w:rsidTr="00BD3F4F">
        <w:tc>
          <w:tcPr>
            <w:tcW w:w="0" w:type="auto"/>
            <w:hideMark/>
          </w:tcPr>
          <w:p w14:paraId="22F5C665" w14:textId="77777777" w:rsidR="005B2C31" w:rsidRPr="0010116D" w:rsidRDefault="005B2C31" w:rsidP="00BD64DA">
            <w:r w:rsidRPr="0010116D">
              <w:lastRenderedPageBreak/>
              <w:t>Hub</w:t>
            </w:r>
          </w:p>
        </w:tc>
        <w:tc>
          <w:tcPr>
            <w:tcW w:w="0" w:type="auto"/>
            <w:hideMark/>
          </w:tcPr>
          <w:p w14:paraId="49C8CF08" w14:textId="77777777" w:rsidR="005B2C31" w:rsidRPr="0010116D" w:rsidRDefault="005B2C31" w:rsidP="00BD64DA">
            <w:r w:rsidRPr="0010116D">
              <w:t>Regional Distribution Centres</w:t>
            </w:r>
          </w:p>
        </w:tc>
        <w:tc>
          <w:tcPr>
            <w:tcW w:w="0" w:type="auto"/>
            <w:hideMark/>
          </w:tcPr>
          <w:p w14:paraId="37BB448B" w14:textId="77777777" w:rsidR="005B2C31" w:rsidRPr="0010116D" w:rsidRDefault="005B2C31" w:rsidP="00BD64DA">
            <w:r w:rsidRPr="0010116D">
              <w:t>Major logistics nodes receiving international or bulk shipments.</w:t>
            </w:r>
          </w:p>
        </w:tc>
        <w:tc>
          <w:tcPr>
            <w:tcW w:w="0" w:type="auto"/>
            <w:hideMark/>
          </w:tcPr>
          <w:p w14:paraId="26414BC9" w14:textId="77777777" w:rsidR="005B2C31" w:rsidRPr="0010116D" w:rsidRDefault="005B2C31" w:rsidP="00BD64DA">
            <w:r w:rsidRPr="0010116D">
              <w:t>30+ days of regional consumption.</w:t>
            </w:r>
          </w:p>
        </w:tc>
      </w:tr>
      <w:tr w:rsidR="005B2C31" w:rsidRPr="0010116D" w14:paraId="6F639426" w14:textId="77777777" w:rsidTr="00BD3F4F">
        <w:tc>
          <w:tcPr>
            <w:tcW w:w="0" w:type="auto"/>
            <w:hideMark/>
          </w:tcPr>
          <w:p w14:paraId="0823BF50" w14:textId="77777777" w:rsidR="005B2C31" w:rsidRPr="0010116D" w:rsidRDefault="005B2C31" w:rsidP="00BD64DA">
            <w:r w:rsidRPr="0010116D">
              <w:t>Spoke</w:t>
            </w:r>
          </w:p>
        </w:tc>
        <w:tc>
          <w:tcPr>
            <w:tcW w:w="0" w:type="auto"/>
            <w:hideMark/>
          </w:tcPr>
          <w:p w14:paraId="5E6F0A3F" w14:textId="77777777" w:rsidR="005B2C31" w:rsidRPr="0010116D" w:rsidRDefault="005B2C31" w:rsidP="00BD64DA">
            <w:r w:rsidRPr="0010116D">
              <w:t>Atoll Capitals</w:t>
            </w:r>
          </w:p>
        </w:tc>
        <w:tc>
          <w:tcPr>
            <w:tcW w:w="0" w:type="auto"/>
            <w:hideMark/>
          </w:tcPr>
          <w:p w14:paraId="64E8F6D7" w14:textId="77777777" w:rsidR="005B2C31" w:rsidRPr="0010116D" w:rsidRDefault="005B2C31" w:rsidP="00BD64DA">
            <w:r w:rsidRPr="0010116D">
              <w:t>Forward-deployed caches accessible by local council.</w:t>
            </w:r>
          </w:p>
        </w:tc>
        <w:tc>
          <w:tcPr>
            <w:tcW w:w="0" w:type="auto"/>
            <w:hideMark/>
          </w:tcPr>
          <w:p w14:paraId="58527BC8" w14:textId="77777777" w:rsidR="005B2C31" w:rsidRPr="0010116D" w:rsidRDefault="005B2C31" w:rsidP="00BD64DA">
            <w:r w:rsidRPr="0010116D">
              <w:t>7-14 days of atoll consumption.</w:t>
            </w:r>
          </w:p>
        </w:tc>
      </w:tr>
      <w:tr w:rsidR="005B2C31" w:rsidRPr="0010116D" w14:paraId="41A97F7C" w14:textId="77777777" w:rsidTr="00BD3F4F">
        <w:tc>
          <w:tcPr>
            <w:tcW w:w="0" w:type="auto"/>
            <w:hideMark/>
          </w:tcPr>
          <w:p w14:paraId="5A37769B" w14:textId="77777777" w:rsidR="005B2C31" w:rsidRPr="0010116D" w:rsidRDefault="005B2C31" w:rsidP="00BD64DA">
            <w:r w:rsidRPr="0010116D">
              <w:t>Edge</w:t>
            </w:r>
          </w:p>
        </w:tc>
        <w:tc>
          <w:tcPr>
            <w:tcW w:w="0" w:type="auto"/>
            <w:hideMark/>
          </w:tcPr>
          <w:p w14:paraId="1CCDFB71" w14:textId="77777777" w:rsidR="005B2C31" w:rsidRPr="0010116D" w:rsidRDefault="005B2C31" w:rsidP="00BD64DA">
            <w:r w:rsidRPr="0010116D">
              <w:t>Island Reserves</w:t>
            </w:r>
          </w:p>
        </w:tc>
        <w:tc>
          <w:tcPr>
            <w:tcW w:w="0" w:type="auto"/>
            <w:hideMark/>
          </w:tcPr>
          <w:p w14:paraId="2533DD71" w14:textId="77777777" w:rsidR="005B2C31" w:rsidRPr="0010116D" w:rsidRDefault="005B2C31" w:rsidP="00BD64DA">
            <w:r w:rsidRPr="0010116D">
              <w:t>Immediate emergency kits (fuel, water, meds) for first response.</w:t>
            </w:r>
          </w:p>
        </w:tc>
        <w:tc>
          <w:tcPr>
            <w:tcW w:w="0" w:type="auto"/>
            <w:hideMark/>
          </w:tcPr>
          <w:p w14:paraId="51C30527" w14:textId="77777777" w:rsidR="005B2C31" w:rsidRPr="0010116D" w:rsidRDefault="005B2C31" w:rsidP="00BD64DA">
            <w:r w:rsidRPr="0010116D">
              <w:rPr>
                <w:b/>
                <w:bCs/>
              </w:rPr>
              <w:t>72 hours</w:t>
            </w:r>
            <w:r w:rsidRPr="0010116D">
              <w:t xml:space="preserve"> of absolute autonomy.</w:t>
            </w:r>
          </w:p>
        </w:tc>
      </w:tr>
    </w:tbl>
    <w:p w14:paraId="1E8C9B7B" w14:textId="77777777" w:rsidR="005B2C31" w:rsidRPr="0010116D" w:rsidRDefault="005B2C31" w:rsidP="00BD64DA"/>
    <w:p w14:paraId="34373931" w14:textId="1E942AC9" w:rsidR="000815B7" w:rsidRPr="0010116D" w:rsidRDefault="000815B7" w:rsidP="00BD64DA">
      <w:r w:rsidRPr="0010116D">
        <w:t>Maintaining these stockpiles requires navigating the tension between readiness and fiscal reality. Simply buying goods and letting them sit in warehouses leads to waste, spoilage, and high capital costs. To address this, we could look to the safety stock models used in advanced industrial supply chains and by nations like Finland, which manages its National Emergency Supply Agency through deep public-private partnerships</w:t>
      </w:r>
      <w:r w:rsidR="004B7BE4" w:rsidRPr="0010116D">
        <w:rPr>
          <w:rStyle w:val="FootnoteReference"/>
        </w:rPr>
        <w:footnoteReference w:id="155"/>
      </w:r>
      <w:r w:rsidR="005B2C31" w:rsidRPr="0010116D">
        <w:t>. We could adopt a Vendor-Managed Inventory (VMI) model adapted for national resilience</w:t>
      </w:r>
      <w:r w:rsidR="004B7BE4" w:rsidRPr="0010116D">
        <w:rPr>
          <w:rStyle w:val="FootnoteReference"/>
        </w:rPr>
        <w:footnoteReference w:id="156"/>
      </w:r>
      <w:r w:rsidR="005B2C31" w:rsidRPr="0010116D">
        <w:t xml:space="preserve">. </w:t>
      </w:r>
      <w:r w:rsidRPr="0010116D">
        <w:t>In this arrangement, the Maldives could partner with major supplier nations (such as India or China) to establish large, onshore bonded warehouses within our Special Economic Zones. Under a vendor-managed inventory agreement, the supplier retains ownership of the inventory until it is withdrawn for use. This shifts the heavy capital cost of holding stock to the supplier, who benefits from having a forward-deployed logistics hub in the Indian Ocean. For the Maldives, this ensures immediate, physical access to essential goods without the upfront fiscal burden. Because the stock remains the property of the vendor until used, it can be rotated and sold into the commercial market before expiration, ensuring that our emergency reserves are always fresh and that the state only pays for what is consumed. This transforms national procurement from a series of panicked, last-minute purchases at crisis prices into a stable, predictable utility. It effectively outsources the cost of holding inventory while retaining the security of having it on our soil.</w:t>
      </w:r>
    </w:p>
    <w:p w14:paraId="0479A11D" w14:textId="4599EA03" w:rsidR="005B2C31" w:rsidRPr="0010116D" w:rsidRDefault="005B2C31" w:rsidP="00BD64DA"/>
    <w:tbl>
      <w:tblPr>
        <w:tblStyle w:val="TableGridLight"/>
        <w:tblW w:w="0" w:type="auto"/>
        <w:tblLook w:val="04A0" w:firstRow="1" w:lastRow="0" w:firstColumn="1" w:lastColumn="0" w:noHBand="0" w:noVBand="1"/>
      </w:tblPr>
      <w:tblGrid>
        <w:gridCol w:w="1671"/>
        <w:gridCol w:w="3913"/>
        <w:gridCol w:w="3432"/>
      </w:tblGrid>
      <w:tr w:rsidR="005B2C31" w:rsidRPr="0010116D" w14:paraId="1764CB30" w14:textId="77777777" w:rsidTr="00BD3F4F">
        <w:tc>
          <w:tcPr>
            <w:tcW w:w="0" w:type="auto"/>
            <w:hideMark/>
          </w:tcPr>
          <w:p w14:paraId="492686FD" w14:textId="77777777" w:rsidR="005B2C31" w:rsidRPr="0010116D" w:rsidRDefault="005B2C31" w:rsidP="00BD64DA">
            <w:r w:rsidRPr="0010116D">
              <w:t>Metric</w:t>
            </w:r>
          </w:p>
        </w:tc>
        <w:tc>
          <w:tcPr>
            <w:tcW w:w="0" w:type="auto"/>
            <w:hideMark/>
          </w:tcPr>
          <w:p w14:paraId="66156D40" w14:textId="77777777" w:rsidR="005B2C31" w:rsidRPr="0010116D" w:rsidRDefault="005B2C31" w:rsidP="00BD64DA">
            <w:r w:rsidRPr="0010116D">
              <w:t>Traditional Stockpiling</w:t>
            </w:r>
          </w:p>
        </w:tc>
        <w:tc>
          <w:tcPr>
            <w:tcW w:w="0" w:type="auto"/>
            <w:hideMark/>
          </w:tcPr>
          <w:p w14:paraId="5F0D2C2E" w14:textId="77777777" w:rsidR="005B2C31" w:rsidRPr="0010116D" w:rsidRDefault="005B2C31" w:rsidP="00BD64DA">
            <w:r w:rsidRPr="0010116D">
              <w:t>Vendor-Managed Inventory (VMI)</w:t>
            </w:r>
          </w:p>
        </w:tc>
      </w:tr>
      <w:tr w:rsidR="005B2C31" w:rsidRPr="0010116D" w14:paraId="503A1ABA" w14:textId="77777777" w:rsidTr="00BD3F4F">
        <w:tc>
          <w:tcPr>
            <w:tcW w:w="0" w:type="auto"/>
            <w:hideMark/>
          </w:tcPr>
          <w:p w14:paraId="10D3A830" w14:textId="77777777" w:rsidR="005B2C31" w:rsidRPr="0010116D" w:rsidRDefault="005B2C31" w:rsidP="00BD64DA">
            <w:r w:rsidRPr="0010116D">
              <w:t>Upfront Cost</w:t>
            </w:r>
          </w:p>
        </w:tc>
        <w:tc>
          <w:tcPr>
            <w:tcW w:w="0" w:type="auto"/>
            <w:hideMark/>
          </w:tcPr>
          <w:p w14:paraId="22E7F24F" w14:textId="77777777" w:rsidR="005B2C31" w:rsidRPr="0010116D" w:rsidRDefault="005B2C31" w:rsidP="00BD64DA">
            <w:r w:rsidRPr="0010116D">
              <w:t>100% paid by State immediately.</w:t>
            </w:r>
          </w:p>
        </w:tc>
        <w:tc>
          <w:tcPr>
            <w:tcW w:w="0" w:type="auto"/>
            <w:hideMark/>
          </w:tcPr>
          <w:p w14:paraId="3747955E" w14:textId="77777777" w:rsidR="005B2C31" w:rsidRPr="0010116D" w:rsidRDefault="005B2C31" w:rsidP="00BD64DA">
            <w:r w:rsidRPr="0010116D">
              <w:t>$0 (Vendor owns stock).</w:t>
            </w:r>
          </w:p>
        </w:tc>
      </w:tr>
      <w:tr w:rsidR="005B2C31" w:rsidRPr="0010116D" w14:paraId="305F5638" w14:textId="77777777" w:rsidTr="00BD3F4F">
        <w:tc>
          <w:tcPr>
            <w:tcW w:w="0" w:type="auto"/>
            <w:hideMark/>
          </w:tcPr>
          <w:p w14:paraId="60203AC5" w14:textId="77777777" w:rsidR="005B2C31" w:rsidRPr="0010116D" w:rsidRDefault="005B2C31" w:rsidP="00BD64DA">
            <w:r w:rsidRPr="0010116D">
              <w:t>Holding Cost</w:t>
            </w:r>
          </w:p>
        </w:tc>
        <w:tc>
          <w:tcPr>
            <w:tcW w:w="0" w:type="auto"/>
            <w:hideMark/>
          </w:tcPr>
          <w:p w14:paraId="4F7B724E" w14:textId="77777777" w:rsidR="005B2C31" w:rsidRPr="0010116D" w:rsidRDefault="005B2C31" w:rsidP="00BD64DA">
            <w:r w:rsidRPr="0010116D">
              <w:t>State pays for warehousing and spoilage.</w:t>
            </w:r>
          </w:p>
        </w:tc>
        <w:tc>
          <w:tcPr>
            <w:tcW w:w="0" w:type="auto"/>
            <w:hideMark/>
          </w:tcPr>
          <w:p w14:paraId="4DDCF2E7" w14:textId="77777777" w:rsidR="005B2C31" w:rsidRPr="0010116D" w:rsidRDefault="005B2C31" w:rsidP="00BD64DA">
            <w:r w:rsidRPr="0010116D">
              <w:t>Vendor pays; State provides land/zone.</w:t>
            </w:r>
          </w:p>
        </w:tc>
      </w:tr>
      <w:tr w:rsidR="005B2C31" w:rsidRPr="0010116D" w14:paraId="4B069D41" w14:textId="77777777" w:rsidTr="00BD3F4F">
        <w:tc>
          <w:tcPr>
            <w:tcW w:w="0" w:type="auto"/>
            <w:hideMark/>
          </w:tcPr>
          <w:p w14:paraId="547B7510" w14:textId="77777777" w:rsidR="005B2C31" w:rsidRPr="0010116D" w:rsidRDefault="005B2C31" w:rsidP="00BD64DA">
            <w:r w:rsidRPr="0010116D">
              <w:t>Freshness</w:t>
            </w:r>
          </w:p>
        </w:tc>
        <w:tc>
          <w:tcPr>
            <w:tcW w:w="0" w:type="auto"/>
            <w:hideMark/>
          </w:tcPr>
          <w:p w14:paraId="1F46D509" w14:textId="77777777" w:rsidR="005B2C31" w:rsidRPr="0010116D" w:rsidRDefault="005B2C31" w:rsidP="00BD64DA">
            <w:r w:rsidRPr="0010116D">
              <w:t>High risk of expiration/obsolescence.</w:t>
            </w:r>
          </w:p>
        </w:tc>
        <w:tc>
          <w:tcPr>
            <w:tcW w:w="0" w:type="auto"/>
            <w:hideMark/>
          </w:tcPr>
          <w:p w14:paraId="7B677529" w14:textId="77777777" w:rsidR="005B2C31" w:rsidRPr="0010116D" w:rsidRDefault="005B2C31" w:rsidP="00BD64DA">
            <w:r w:rsidRPr="0010116D">
              <w:t>High rotation; stock sold commercially.</w:t>
            </w:r>
          </w:p>
        </w:tc>
      </w:tr>
      <w:tr w:rsidR="005B2C31" w:rsidRPr="0010116D" w14:paraId="2A5F02C5" w14:textId="77777777" w:rsidTr="00BD3F4F">
        <w:tc>
          <w:tcPr>
            <w:tcW w:w="0" w:type="auto"/>
            <w:hideMark/>
          </w:tcPr>
          <w:p w14:paraId="57CBAE17" w14:textId="77777777" w:rsidR="005B2C31" w:rsidRPr="0010116D" w:rsidRDefault="005B2C31" w:rsidP="00BD64DA">
            <w:r w:rsidRPr="0010116D">
              <w:t>Payment Trigger</w:t>
            </w:r>
          </w:p>
        </w:tc>
        <w:tc>
          <w:tcPr>
            <w:tcW w:w="0" w:type="auto"/>
            <w:hideMark/>
          </w:tcPr>
          <w:p w14:paraId="3BE27C47" w14:textId="77777777" w:rsidR="005B2C31" w:rsidRPr="0010116D" w:rsidRDefault="005B2C31" w:rsidP="00BD64DA">
            <w:r w:rsidRPr="0010116D">
              <w:t>Upon purchase/delivery to warehouse.</w:t>
            </w:r>
          </w:p>
        </w:tc>
        <w:tc>
          <w:tcPr>
            <w:tcW w:w="0" w:type="auto"/>
            <w:hideMark/>
          </w:tcPr>
          <w:p w14:paraId="7AC6740D" w14:textId="77777777" w:rsidR="005B2C31" w:rsidRPr="0010116D" w:rsidRDefault="005B2C31" w:rsidP="00BD64DA">
            <w:r w:rsidRPr="0010116D">
              <w:t>Only upon withdrawal for use.</w:t>
            </w:r>
          </w:p>
        </w:tc>
      </w:tr>
      <w:tr w:rsidR="005B2C31" w:rsidRPr="0010116D" w14:paraId="15E5B356" w14:textId="77777777" w:rsidTr="00BD3F4F">
        <w:tc>
          <w:tcPr>
            <w:tcW w:w="0" w:type="auto"/>
            <w:hideMark/>
          </w:tcPr>
          <w:p w14:paraId="19FA16B6" w14:textId="77777777" w:rsidR="005B2C31" w:rsidRPr="0010116D" w:rsidRDefault="005B2C31" w:rsidP="00BD64DA">
            <w:r w:rsidRPr="0010116D">
              <w:t>Fiscal Risk</w:t>
            </w:r>
          </w:p>
        </w:tc>
        <w:tc>
          <w:tcPr>
            <w:tcW w:w="0" w:type="auto"/>
            <w:hideMark/>
          </w:tcPr>
          <w:p w14:paraId="2A46011C" w14:textId="77777777" w:rsidR="005B2C31" w:rsidRPr="0010116D" w:rsidRDefault="005B2C31" w:rsidP="00BD64DA">
            <w:r w:rsidRPr="0010116D">
              <w:t>High (dead capital).</w:t>
            </w:r>
          </w:p>
        </w:tc>
        <w:tc>
          <w:tcPr>
            <w:tcW w:w="0" w:type="auto"/>
            <w:hideMark/>
          </w:tcPr>
          <w:p w14:paraId="5AA56377" w14:textId="77777777" w:rsidR="005B2C31" w:rsidRPr="0010116D" w:rsidRDefault="005B2C31" w:rsidP="00BD64DA">
            <w:r w:rsidRPr="0010116D">
              <w:t>Low (pay-as-you-go).</w:t>
            </w:r>
          </w:p>
        </w:tc>
      </w:tr>
    </w:tbl>
    <w:p w14:paraId="281D9B52" w14:textId="77777777" w:rsidR="005B2C31" w:rsidRPr="0010116D" w:rsidRDefault="005B2C31" w:rsidP="00BD64DA"/>
    <w:p w14:paraId="12DC71A8" w14:textId="77777777" w:rsidR="005B2C31" w:rsidRPr="0010116D" w:rsidRDefault="005B2C31" w:rsidP="00BD64DA">
      <w:r w:rsidRPr="0010116D">
        <w:t>Renewable microgrids for energy security</w:t>
      </w:r>
    </w:p>
    <w:p w14:paraId="2E00FDD8" w14:textId="1C8C8761" w:rsidR="005B2C31" w:rsidRPr="0010116D" w:rsidRDefault="000815B7" w:rsidP="00BD64DA">
      <w:r w:rsidRPr="0010116D">
        <w:lastRenderedPageBreak/>
        <w:t xml:space="preserve">Independence from import dependency also applies to one </w:t>
      </w:r>
      <w:r w:rsidR="00140F75" w:rsidRPr="0010116D">
        <w:t>key</w:t>
      </w:r>
      <w:r w:rsidRPr="0010116D">
        <w:t xml:space="preserve"> import: fuel for power generation. Reducing the need for import of fossil fuels to generate electricity is a key part of self-reliance, which makes the installation of scalable and modular renewable energy crucial. Fuel imports also lead to massive outflows of foreign currency from the Maldivian economy, and significantly reduced fuel imports can go a long way to helping stabilize the dollar exchange rates closer to the official peg. Solar panel imports reduce overall net imports in dollar value and thus reduce dollar outflows even in the short term, let alone the long-term. Solar panels are cheaper than fuel. For example in Nigeria, which imported almost 110x more refined petroleum than solar panels in 2023, a solar panel now costs just $60 and can repay the cost of a diesel generator within a few months</w:t>
      </w:r>
      <w:r w:rsidR="00F21628" w:rsidRPr="0010116D">
        <w:rPr>
          <w:rStyle w:val="FootnoteReference"/>
        </w:rPr>
        <w:footnoteReference w:id="157"/>
      </w:r>
      <w:r w:rsidR="00F21628" w:rsidRPr="0010116D">
        <w:rPr>
          <w:vertAlign w:val="superscript"/>
        </w:rPr>
        <w:t>,</w:t>
      </w:r>
      <w:r w:rsidR="00F21628" w:rsidRPr="0010116D">
        <w:rPr>
          <w:rStyle w:val="FootnoteReference"/>
        </w:rPr>
        <w:footnoteReference w:id="158"/>
      </w:r>
      <w:r w:rsidR="00F21628" w:rsidRPr="0010116D">
        <w:t>.</w:t>
      </w:r>
    </w:p>
    <w:p w14:paraId="771709B4" w14:textId="2DDF12FD" w:rsidR="005B2C31" w:rsidRPr="0010116D" w:rsidRDefault="00FF4AE0" w:rsidP="00BD64DA">
      <w:r w:rsidRPr="0010116D">
        <w:t>The Global Centre on Adaptation notes that many small island developing states rely on imported diesel and vulnerable overhead power. Integrated resource and resilience plans in Dominica introduced solar-battery microgrids at two schools that supply over 60% of their energy needs and continue operating during grid outages. On Montserrat, solar PV and battery storage meet about 40% of daytime electricity demand and reduce fuel costs by 12-14%. These examples show that decentralized renewable systems lower costs and improve resilience</w:t>
      </w:r>
      <w:r w:rsidR="005B2C31" w:rsidRPr="0010116D">
        <w:rPr>
          <w:rStyle w:val="FootnoteReference"/>
        </w:rPr>
        <w:footnoteReference w:id="159"/>
      </w:r>
      <w:r w:rsidR="005B2C31" w:rsidRPr="0010116D">
        <w:t xml:space="preserve">. </w:t>
      </w:r>
      <w:r w:rsidRPr="0010116D">
        <w:t>Distributed renewables survive natural disasters better than centralized infrastructure. A study on renewable-energy resilience reports that photovoltaic microgrids installed in Puerto Rico continued operating after Hurricane Maria when the central grid failed</w:t>
      </w:r>
      <w:r w:rsidR="00595087" w:rsidRPr="0010116D">
        <w:rPr>
          <w:rStyle w:val="FootnoteReference"/>
        </w:rPr>
        <w:footnoteReference w:id="160"/>
      </w:r>
      <w:r w:rsidR="005B2C31" w:rsidRPr="0010116D">
        <w:t xml:space="preserve">. </w:t>
      </w:r>
      <w:r w:rsidRPr="0010116D">
        <w:t>In Tonga, solar systems survived cyclones and provided essential energy for lighting, refrigeration, and communications. Because they are modular and locally owned, distributed systems are less vulnerable to storm damage and fuel price volatility</w:t>
      </w:r>
      <w:r w:rsidR="005B2C31" w:rsidRPr="0010116D">
        <w:rPr>
          <w:rStyle w:val="FootnoteReference"/>
        </w:rPr>
        <w:footnoteReference w:id="161"/>
      </w:r>
      <w:r w:rsidR="005B2C31" w:rsidRPr="0010116D">
        <w:t>.</w:t>
      </w:r>
    </w:p>
    <w:p w14:paraId="6955262E" w14:textId="77777777" w:rsidR="00140F75" w:rsidRPr="0010116D" w:rsidRDefault="00140F75" w:rsidP="00BD64DA">
      <w:r w:rsidRPr="0010116D">
        <w:t>Distributed energy and logistics</w:t>
      </w:r>
    </w:p>
    <w:p w14:paraId="02A69159" w14:textId="0190D961" w:rsidR="00140F75" w:rsidRPr="0010116D" w:rsidRDefault="00140F75" w:rsidP="00BD64DA">
      <w:r w:rsidRPr="0010116D">
        <w:t>Currently, a disruption to a central powerhouse by a natural disaster would leave an entire island in the dark, paralyzing communications and water production. Resilience in energy means shifting the centre of gravity from the powerhouse to the household. By aggressively subsidizing household-level solar and battery storage, we turn every home into a micro-grid. In normal times, this lowers import bills and reduces the cost of living for families. In a crisis, it ensures that even if the main grid fails, families can keep lights on, phones charged, and insulin fridges running. This is energy security rooted in the autonomy of the household rather than the reliability of a single central generator.</w:t>
      </w:r>
    </w:p>
    <w:p w14:paraId="4B22C69E" w14:textId="77777777" w:rsidR="00140F75" w:rsidRPr="0010116D" w:rsidRDefault="00140F75" w:rsidP="00BD64DA">
      <w:r w:rsidRPr="0010116D">
        <w:t>The final mile of resilience in an archipelago is always shipping logistics. Our reliance on sea transport means that connectivity is inextricably linked to the weather; rough seas can isolate islands for days, preventing the movement of urgent medical samples, spare parts, or emergency communications equipment. We can overcome this geographic friction by establishing a national drone logistics network. This is not about consumer delivery or pizza drops, but about creating a dedicated, high-speed rail of the sky for essential state services that operates independently of sea conditions.</w:t>
      </w:r>
    </w:p>
    <w:p w14:paraId="102A7997" w14:textId="77777777" w:rsidR="00140F75" w:rsidRPr="0010116D" w:rsidRDefault="00140F75" w:rsidP="00BD64DA">
      <w:r w:rsidRPr="0010116D">
        <w:lastRenderedPageBreak/>
        <w:t>Using heavy-lift, saline-resistant drones capable of operating in high winds, this network would connect atoll hospitals to island health centres and island councils to central stockpiles. The operational impact would be immediate and measurable. Currently, a blood sample from a remote island might wait two days for a scheduled ferry to reach a regional hospital for testing. A drone could fly that same sample to the laboratory in forty minutes. This speed does not just save time; it saves lives and reduces waste. In Rwanda, where the company Zipline pioneered national-scale drone delivery for blood products, the system resulted in a 67% reduction in the expiration of blood products because hospitals no longer needed to hold just-in-case stock that might go unused</w:t>
      </w:r>
      <w:r w:rsidRPr="0010116D">
        <w:rPr>
          <w:rStyle w:val="FootnoteReference"/>
        </w:rPr>
        <w:footnoteReference w:id="162"/>
      </w:r>
      <w:r w:rsidRPr="0010116D">
        <w:t>. They could order exactly what they needed, when they needed it.</w:t>
      </w:r>
    </w:p>
    <w:tbl>
      <w:tblPr>
        <w:tblStyle w:val="TableGridLight"/>
        <w:tblW w:w="0" w:type="auto"/>
        <w:tblLook w:val="04A0" w:firstRow="1" w:lastRow="0" w:firstColumn="1" w:lastColumn="0" w:noHBand="0" w:noVBand="1"/>
      </w:tblPr>
      <w:tblGrid>
        <w:gridCol w:w="2437"/>
        <w:gridCol w:w="3243"/>
        <w:gridCol w:w="3336"/>
      </w:tblGrid>
      <w:tr w:rsidR="00140F75" w:rsidRPr="0010116D" w14:paraId="5B3E8A26" w14:textId="77777777" w:rsidTr="00140F5A">
        <w:tc>
          <w:tcPr>
            <w:tcW w:w="0" w:type="auto"/>
            <w:hideMark/>
          </w:tcPr>
          <w:p w14:paraId="48874655" w14:textId="77777777" w:rsidR="00140F75" w:rsidRPr="0010116D" w:rsidRDefault="00140F75" w:rsidP="00BD64DA">
            <w:r w:rsidRPr="0010116D">
              <w:t>Operational Metric</w:t>
            </w:r>
          </w:p>
        </w:tc>
        <w:tc>
          <w:tcPr>
            <w:tcW w:w="0" w:type="auto"/>
            <w:hideMark/>
          </w:tcPr>
          <w:p w14:paraId="08A218BA" w14:textId="77777777" w:rsidR="00140F75" w:rsidRPr="0010116D" w:rsidRDefault="00140F75" w:rsidP="00BD64DA">
            <w:r w:rsidRPr="0010116D">
              <w:t>Marine Transport (Ferry/Launch)</w:t>
            </w:r>
          </w:p>
        </w:tc>
        <w:tc>
          <w:tcPr>
            <w:tcW w:w="0" w:type="auto"/>
            <w:hideMark/>
          </w:tcPr>
          <w:p w14:paraId="4D9B55FC" w14:textId="77777777" w:rsidR="00140F75" w:rsidRPr="0010116D" w:rsidRDefault="00140F75" w:rsidP="00BD64DA">
            <w:r w:rsidRPr="0010116D">
              <w:t>Autonomous Air Transport (Drone)</w:t>
            </w:r>
          </w:p>
        </w:tc>
      </w:tr>
      <w:tr w:rsidR="00140F75" w:rsidRPr="0010116D" w14:paraId="19B76788" w14:textId="77777777" w:rsidTr="00140F5A">
        <w:tc>
          <w:tcPr>
            <w:tcW w:w="0" w:type="auto"/>
            <w:hideMark/>
          </w:tcPr>
          <w:p w14:paraId="0946B956" w14:textId="77777777" w:rsidR="00140F75" w:rsidRPr="0010116D" w:rsidRDefault="00140F75" w:rsidP="00BD64DA">
            <w:r w:rsidRPr="0010116D">
              <w:t>Speed</w:t>
            </w:r>
          </w:p>
        </w:tc>
        <w:tc>
          <w:tcPr>
            <w:tcW w:w="0" w:type="auto"/>
            <w:hideMark/>
          </w:tcPr>
          <w:p w14:paraId="7940D06F" w14:textId="77777777" w:rsidR="00140F75" w:rsidRPr="0010116D" w:rsidRDefault="00140F75" w:rsidP="00BD64DA">
            <w:r w:rsidRPr="0010116D">
              <w:t>~25 km/h (weather dependent).</w:t>
            </w:r>
          </w:p>
        </w:tc>
        <w:tc>
          <w:tcPr>
            <w:tcW w:w="0" w:type="auto"/>
            <w:hideMark/>
          </w:tcPr>
          <w:p w14:paraId="46893B5E" w14:textId="77777777" w:rsidR="00140F75" w:rsidRPr="0010116D" w:rsidRDefault="00140F75" w:rsidP="00BD64DA">
            <w:r w:rsidRPr="0010116D">
              <w:t>~100 km/h (direct route).</w:t>
            </w:r>
          </w:p>
        </w:tc>
      </w:tr>
      <w:tr w:rsidR="00140F75" w:rsidRPr="0010116D" w14:paraId="70008E50" w14:textId="77777777" w:rsidTr="00140F5A">
        <w:tc>
          <w:tcPr>
            <w:tcW w:w="0" w:type="auto"/>
            <w:hideMark/>
          </w:tcPr>
          <w:p w14:paraId="2C0B92D7" w14:textId="77777777" w:rsidR="00140F75" w:rsidRPr="0010116D" w:rsidRDefault="00140F75" w:rsidP="00BD64DA">
            <w:r w:rsidRPr="0010116D">
              <w:t>Inter-island Sample Transport</w:t>
            </w:r>
          </w:p>
        </w:tc>
        <w:tc>
          <w:tcPr>
            <w:tcW w:w="0" w:type="auto"/>
            <w:hideMark/>
          </w:tcPr>
          <w:p w14:paraId="530D120E" w14:textId="77777777" w:rsidR="00140F75" w:rsidRPr="0010116D" w:rsidRDefault="00140F75" w:rsidP="00BD64DA">
            <w:r w:rsidRPr="0010116D">
              <w:t>2–48 hours (scheduled).</w:t>
            </w:r>
          </w:p>
        </w:tc>
        <w:tc>
          <w:tcPr>
            <w:tcW w:w="0" w:type="auto"/>
            <w:hideMark/>
          </w:tcPr>
          <w:p w14:paraId="377A75A8" w14:textId="77777777" w:rsidR="00140F75" w:rsidRPr="0010116D" w:rsidRDefault="00140F75" w:rsidP="00BD64DA">
            <w:r w:rsidRPr="0010116D">
              <w:rPr>
                <w:b/>
                <w:bCs/>
              </w:rPr>
              <w:t>30–45 minutes</w:t>
            </w:r>
            <w:r w:rsidRPr="0010116D">
              <w:t xml:space="preserve"> (on-demand).</w:t>
            </w:r>
          </w:p>
        </w:tc>
      </w:tr>
      <w:tr w:rsidR="00140F75" w:rsidRPr="0010116D" w14:paraId="54D64EA4" w14:textId="77777777" w:rsidTr="00140F5A">
        <w:tc>
          <w:tcPr>
            <w:tcW w:w="0" w:type="auto"/>
            <w:hideMark/>
          </w:tcPr>
          <w:p w14:paraId="60607C8F" w14:textId="77777777" w:rsidR="00140F75" w:rsidRPr="0010116D" w:rsidRDefault="00140F75" w:rsidP="00BD64DA">
            <w:r w:rsidRPr="0010116D">
              <w:t>Weather Sensitivity</w:t>
            </w:r>
          </w:p>
        </w:tc>
        <w:tc>
          <w:tcPr>
            <w:tcW w:w="0" w:type="auto"/>
            <w:hideMark/>
          </w:tcPr>
          <w:p w14:paraId="7097708F" w14:textId="77777777" w:rsidR="00140F75" w:rsidRPr="0010116D" w:rsidRDefault="00140F75" w:rsidP="00BD64DA">
            <w:r w:rsidRPr="0010116D">
              <w:t>High (grounded by rough seas).</w:t>
            </w:r>
          </w:p>
        </w:tc>
        <w:tc>
          <w:tcPr>
            <w:tcW w:w="0" w:type="auto"/>
            <w:hideMark/>
          </w:tcPr>
          <w:p w14:paraId="7CC60C64" w14:textId="77777777" w:rsidR="00140F75" w:rsidRPr="0010116D" w:rsidRDefault="00140F75" w:rsidP="00BD64DA">
            <w:r w:rsidRPr="0010116D">
              <w:t>Low (flies over waves/chop).</w:t>
            </w:r>
          </w:p>
        </w:tc>
      </w:tr>
      <w:tr w:rsidR="00140F75" w:rsidRPr="0010116D" w14:paraId="4E4E9139" w14:textId="77777777" w:rsidTr="00140F5A">
        <w:tc>
          <w:tcPr>
            <w:tcW w:w="0" w:type="auto"/>
            <w:hideMark/>
          </w:tcPr>
          <w:p w14:paraId="3C93BC39" w14:textId="77777777" w:rsidR="00140F75" w:rsidRPr="0010116D" w:rsidRDefault="00140F75" w:rsidP="00BD64DA">
            <w:r w:rsidRPr="0010116D">
              <w:t>Efficiency</w:t>
            </w:r>
          </w:p>
        </w:tc>
        <w:tc>
          <w:tcPr>
            <w:tcW w:w="0" w:type="auto"/>
            <w:hideMark/>
          </w:tcPr>
          <w:p w14:paraId="0AA8BDF6" w14:textId="77777777" w:rsidR="00140F75" w:rsidRPr="0010116D" w:rsidRDefault="00140F75" w:rsidP="00BD64DA">
            <w:r w:rsidRPr="0010116D">
              <w:t>High batch capacity, low frequency.</w:t>
            </w:r>
          </w:p>
        </w:tc>
        <w:tc>
          <w:tcPr>
            <w:tcW w:w="0" w:type="auto"/>
            <w:hideMark/>
          </w:tcPr>
          <w:p w14:paraId="068C4563" w14:textId="77777777" w:rsidR="00140F75" w:rsidRPr="0010116D" w:rsidRDefault="00140F75" w:rsidP="00BD64DA">
            <w:r w:rsidRPr="0010116D">
              <w:t>Low batch capacity, high frequency.</w:t>
            </w:r>
          </w:p>
        </w:tc>
      </w:tr>
      <w:tr w:rsidR="00140F75" w:rsidRPr="0010116D" w14:paraId="1DFC6191" w14:textId="77777777" w:rsidTr="00140F5A">
        <w:tc>
          <w:tcPr>
            <w:tcW w:w="0" w:type="auto"/>
            <w:hideMark/>
          </w:tcPr>
          <w:p w14:paraId="372622A1" w14:textId="77777777" w:rsidR="00140F75" w:rsidRPr="0010116D" w:rsidRDefault="00140F75" w:rsidP="00BD64DA">
            <w:r w:rsidRPr="0010116D">
              <w:t>Medical Waste (Blood)</w:t>
            </w:r>
          </w:p>
        </w:tc>
        <w:tc>
          <w:tcPr>
            <w:tcW w:w="0" w:type="auto"/>
            <w:hideMark/>
          </w:tcPr>
          <w:p w14:paraId="4D0B5C0B" w14:textId="77777777" w:rsidR="00140F75" w:rsidRPr="0010116D" w:rsidRDefault="00140F75" w:rsidP="00BD64DA">
            <w:r w:rsidRPr="0010116D">
              <w:t>High (due to decentralized over-stocking).</w:t>
            </w:r>
          </w:p>
        </w:tc>
        <w:tc>
          <w:tcPr>
            <w:tcW w:w="0" w:type="auto"/>
            <w:hideMark/>
          </w:tcPr>
          <w:p w14:paraId="47D6FEDE" w14:textId="77777777" w:rsidR="00140F75" w:rsidRPr="0010116D" w:rsidRDefault="00140F75" w:rsidP="00BD64DA">
            <w:r w:rsidRPr="0010116D">
              <w:rPr>
                <w:b/>
                <w:bCs/>
              </w:rPr>
              <w:t>Reduced by ~67%</w:t>
            </w:r>
            <w:r w:rsidRPr="0010116D">
              <w:t xml:space="preserve"> (centralized just-in-time).</w:t>
            </w:r>
          </w:p>
        </w:tc>
      </w:tr>
    </w:tbl>
    <w:p w14:paraId="7637C61F" w14:textId="77777777" w:rsidR="00140F75" w:rsidRPr="0010116D" w:rsidRDefault="00140F75" w:rsidP="00BD64DA"/>
    <w:p w14:paraId="65E6FBC2" w14:textId="54B89A48" w:rsidR="00140F75" w:rsidRPr="0010116D" w:rsidRDefault="00140F75" w:rsidP="00BD64DA">
      <w:r w:rsidRPr="0010116D">
        <w:t>In the aftermath of a disaster, when harbors may be blocked by debris or seas are too rough for small boats, these drones would act as the first wave of response. A local council could launch an assessment drone within minutes of a storm passing to survey damage and identify cut-off populations. Before the first Coast Guard vessel could steam from Malé, the network could be delivering lightweight, high-value aid (satellite phones, water purification tablets, epinephrine) directly to those who need it most. This transforms disaster response from a centralized operation dependent on heroic individual efforts to a distributed, systematic capability embedded in our national infrastructure.</w:t>
      </w:r>
    </w:p>
    <w:p w14:paraId="53E70734" w14:textId="78091791" w:rsidR="00182FFE" w:rsidRPr="0010116D" w:rsidRDefault="00182FFE" w:rsidP="00BD64DA">
      <w:r w:rsidRPr="0010116D">
        <w:t>3D printing around supply chains</w:t>
      </w:r>
    </w:p>
    <w:p w14:paraId="2C89FF5B" w14:textId="56D1068E" w:rsidR="00182FFE" w:rsidRPr="0010116D" w:rsidRDefault="00182FFE" w:rsidP="00BD64DA">
      <w:r w:rsidRPr="0010116D">
        <w:t>This has already been discussed in the brief on 3D printing workshops for use by the public as a means of economic diversification, but it bears repeating for the value of 3D printing tools in resilience and self-reliance, especially in disaster response. Industrial 3D printing in Guam has reduced requisition times for mission-critical parts by up to 90%, mitigating supply chain risks</w:t>
      </w:r>
      <w:r w:rsidRPr="0010116D">
        <w:rPr>
          <w:rStyle w:val="FootnoteReference"/>
        </w:rPr>
        <w:footnoteReference w:id="163"/>
      </w:r>
      <w:r w:rsidRPr="0010116D">
        <w:t>. In-house 3D printing capacity eliminates the need to import finished parts and therefore improves supply chain resilience</w:t>
      </w:r>
      <w:r w:rsidRPr="0010116D">
        <w:rPr>
          <w:rStyle w:val="FootnoteReference"/>
        </w:rPr>
        <w:footnoteReference w:id="164"/>
      </w:r>
      <w:r w:rsidRPr="0010116D">
        <w:t xml:space="preserve">. 3D printers and </w:t>
      </w:r>
      <w:r w:rsidRPr="0010116D">
        <w:lastRenderedPageBreak/>
        <w:t>additive manufacturing is a powerful means of quick responses to natural disasters and increases resilience</w:t>
      </w:r>
      <w:r w:rsidRPr="0010116D">
        <w:rPr>
          <w:rStyle w:val="FootnoteReference"/>
        </w:rPr>
        <w:footnoteReference w:id="165"/>
      </w:r>
      <w:r w:rsidRPr="0010116D">
        <w:t>. 3D printing and additive manufacturing is currently used for areas ranging from major waste disposal in Samoa</w:t>
      </w:r>
      <w:r w:rsidRPr="0010116D">
        <w:rPr>
          <w:rStyle w:val="FootnoteReference"/>
        </w:rPr>
        <w:footnoteReference w:id="166"/>
      </w:r>
      <w:r w:rsidRPr="0010116D">
        <w:t>, medical logistics in military operations</w:t>
      </w:r>
      <w:r w:rsidRPr="0010116D">
        <w:rPr>
          <w:rStyle w:val="FootnoteReference"/>
        </w:rPr>
        <w:footnoteReference w:id="167"/>
      </w:r>
      <w:r w:rsidRPr="0010116D">
        <w:t>, apparatus for providing clean water</w:t>
      </w:r>
      <w:r w:rsidRPr="0010116D">
        <w:rPr>
          <w:rStyle w:val="FootnoteReference"/>
        </w:rPr>
        <w:footnoteReference w:id="168"/>
      </w:r>
      <w:r w:rsidRPr="0010116D">
        <w:t>, humanitarian supplies in the field</w:t>
      </w:r>
      <w:r w:rsidRPr="0010116D">
        <w:rPr>
          <w:rStyle w:val="FootnoteReference"/>
        </w:rPr>
        <w:footnoteReference w:id="169"/>
      </w:r>
      <w:r w:rsidRPr="0010116D">
        <w:t>, medical supplies and consumables</w:t>
      </w:r>
      <w:r w:rsidRPr="0010116D">
        <w:rPr>
          <w:rStyle w:val="FootnoteReference"/>
        </w:rPr>
        <w:footnoteReference w:id="170"/>
      </w:r>
      <w:r w:rsidRPr="0010116D">
        <w:t>, environmental applications</w:t>
      </w:r>
      <w:r w:rsidRPr="0010116D">
        <w:rPr>
          <w:rStyle w:val="FootnoteReference"/>
        </w:rPr>
        <w:footnoteReference w:id="171"/>
      </w:r>
      <w:r w:rsidRPr="0010116D">
        <w:t>, equipment or spare parts such as pipe fittings</w:t>
      </w:r>
      <w:r w:rsidRPr="0010116D">
        <w:rPr>
          <w:rStyle w:val="FootnoteReference"/>
        </w:rPr>
        <w:footnoteReference w:id="172"/>
      </w:r>
      <w:r w:rsidRPr="0010116D">
        <w:t>, and spare parts of biomedical equipment and machines</w:t>
      </w:r>
      <w:r w:rsidRPr="0010116D">
        <w:rPr>
          <w:rStyle w:val="FootnoteReference"/>
        </w:rPr>
        <w:footnoteReference w:id="173"/>
      </w:r>
      <w:r w:rsidR="00A247B7" w:rsidRPr="0010116D">
        <w:rPr>
          <w:vertAlign w:val="superscript"/>
        </w:rPr>
        <w:t>,</w:t>
      </w:r>
      <w:r w:rsidR="00A247B7" w:rsidRPr="0010116D">
        <w:rPr>
          <w:rStyle w:val="FootnoteReference"/>
        </w:rPr>
        <w:footnoteReference w:id="174"/>
      </w:r>
      <w:r w:rsidRPr="0010116D">
        <w:t>. Solar-powered 3D printing equipment has been identified as a means for relief in an island environment already within the Solomon Islands</w:t>
      </w:r>
      <w:r w:rsidRPr="0010116D">
        <w:rPr>
          <w:rStyle w:val="FootnoteReference"/>
        </w:rPr>
        <w:footnoteReference w:id="175"/>
      </w:r>
      <w:r w:rsidRPr="0010116D">
        <w:t>.</w:t>
      </w:r>
    </w:p>
    <w:p w14:paraId="49DC2E1C" w14:textId="77777777" w:rsidR="005B2C31" w:rsidRPr="0010116D" w:rsidRDefault="005B2C31" w:rsidP="00BD64DA">
      <w:r w:rsidRPr="0010116D">
        <w:t>Ambient public health defence</w:t>
      </w:r>
    </w:p>
    <w:p w14:paraId="1EE1BB6B" w14:textId="328CE93C" w:rsidR="005B2C31" w:rsidRPr="0010116D" w:rsidRDefault="00FF4AE0" w:rsidP="00BD64DA">
      <w:r w:rsidRPr="0010116D">
        <w:t>Resilience also demands a fundamental rethink of how we manage public health in an age of recurring biological threats. The economic trauma of the COVID-19 pandemic demonstrated that we cannot afford to combat outbreaks through the crude tools of lockdowns and border closures. For an economy powered by tourism, the cost of isolation is simply too high. Our strategy for the next two decades must focus on what we might call ambient defence</w:t>
      </w:r>
      <w:r w:rsidR="00060958" w:rsidRPr="0010116D">
        <w:t xml:space="preserve"> – </w:t>
      </w:r>
      <w:r w:rsidRPr="0010116D">
        <w:t>a set of passive and active measures that slow the transmission of pathogens in the background, allowing society and the economy to function even when infection rates rise. The goal is not the impossible eradication of all disease, but the suppression of the reproduction rate of any airborne pathogen enough that health services are never overwhelmed, even for new diseases that reaches the Maldives before global health authorities have identified and addressed it. General public health measures to reduce the spread and reproduction rate of airborne diseases could be a mild public health benefit in day-to-day life by reducing the spread of colds and flus, but in the case of such an emergency, the status quo built environment already providing a buffer against rapid spread could be the difference between a manageable crisis and a catastrophe.</w:t>
      </w:r>
    </w:p>
    <w:p w14:paraId="54DFCA24" w14:textId="4052C321" w:rsidR="005B2C31" w:rsidRPr="0010116D" w:rsidRDefault="00FF4AE0" w:rsidP="00BD64DA">
      <w:r w:rsidRPr="0010116D">
        <w:t>This defence begins with the built environment. Most of our public buildings, particularly schools, ferry terminals, and waiting rooms, were designed without regard for airborne transmission. They are effectively mixing chambers for viruses. We could implement a national program to upgrade ventilation standards and, crucially, to deploy upper-room far-UVC sanitation technology. Unlike traditional UV-C light which is harmful to humans, far-UVC (specifically at the 222nm wavelength) cannot penetrate the outer layer of human skin or eyes, but effectively neutralizes viruses and bacteria in the air in real-</w:t>
      </w:r>
      <w:r w:rsidRPr="0010116D">
        <w:lastRenderedPageBreak/>
        <w:t>time</w:t>
      </w:r>
      <w:r w:rsidR="00F9672F" w:rsidRPr="0010116D">
        <w:rPr>
          <w:rStyle w:val="FootnoteReference"/>
        </w:rPr>
        <w:footnoteReference w:id="176"/>
      </w:r>
      <w:r w:rsidR="00F9672F" w:rsidRPr="0010116D">
        <w:rPr>
          <w:vertAlign w:val="superscript"/>
        </w:rPr>
        <w:t>,</w:t>
      </w:r>
      <w:r w:rsidR="00F9672F" w:rsidRPr="0010116D">
        <w:rPr>
          <w:rStyle w:val="FootnoteReference"/>
        </w:rPr>
        <w:footnoteReference w:id="177"/>
      </w:r>
      <w:r w:rsidR="00F9672F" w:rsidRPr="0010116D">
        <w:rPr>
          <w:vertAlign w:val="superscript"/>
        </w:rPr>
        <w:t>,</w:t>
      </w:r>
      <w:r w:rsidR="00F9672F" w:rsidRPr="0010116D">
        <w:rPr>
          <w:rStyle w:val="FootnoteReference"/>
        </w:rPr>
        <w:footnoteReference w:id="178"/>
      </w:r>
      <w:r w:rsidR="003955EC" w:rsidRPr="0010116D">
        <w:rPr>
          <w:vertAlign w:val="superscript"/>
        </w:rPr>
        <w:t>,</w:t>
      </w:r>
      <w:r w:rsidR="003955EC" w:rsidRPr="0010116D">
        <w:rPr>
          <w:rStyle w:val="FootnoteReference"/>
        </w:rPr>
        <w:footnoteReference w:id="179"/>
      </w:r>
      <w:r w:rsidR="005B2C31" w:rsidRPr="0010116D">
        <w:t xml:space="preserve">. </w:t>
      </w:r>
      <w:r w:rsidRPr="0010116D">
        <w:t>Research from institutions like Columbia University suggests that far-UVC can reduce the level of airborne pathogens in an occupied room by over 98% within minutes, equivalent to 184 air changes per hour</w:t>
      </w:r>
      <w:r w:rsidR="00060958" w:rsidRPr="0010116D">
        <w:t xml:space="preserve"> – </w:t>
      </w:r>
      <w:r w:rsidRPr="0010116D">
        <w:t>far surpassing what any mechanical ventilation system can achieve. Research indicates that the use of UVC at these wavelengths, whether through high near-ceiling lighting or air circulation or filtration systems with UVC lights installed, are safe for use in human-occupied spaces while being very effective at killing respiratory viruses</w:t>
      </w:r>
      <w:r w:rsidR="00DB070F" w:rsidRPr="0010116D">
        <w:rPr>
          <w:rStyle w:val="FootnoteReference"/>
        </w:rPr>
        <w:footnoteReference w:id="180"/>
      </w:r>
      <w:r w:rsidR="00DB070F" w:rsidRPr="0010116D">
        <w:rPr>
          <w:vertAlign w:val="superscript"/>
        </w:rPr>
        <w:t>,</w:t>
      </w:r>
      <w:r w:rsidR="00DB070F" w:rsidRPr="0010116D">
        <w:rPr>
          <w:rStyle w:val="FootnoteReference"/>
        </w:rPr>
        <w:footnoteReference w:id="181"/>
      </w:r>
      <w:r w:rsidR="00DB070F" w:rsidRPr="0010116D">
        <w:t>.</w:t>
      </w:r>
    </w:p>
    <w:tbl>
      <w:tblPr>
        <w:tblStyle w:val="TableGridLight"/>
        <w:tblW w:w="0" w:type="auto"/>
        <w:tblLook w:val="04A0" w:firstRow="1" w:lastRow="0" w:firstColumn="1" w:lastColumn="0" w:noHBand="0" w:noVBand="1"/>
      </w:tblPr>
      <w:tblGrid>
        <w:gridCol w:w="1840"/>
        <w:gridCol w:w="3270"/>
        <w:gridCol w:w="2511"/>
        <w:gridCol w:w="1395"/>
      </w:tblGrid>
      <w:tr w:rsidR="005B2C31" w:rsidRPr="0010116D" w14:paraId="7DEE5D18" w14:textId="77777777" w:rsidTr="00BD3F4F">
        <w:tc>
          <w:tcPr>
            <w:tcW w:w="0" w:type="auto"/>
            <w:hideMark/>
          </w:tcPr>
          <w:p w14:paraId="285AB1DA" w14:textId="77777777" w:rsidR="005B2C31" w:rsidRPr="0010116D" w:rsidRDefault="005B2C31" w:rsidP="00BD64DA">
            <w:r w:rsidRPr="0010116D">
              <w:t>Method</w:t>
            </w:r>
          </w:p>
        </w:tc>
        <w:tc>
          <w:tcPr>
            <w:tcW w:w="0" w:type="auto"/>
            <w:hideMark/>
          </w:tcPr>
          <w:p w14:paraId="3A65CBD1" w14:textId="77777777" w:rsidR="005B2C31" w:rsidRPr="0010116D" w:rsidRDefault="005B2C31" w:rsidP="00BD64DA">
            <w:r w:rsidRPr="0010116D">
              <w:t>Effectiveness (Pathogen Reduction)</w:t>
            </w:r>
          </w:p>
        </w:tc>
        <w:tc>
          <w:tcPr>
            <w:tcW w:w="0" w:type="auto"/>
            <w:hideMark/>
          </w:tcPr>
          <w:p w14:paraId="6E48DFAC" w14:textId="77777777" w:rsidR="005B2C31" w:rsidRPr="0010116D" w:rsidRDefault="005B2C31" w:rsidP="00BD64DA">
            <w:r w:rsidRPr="0010116D">
              <w:t>Disruption to Operations</w:t>
            </w:r>
          </w:p>
        </w:tc>
        <w:tc>
          <w:tcPr>
            <w:tcW w:w="0" w:type="auto"/>
            <w:hideMark/>
          </w:tcPr>
          <w:p w14:paraId="7CB9C603" w14:textId="77777777" w:rsidR="005B2C31" w:rsidRPr="0010116D" w:rsidRDefault="005B2C31" w:rsidP="00BD64DA">
            <w:r w:rsidRPr="0010116D">
              <w:t>Speed</w:t>
            </w:r>
          </w:p>
        </w:tc>
      </w:tr>
      <w:tr w:rsidR="005B2C31" w:rsidRPr="0010116D" w14:paraId="6207A053" w14:textId="77777777" w:rsidTr="00BD3F4F">
        <w:tc>
          <w:tcPr>
            <w:tcW w:w="0" w:type="auto"/>
            <w:hideMark/>
          </w:tcPr>
          <w:p w14:paraId="3C76533C" w14:textId="77777777" w:rsidR="005B2C31" w:rsidRPr="0010116D" w:rsidRDefault="005B2C31" w:rsidP="00BD64DA">
            <w:r w:rsidRPr="0010116D">
              <w:t>Standard Ventilation</w:t>
            </w:r>
          </w:p>
        </w:tc>
        <w:tc>
          <w:tcPr>
            <w:tcW w:w="0" w:type="auto"/>
            <w:hideMark/>
          </w:tcPr>
          <w:p w14:paraId="226405D5" w14:textId="77777777" w:rsidR="005B2C31" w:rsidRPr="0010116D" w:rsidRDefault="005B2C31" w:rsidP="00BD64DA">
            <w:r w:rsidRPr="0010116D">
              <w:t>Low (&lt; 6 air changes/hour).</w:t>
            </w:r>
          </w:p>
        </w:tc>
        <w:tc>
          <w:tcPr>
            <w:tcW w:w="0" w:type="auto"/>
            <w:hideMark/>
          </w:tcPr>
          <w:p w14:paraId="72407878" w14:textId="77777777" w:rsidR="005B2C31" w:rsidRPr="0010116D" w:rsidRDefault="005B2C31" w:rsidP="00BD64DA">
            <w:r w:rsidRPr="0010116D">
              <w:t>None.</w:t>
            </w:r>
          </w:p>
        </w:tc>
        <w:tc>
          <w:tcPr>
            <w:tcW w:w="0" w:type="auto"/>
            <w:hideMark/>
          </w:tcPr>
          <w:p w14:paraId="2E5A875C" w14:textId="77777777" w:rsidR="005B2C31" w:rsidRPr="0010116D" w:rsidRDefault="005B2C31" w:rsidP="00BD64DA">
            <w:r w:rsidRPr="0010116D">
              <w:t>Slow.</w:t>
            </w:r>
          </w:p>
        </w:tc>
      </w:tr>
      <w:tr w:rsidR="005B2C31" w:rsidRPr="0010116D" w14:paraId="1CAEE070" w14:textId="77777777" w:rsidTr="00BD3F4F">
        <w:tc>
          <w:tcPr>
            <w:tcW w:w="0" w:type="auto"/>
            <w:hideMark/>
          </w:tcPr>
          <w:p w14:paraId="599E6A11" w14:textId="77777777" w:rsidR="005B2C31" w:rsidRPr="0010116D" w:rsidRDefault="005B2C31" w:rsidP="00BD64DA">
            <w:r w:rsidRPr="0010116D">
              <w:t>Far-UVC (222nm)</w:t>
            </w:r>
          </w:p>
        </w:tc>
        <w:tc>
          <w:tcPr>
            <w:tcW w:w="0" w:type="auto"/>
            <w:hideMark/>
          </w:tcPr>
          <w:p w14:paraId="2D57E6D1" w14:textId="77777777" w:rsidR="005B2C31" w:rsidRPr="0010116D" w:rsidRDefault="005B2C31" w:rsidP="00BD64DA">
            <w:r w:rsidRPr="0010116D">
              <w:t>High (&gt; 98% reduction; ~184 eq. air changes).</w:t>
            </w:r>
          </w:p>
        </w:tc>
        <w:tc>
          <w:tcPr>
            <w:tcW w:w="0" w:type="auto"/>
            <w:hideMark/>
          </w:tcPr>
          <w:p w14:paraId="203EB532" w14:textId="77777777" w:rsidR="005B2C31" w:rsidRPr="0010116D" w:rsidRDefault="005B2C31" w:rsidP="00BD64DA">
            <w:r w:rsidRPr="0010116D">
              <w:t>None (safe for occupied rooms).</w:t>
            </w:r>
          </w:p>
        </w:tc>
        <w:tc>
          <w:tcPr>
            <w:tcW w:w="0" w:type="auto"/>
            <w:hideMark/>
          </w:tcPr>
          <w:p w14:paraId="20BA0DC4" w14:textId="77777777" w:rsidR="005B2C31" w:rsidRPr="0010116D" w:rsidRDefault="005B2C31" w:rsidP="00BD64DA">
            <w:r w:rsidRPr="0010116D">
              <w:t>Minutes.</w:t>
            </w:r>
          </w:p>
        </w:tc>
      </w:tr>
      <w:tr w:rsidR="005B2C31" w:rsidRPr="0010116D" w14:paraId="1A3985F5" w14:textId="77777777" w:rsidTr="00BD3F4F">
        <w:tc>
          <w:tcPr>
            <w:tcW w:w="0" w:type="auto"/>
            <w:hideMark/>
          </w:tcPr>
          <w:p w14:paraId="7BE4E00E" w14:textId="77777777" w:rsidR="005B2C31" w:rsidRPr="0010116D" w:rsidRDefault="005B2C31" w:rsidP="00BD64DA">
            <w:r w:rsidRPr="0010116D">
              <w:t>Surface Cleaning</w:t>
            </w:r>
          </w:p>
        </w:tc>
        <w:tc>
          <w:tcPr>
            <w:tcW w:w="0" w:type="auto"/>
            <w:hideMark/>
          </w:tcPr>
          <w:p w14:paraId="16748235" w14:textId="77777777" w:rsidR="005B2C31" w:rsidRPr="0010116D" w:rsidRDefault="005B2C31" w:rsidP="00BD64DA">
            <w:r w:rsidRPr="0010116D">
              <w:t>Moderate (Does not stop airborne spread).</w:t>
            </w:r>
          </w:p>
        </w:tc>
        <w:tc>
          <w:tcPr>
            <w:tcW w:w="0" w:type="auto"/>
            <w:hideMark/>
          </w:tcPr>
          <w:p w14:paraId="0EB3EE51" w14:textId="77777777" w:rsidR="005B2C31" w:rsidRPr="0010116D" w:rsidRDefault="005B2C31" w:rsidP="00BD64DA">
            <w:r w:rsidRPr="0010116D">
              <w:t>High (requires staff/time).</w:t>
            </w:r>
          </w:p>
        </w:tc>
        <w:tc>
          <w:tcPr>
            <w:tcW w:w="0" w:type="auto"/>
            <w:hideMark/>
          </w:tcPr>
          <w:p w14:paraId="27CA62B5" w14:textId="77777777" w:rsidR="005B2C31" w:rsidRPr="0010116D" w:rsidRDefault="005B2C31" w:rsidP="00BD64DA">
            <w:r w:rsidRPr="0010116D">
              <w:t>Variable.</w:t>
            </w:r>
          </w:p>
        </w:tc>
      </w:tr>
      <w:tr w:rsidR="005B2C31" w:rsidRPr="0010116D" w14:paraId="5DA9A7C0" w14:textId="77777777" w:rsidTr="00BD3F4F">
        <w:tc>
          <w:tcPr>
            <w:tcW w:w="0" w:type="auto"/>
            <w:hideMark/>
          </w:tcPr>
          <w:p w14:paraId="2BD4D76E" w14:textId="77777777" w:rsidR="005B2C31" w:rsidRPr="0010116D" w:rsidRDefault="005B2C31" w:rsidP="00BD64DA">
            <w:r w:rsidRPr="0010116D">
              <w:t>Lockdowns</w:t>
            </w:r>
          </w:p>
        </w:tc>
        <w:tc>
          <w:tcPr>
            <w:tcW w:w="0" w:type="auto"/>
            <w:hideMark/>
          </w:tcPr>
          <w:p w14:paraId="1F595F1F" w14:textId="77777777" w:rsidR="005B2C31" w:rsidRPr="0010116D" w:rsidRDefault="005B2C31" w:rsidP="00BD64DA">
            <w:r w:rsidRPr="0010116D">
              <w:t>High.</w:t>
            </w:r>
          </w:p>
        </w:tc>
        <w:tc>
          <w:tcPr>
            <w:tcW w:w="0" w:type="auto"/>
            <w:hideMark/>
          </w:tcPr>
          <w:p w14:paraId="42A2D8AA" w14:textId="77777777" w:rsidR="005B2C31" w:rsidRPr="0010116D" w:rsidRDefault="005B2C31" w:rsidP="00BD64DA">
            <w:r w:rsidRPr="0010116D">
              <w:t>Catastrophic (economic halt).</w:t>
            </w:r>
          </w:p>
        </w:tc>
        <w:tc>
          <w:tcPr>
            <w:tcW w:w="0" w:type="auto"/>
            <w:hideMark/>
          </w:tcPr>
          <w:p w14:paraId="7C5ED8A2" w14:textId="77777777" w:rsidR="005B2C31" w:rsidRPr="0010116D" w:rsidRDefault="005B2C31" w:rsidP="00BD64DA">
            <w:r w:rsidRPr="0010116D">
              <w:t>Immediate.</w:t>
            </w:r>
          </w:p>
        </w:tc>
      </w:tr>
    </w:tbl>
    <w:p w14:paraId="180845FE" w14:textId="7365C0D7" w:rsidR="00FF4AE0" w:rsidRPr="0010116D" w:rsidRDefault="00FF4AE0" w:rsidP="00BD64DA">
      <w:r w:rsidRPr="0010116D">
        <w:t xml:space="preserve">Installing these systems in critical nodes like airport terminals, ferry cabins, schools, and hospital waiting areas would create firebreaks in the chain of transmission. It moves the burden of biosecurity from individual </w:t>
      </w:r>
      <w:r w:rsidR="006E6243">
        <w:t>behaviour</w:t>
      </w:r>
      <w:r w:rsidRPr="0010116D">
        <w:t xml:space="preserve"> to infrastructure.</w:t>
      </w:r>
    </w:p>
    <w:p w14:paraId="1071D7F9" w14:textId="3839188B" w:rsidR="00FF4AE0" w:rsidRPr="0010116D" w:rsidRDefault="00FF4AE0" w:rsidP="00BD64DA">
      <w:r w:rsidRPr="0010116D">
        <w:t>Alongside this engineering, we can cultivate a culture of biological consideration. In many East Asian societies, wearing a mask when one has a minor cough or cold is not a government mandate but a basic social courtesy, similar to covering one's mouth when sneezing. Promoting this norm in the Maldives (decoupling it from crisis mandates and framing it as a proactive civic duty) would significantly reduce the spread of seasonal flu and novel viruses alike. When combined with an automated surveillance system that monitors wastewater and pharmacy sales for early warning signs, these measures create a multi-layered shield. We could detect outbreaks days before they become visible in hospitals, blunt their spread through engineering and social norms, and avoid the need for sudden lockdowns.</w:t>
      </w:r>
    </w:p>
    <w:p w14:paraId="0C1040E0" w14:textId="77777777" w:rsidR="005B2C31" w:rsidRPr="0010116D" w:rsidRDefault="005B2C31" w:rsidP="00BD64DA">
      <w:r w:rsidRPr="0010116D">
        <w:t>Investing in nature as infrastructure</w:t>
      </w:r>
    </w:p>
    <w:p w14:paraId="669577D0" w14:textId="77777777" w:rsidR="005B2C31" w:rsidRPr="0010116D" w:rsidRDefault="005B2C31" w:rsidP="00BD64DA">
      <w:r w:rsidRPr="0010116D">
        <w:t>Daia said that scientifically a lot of this has some scaling issues so we’ll rewrite this based on her views later, just leaving here as placeholders</w:t>
      </w:r>
    </w:p>
    <w:p w14:paraId="5C252F2A" w14:textId="74E0B5AB" w:rsidR="00F71CFC" w:rsidRPr="0010116D" w:rsidRDefault="00F71CFC" w:rsidP="00BD64DA">
      <w:r w:rsidRPr="0010116D">
        <w:t xml:space="preserve">While supply chains and pandemics represent acute shocks, climate change presents a chronic, compounding stressor that requires a different kind of resilience. Our traditional approach to coastal protection has been heavy engineering: concrete sea walls and revetments. While necessary in specific high-energy contexts, these hard structures are </w:t>
      </w:r>
      <w:r w:rsidRPr="0010116D">
        <w:lastRenderedPageBreak/>
        <w:t>brittle. They do not adapt to changing conditions, they disrupt natural sediment flows often causing erosion on neighbouring islands, and they depreciate from the moment they are built. A more resilient approach for 2045 would treat nature not as scenery, but as green infrastructure that appreciates in value over time.</w:t>
      </w:r>
    </w:p>
    <w:p w14:paraId="3118D510" w14:textId="680D690A" w:rsidR="005B2C31" w:rsidRPr="0010116D" w:rsidRDefault="00F71CFC" w:rsidP="00BD64DA">
      <w:r w:rsidRPr="0010116D">
        <w:t>We could prioritize the restoration and expansion of mangrove forests and the piloting of artificial oyster reefs as frontline defences. The economic case for this is often superior to grey infrastructure when lifecycle costs are considered. Unlike a concrete wall which requires expensive maintenance and eventual replacement, a mangrove forest grows stronger over time, trapping sediment to build elevation in step with sea-level rise and dissipating wave energy before it reaches the shoreline. Studies in similar island contexts have shown that mangrove belts can reduce wave height by up to 66% over just 100 meters, providing protection comparable to engineered structures at a fraction of the long-term cost</w:t>
      </w:r>
      <w:r w:rsidR="00595087" w:rsidRPr="0010116D">
        <w:rPr>
          <w:rStyle w:val="FootnoteReference"/>
        </w:rPr>
        <w:footnoteReference w:id="182"/>
      </w:r>
      <w:r w:rsidR="005B2C31" w:rsidRPr="0010116D">
        <w:t>.</w:t>
      </w:r>
    </w:p>
    <w:tbl>
      <w:tblPr>
        <w:tblStyle w:val="TableGridLight"/>
        <w:tblW w:w="0" w:type="auto"/>
        <w:tblLook w:val="04A0" w:firstRow="1" w:lastRow="0" w:firstColumn="1" w:lastColumn="0" w:noHBand="0" w:noVBand="1"/>
      </w:tblPr>
      <w:tblGrid>
        <w:gridCol w:w="1571"/>
        <w:gridCol w:w="3328"/>
        <w:gridCol w:w="4117"/>
      </w:tblGrid>
      <w:tr w:rsidR="005B2C31" w:rsidRPr="0010116D" w14:paraId="418586A9" w14:textId="77777777" w:rsidTr="00BD3F4F">
        <w:tc>
          <w:tcPr>
            <w:tcW w:w="0" w:type="auto"/>
            <w:hideMark/>
          </w:tcPr>
          <w:p w14:paraId="20B2A094" w14:textId="77777777" w:rsidR="005B2C31" w:rsidRPr="0010116D" w:rsidRDefault="005B2C31" w:rsidP="00BD64DA">
            <w:r w:rsidRPr="0010116D">
              <w:t>Factor</w:t>
            </w:r>
          </w:p>
        </w:tc>
        <w:tc>
          <w:tcPr>
            <w:tcW w:w="0" w:type="auto"/>
            <w:hideMark/>
          </w:tcPr>
          <w:p w14:paraId="7FC71877" w14:textId="77777777" w:rsidR="005B2C31" w:rsidRPr="0010116D" w:rsidRDefault="005B2C31" w:rsidP="00BD64DA">
            <w:r w:rsidRPr="0010116D">
              <w:t>Grey Infrastructure (Sea Walls)</w:t>
            </w:r>
          </w:p>
        </w:tc>
        <w:tc>
          <w:tcPr>
            <w:tcW w:w="0" w:type="auto"/>
            <w:hideMark/>
          </w:tcPr>
          <w:p w14:paraId="1402911B" w14:textId="77777777" w:rsidR="005B2C31" w:rsidRPr="0010116D" w:rsidRDefault="005B2C31" w:rsidP="00BD64DA">
            <w:r w:rsidRPr="0010116D">
              <w:t>Green Infrastructure (Mangroves/Reefs)</w:t>
            </w:r>
          </w:p>
        </w:tc>
      </w:tr>
      <w:tr w:rsidR="005B2C31" w:rsidRPr="0010116D" w14:paraId="6F9B372E" w14:textId="77777777" w:rsidTr="00BD3F4F">
        <w:tc>
          <w:tcPr>
            <w:tcW w:w="0" w:type="auto"/>
            <w:hideMark/>
          </w:tcPr>
          <w:p w14:paraId="3A8BD0AB" w14:textId="77777777" w:rsidR="005B2C31" w:rsidRPr="0010116D" w:rsidRDefault="005B2C31" w:rsidP="00BD64DA">
            <w:r w:rsidRPr="0010116D">
              <w:t>Capital Cost</w:t>
            </w:r>
          </w:p>
        </w:tc>
        <w:tc>
          <w:tcPr>
            <w:tcW w:w="0" w:type="auto"/>
            <w:hideMark/>
          </w:tcPr>
          <w:p w14:paraId="20D110B5" w14:textId="77777777" w:rsidR="005B2C31" w:rsidRPr="0010116D" w:rsidRDefault="005B2C31" w:rsidP="00BD64DA">
            <w:r w:rsidRPr="0010116D">
              <w:t>High (Concrete, machinery, labour).</w:t>
            </w:r>
          </w:p>
        </w:tc>
        <w:tc>
          <w:tcPr>
            <w:tcW w:w="0" w:type="auto"/>
            <w:hideMark/>
          </w:tcPr>
          <w:p w14:paraId="0F7AA867" w14:textId="77777777" w:rsidR="005B2C31" w:rsidRPr="0010116D" w:rsidRDefault="005B2C31" w:rsidP="00BD64DA">
            <w:r w:rsidRPr="0010116D">
              <w:t>Moderate (Planting, monitoring).</w:t>
            </w:r>
          </w:p>
        </w:tc>
      </w:tr>
      <w:tr w:rsidR="005B2C31" w:rsidRPr="0010116D" w14:paraId="0EFB42F4" w14:textId="77777777" w:rsidTr="00BD3F4F">
        <w:tc>
          <w:tcPr>
            <w:tcW w:w="0" w:type="auto"/>
            <w:hideMark/>
          </w:tcPr>
          <w:p w14:paraId="30A0CFA8" w14:textId="77777777" w:rsidR="005B2C31" w:rsidRPr="0010116D" w:rsidRDefault="005B2C31" w:rsidP="00BD64DA">
            <w:r w:rsidRPr="0010116D">
              <w:t>Depreciation</w:t>
            </w:r>
          </w:p>
        </w:tc>
        <w:tc>
          <w:tcPr>
            <w:tcW w:w="0" w:type="auto"/>
            <w:hideMark/>
          </w:tcPr>
          <w:p w14:paraId="244B21E5" w14:textId="77777777" w:rsidR="005B2C31" w:rsidRPr="0010116D" w:rsidRDefault="005B2C31" w:rsidP="00BD64DA">
            <w:r w:rsidRPr="0010116D">
              <w:t>Asset degrades immediately; value falls to zero.</w:t>
            </w:r>
          </w:p>
        </w:tc>
        <w:tc>
          <w:tcPr>
            <w:tcW w:w="0" w:type="auto"/>
            <w:hideMark/>
          </w:tcPr>
          <w:p w14:paraId="71601B11" w14:textId="77777777" w:rsidR="005B2C31" w:rsidRPr="0010116D" w:rsidRDefault="005B2C31" w:rsidP="00BD64DA">
            <w:r w:rsidRPr="0010116D">
              <w:rPr>
                <w:b/>
                <w:bCs/>
              </w:rPr>
              <w:t>Asset appreciates</w:t>
            </w:r>
            <w:r w:rsidRPr="0010116D">
              <w:t>; grows stronger/higher over time.</w:t>
            </w:r>
          </w:p>
        </w:tc>
      </w:tr>
      <w:tr w:rsidR="005B2C31" w:rsidRPr="0010116D" w14:paraId="4467FDCD" w14:textId="77777777" w:rsidTr="00BD3F4F">
        <w:tc>
          <w:tcPr>
            <w:tcW w:w="0" w:type="auto"/>
            <w:hideMark/>
          </w:tcPr>
          <w:p w14:paraId="58445425" w14:textId="77777777" w:rsidR="005B2C31" w:rsidRPr="0010116D" w:rsidRDefault="005B2C31" w:rsidP="00BD64DA">
            <w:r w:rsidRPr="0010116D">
              <w:t>Maintenance</w:t>
            </w:r>
          </w:p>
        </w:tc>
        <w:tc>
          <w:tcPr>
            <w:tcW w:w="0" w:type="auto"/>
            <w:hideMark/>
          </w:tcPr>
          <w:p w14:paraId="505CF08C" w14:textId="77777777" w:rsidR="005B2C31" w:rsidRPr="0010116D" w:rsidRDefault="005B2C31" w:rsidP="00BD64DA">
            <w:r w:rsidRPr="0010116D">
              <w:t>Expensive structural repairs required.</w:t>
            </w:r>
          </w:p>
        </w:tc>
        <w:tc>
          <w:tcPr>
            <w:tcW w:w="0" w:type="auto"/>
            <w:hideMark/>
          </w:tcPr>
          <w:p w14:paraId="18851449" w14:textId="77777777" w:rsidR="005B2C31" w:rsidRPr="0010116D" w:rsidRDefault="005B2C31" w:rsidP="00BD64DA">
            <w:r w:rsidRPr="0010116D">
              <w:t>Self-repairing biological systems.</w:t>
            </w:r>
          </w:p>
        </w:tc>
      </w:tr>
      <w:tr w:rsidR="005B2C31" w:rsidRPr="0010116D" w14:paraId="37B51F43" w14:textId="77777777" w:rsidTr="00BD3F4F">
        <w:tc>
          <w:tcPr>
            <w:tcW w:w="0" w:type="auto"/>
            <w:hideMark/>
          </w:tcPr>
          <w:p w14:paraId="64806DAC" w14:textId="77777777" w:rsidR="005B2C31" w:rsidRPr="0010116D" w:rsidRDefault="005B2C31" w:rsidP="00BD64DA">
            <w:r w:rsidRPr="0010116D">
              <w:t>Co-Benefits</w:t>
            </w:r>
          </w:p>
        </w:tc>
        <w:tc>
          <w:tcPr>
            <w:tcW w:w="0" w:type="auto"/>
            <w:hideMark/>
          </w:tcPr>
          <w:p w14:paraId="2DFC5546" w14:textId="77777777" w:rsidR="005B2C31" w:rsidRPr="0010116D" w:rsidRDefault="005B2C31" w:rsidP="00BD64DA">
            <w:r w:rsidRPr="0010116D">
              <w:t>None (often negative ecological impact).</w:t>
            </w:r>
          </w:p>
        </w:tc>
        <w:tc>
          <w:tcPr>
            <w:tcW w:w="0" w:type="auto"/>
            <w:hideMark/>
          </w:tcPr>
          <w:p w14:paraId="44602696" w14:textId="77777777" w:rsidR="005B2C31" w:rsidRPr="0010116D" w:rsidRDefault="005B2C31" w:rsidP="00BD64DA">
            <w:r w:rsidRPr="0010116D">
              <w:t>Fisheries nurseries, carbon sequestration, water filtration.</w:t>
            </w:r>
          </w:p>
        </w:tc>
      </w:tr>
      <w:tr w:rsidR="005B2C31" w:rsidRPr="0010116D" w14:paraId="59630AF6" w14:textId="77777777" w:rsidTr="00BD3F4F">
        <w:tc>
          <w:tcPr>
            <w:tcW w:w="0" w:type="auto"/>
            <w:hideMark/>
          </w:tcPr>
          <w:p w14:paraId="3A7D0DDB" w14:textId="77777777" w:rsidR="005B2C31" w:rsidRPr="0010116D" w:rsidRDefault="005B2C31" w:rsidP="00BD64DA">
            <w:r w:rsidRPr="0010116D">
              <w:t>Adaptability</w:t>
            </w:r>
          </w:p>
        </w:tc>
        <w:tc>
          <w:tcPr>
            <w:tcW w:w="0" w:type="auto"/>
            <w:hideMark/>
          </w:tcPr>
          <w:p w14:paraId="6A894D18" w14:textId="77777777" w:rsidR="005B2C31" w:rsidRPr="0010116D" w:rsidRDefault="005B2C31" w:rsidP="00BD64DA">
            <w:r w:rsidRPr="0010116D">
              <w:t>Static; must be rebuilt for higher sea levels.</w:t>
            </w:r>
          </w:p>
        </w:tc>
        <w:tc>
          <w:tcPr>
            <w:tcW w:w="0" w:type="auto"/>
            <w:hideMark/>
          </w:tcPr>
          <w:p w14:paraId="305F76F3" w14:textId="77777777" w:rsidR="005B2C31" w:rsidRPr="0010116D" w:rsidRDefault="005B2C31" w:rsidP="00BD64DA">
            <w:r w:rsidRPr="0010116D">
              <w:t>Dynamic; can accrete sediment to rise with sea level.</w:t>
            </w:r>
          </w:p>
        </w:tc>
      </w:tr>
    </w:tbl>
    <w:p w14:paraId="47A87288" w14:textId="77777777" w:rsidR="005B2C31" w:rsidRPr="0010116D" w:rsidRDefault="005B2C31" w:rsidP="00BD64DA"/>
    <w:p w14:paraId="5DA82266" w14:textId="77777777" w:rsidR="00F71CFC" w:rsidRPr="0010116D" w:rsidRDefault="00F71CFC" w:rsidP="00BD64DA">
      <w:r w:rsidRPr="0010116D">
        <w:t>Nature-based solutions are a powerful tool, but they cannot carry the whole burden. Healthy reefs, mangroves, and coastal vegetation can absorb wave energy, reduce erosion, and support fisheries. They are often cheaper and more flexible than concrete alone. Yet there will still be stretches of coastline, critical infrastructure, and dense settlements that need engineered protection. The right approach for the Maldives is to combine nature-based and engineered measures in ways that reflect local conditions and long-term maintenance capacity.</w:t>
      </w:r>
    </w:p>
    <w:p w14:paraId="3A52A4B2" w14:textId="35E754AB" w:rsidR="005B2C31" w:rsidRPr="0010116D" w:rsidRDefault="00140F75" w:rsidP="00BD64DA">
      <w:r w:rsidRPr="0010116D">
        <w:t>Conclusion</w:t>
      </w:r>
    </w:p>
    <w:p w14:paraId="711FF8A7" w14:textId="3D747D0A" w:rsidR="00A451E2" w:rsidRPr="0010116D" w:rsidRDefault="00140F75" w:rsidP="00BD64DA">
      <w:pPr>
        <w:rPr>
          <w:b/>
          <w:bCs/>
        </w:rPr>
      </w:pPr>
      <w:r w:rsidRPr="0010116D">
        <w:t xml:space="preserve">We make these point to emphasize that resilience is not just about having more of everything or trying to be completely self-sufficient in isolation – to highlight the need strategic investments in the specific bottlenecks and vulnerabilities that could cascade into system-wide failures. The proposals here (distributed stockpiles with vendor-managed inventory, renewable microgrids, far-UVC public health infrastructure, nature-based coastal defence, and drone logistics) are not meant to be an exhaustive list but rather examples of the kind of thinking that prioritizes continuity and sovereignty over pure efficiency. Each represents a trade-off between the lowest immediate cost and the </w:t>
      </w:r>
      <w:r w:rsidRPr="0010116D">
        <w:lastRenderedPageBreak/>
        <w:t>assurance that critical systems will function when external conditions deteriorate. That trade-off is increasingly one we cannot afford to avoid.</w:t>
      </w:r>
    </w:p>
    <w:p w14:paraId="782ED49F" w14:textId="0962CBC1" w:rsidR="00A451E2" w:rsidRPr="0010116D" w:rsidRDefault="00A451E2" w:rsidP="00BD64DA">
      <w:r w:rsidRPr="0010116D">
        <w:t>The necessity of investments in resilience and relative self-reliance given the fragility of the Maldives is undeniable. Given limited resources, we will need to prioritise. In the next five years, the focus should be on a small set of resilience investments that have clear, immediate benefits: securing water and power systems against disruption, building modest strategic stocks of essential medicines and staples, and ensuring that key transport links can function during and after storms. Longer term experiments with new technologies, such as drone logistics or advanced materials, should be pursued at a smaller scale and evaluated carefully before any attempt to roll them out widely.</w:t>
      </w:r>
    </w:p>
    <w:p w14:paraId="5BF2CFD3" w14:textId="596ACBF9" w:rsidR="000A79E6" w:rsidRPr="0010116D" w:rsidRDefault="000A79E6" w:rsidP="00BD64DA">
      <w:r w:rsidRPr="0010116D">
        <w:br w:type="page"/>
      </w:r>
    </w:p>
    <w:p w14:paraId="374AE8CD" w14:textId="77777777" w:rsidR="000A79E6" w:rsidRPr="0010116D" w:rsidRDefault="000A79E6" w:rsidP="00BD64DA">
      <w:pPr>
        <w:pStyle w:val="Heading2"/>
      </w:pPr>
      <w:bookmarkStart w:id="50" w:name="_Toc217002762"/>
      <w:r w:rsidRPr="0010116D">
        <w:lastRenderedPageBreak/>
        <w:t>Cleaning up politics</w:t>
      </w:r>
      <w:bookmarkEnd w:id="50"/>
    </w:p>
    <w:p w14:paraId="3D32FA81" w14:textId="1286896F" w:rsidR="003A634D" w:rsidRPr="0010116D" w:rsidRDefault="003A634D" w:rsidP="00BD64DA">
      <w:r w:rsidRPr="0010116D">
        <w:rPr>
          <w:b/>
          <w:bCs/>
        </w:rPr>
        <w:t>Maturity:</w:t>
      </w:r>
      <w:r w:rsidRPr="0010116D">
        <w:t xml:space="preserve"> Well-established</w:t>
      </w:r>
    </w:p>
    <w:p w14:paraId="4FE5C7E8" w14:textId="2D99854D" w:rsidR="003A634D" w:rsidRDefault="003A634D" w:rsidP="00BD64DA">
      <w:r w:rsidRPr="0010116D">
        <w:rPr>
          <w:b/>
          <w:bCs/>
        </w:rPr>
        <w:t>Scale:</w:t>
      </w:r>
      <w:r w:rsidRPr="0010116D">
        <w:t xml:space="preserve"> Macro-relevant pillar</w:t>
      </w:r>
    </w:p>
    <w:tbl>
      <w:tblPr>
        <w:tblStyle w:val="TableGrid"/>
        <w:tblW w:w="9209" w:type="dxa"/>
        <w:tblLook w:val="04A0" w:firstRow="1" w:lastRow="0" w:firstColumn="1" w:lastColumn="0" w:noHBand="0" w:noVBand="1"/>
      </w:tblPr>
      <w:tblGrid>
        <w:gridCol w:w="4508"/>
        <w:gridCol w:w="4701"/>
      </w:tblGrid>
      <w:tr w:rsidR="00323900" w:rsidRPr="00AF2881" w14:paraId="2B7644B0" w14:textId="77777777" w:rsidTr="00323900">
        <w:tc>
          <w:tcPr>
            <w:tcW w:w="9209" w:type="dxa"/>
            <w:gridSpan w:val="2"/>
            <w:shd w:val="clear" w:color="auto" w:fill="3FAD87" w:themeFill="accent5"/>
          </w:tcPr>
          <w:p w14:paraId="1EA4985F" w14:textId="77777777" w:rsidR="00323900" w:rsidRPr="00AF2881" w:rsidRDefault="00323900" w:rsidP="00BD64DA">
            <w:r w:rsidRPr="00AF2881">
              <w:t>CIVIC-SCOPE Analysis</w:t>
            </w:r>
          </w:p>
        </w:tc>
      </w:tr>
      <w:tr w:rsidR="00323900" w:rsidRPr="00985C7B" w14:paraId="3D3FFBDD" w14:textId="77777777" w:rsidTr="00325E75">
        <w:tc>
          <w:tcPr>
            <w:tcW w:w="4508" w:type="dxa"/>
            <w:shd w:val="clear" w:color="auto" w:fill="D9F1F0" w:themeFill="accent1" w:themeFillTint="33"/>
            <w:hideMark/>
          </w:tcPr>
          <w:p w14:paraId="67E78AC4" w14:textId="77777777" w:rsidR="00323900" w:rsidRPr="00985C7B" w:rsidRDefault="00323900" w:rsidP="00BD64DA">
            <w:r w:rsidRPr="00985C7B">
              <w:t>Context</w:t>
            </w:r>
          </w:p>
        </w:tc>
        <w:tc>
          <w:tcPr>
            <w:tcW w:w="4701" w:type="dxa"/>
            <w:shd w:val="clear" w:color="auto" w:fill="D9F1F0" w:themeFill="accent1" w:themeFillTint="33"/>
            <w:hideMark/>
          </w:tcPr>
          <w:p w14:paraId="38C373D8" w14:textId="77777777" w:rsidR="00323900" w:rsidRPr="00985C7B" w:rsidRDefault="00323900" w:rsidP="00BD64DA">
            <w:r w:rsidRPr="00985C7B">
              <w:t>Interests</w:t>
            </w:r>
          </w:p>
        </w:tc>
      </w:tr>
      <w:tr w:rsidR="00323900" w:rsidRPr="00985C7B" w14:paraId="20D39FDC" w14:textId="77777777" w:rsidTr="00323900">
        <w:tc>
          <w:tcPr>
            <w:tcW w:w="4508" w:type="dxa"/>
            <w:hideMark/>
          </w:tcPr>
          <w:p w14:paraId="5AAE1152" w14:textId="77777777" w:rsidR="00323900" w:rsidRPr="00985C7B" w:rsidRDefault="00323900" w:rsidP="00BD64DA">
            <w:r w:rsidRPr="00985C7B">
              <w:t>High cost of campaigning bars honest actors and drives "recovery corruption." Clientelism is the norm, with state jobs and projects traded for votes. Voters view the vote as currency to solve immediate personal needs.</w:t>
            </w:r>
          </w:p>
        </w:tc>
        <w:tc>
          <w:tcPr>
            <w:tcW w:w="4701" w:type="dxa"/>
            <w:hideMark/>
          </w:tcPr>
          <w:p w14:paraId="62DB4DEE" w14:textId="77777777" w:rsidR="00323900" w:rsidRPr="00985C7B" w:rsidRDefault="00323900" w:rsidP="00BD64DA">
            <w:r w:rsidRPr="00985C7B">
              <w:rPr>
                <w:b/>
                <w:bCs/>
              </w:rPr>
              <w:t>Incumbents:</w:t>
            </w:r>
            <w:r w:rsidRPr="00985C7B">
              <w:t xml:space="preserve"> Benefit from state resource abuse and patronage networks.</w:t>
            </w:r>
          </w:p>
          <w:p w14:paraId="124986D2" w14:textId="77777777" w:rsidR="00323900" w:rsidRPr="00985C7B" w:rsidRDefault="00323900" w:rsidP="00BD64DA">
            <w:r w:rsidRPr="00985C7B">
              <w:rPr>
                <w:b/>
                <w:bCs/>
              </w:rPr>
              <w:t>Wealthy Elites:</w:t>
            </w:r>
            <w:r w:rsidRPr="00985C7B">
              <w:t xml:space="preserve"> Buy influence by funding expensive campaigns.</w:t>
            </w:r>
          </w:p>
          <w:p w14:paraId="29C5D439" w14:textId="77777777" w:rsidR="00323900" w:rsidRPr="00985C7B" w:rsidRDefault="00323900" w:rsidP="00BD64DA">
            <w:r w:rsidRPr="00985C7B">
              <w:rPr>
                <w:b/>
                <w:bCs/>
              </w:rPr>
              <w:t>Voters:</w:t>
            </w:r>
            <w:r w:rsidRPr="00985C7B">
              <w:t xml:space="preserve"> Rationally trade votes for tangible help (jobs, cash) due to lack of trust in policy.</w:t>
            </w:r>
          </w:p>
          <w:p w14:paraId="256B4F72" w14:textId="77777777" w:rsidR="00323900" w:rsidRPr="00985C7B" w:rsidRDefault="00323900" w:rsidP="00BD64DA">
            <w:r w:rsidRPr="00985C7B">
              <w:rPr>
                <w:b/>
                <w:bCs/>
              </w:rPr>
              <w:t>Opposition:</w:t>
            </w:r>
            <w:r w:rsidRPr="00985C7B">
              <w:t xml:space="preserve"> Often locked out by financial barriers.</w:t>
            </w:r>
          </w:p>
        </w:tc>
      </w:tr>
      <w:tr w:rsidR="00323900" w:rsidRPr="00985C7B" w14:paraId="2F1B2875" w14:textId="77777777" w:rsidTr="00325E75">
        <w:tc>
          <w:tcPr>
            <w:tcW w:w="4508" w:type="dxa"/>
            <w:shd w:val="clear" w:color="auto" w:fill="D9F1F0" w:themeFill="accent1" w:themeFillTint="33"/>
            <w:hideMark/>
          </w:tcPr>
          <w:p w14:paraId="71A86D6C" w14:textId="77777777" w:rsidR="00323900" w:rsidRPr="00985C7B" w:rsidRDefault="00323900" w:rsidP="00BD64DA">
            <w:r w:rsidRPr="00985C7B">
              <w:t>Vision</w:t>
            </w:r>
          </w:p>
        </w:tc>
        <w:tc>
          <w:tcPr>
            <w:tcW w:w="4701" w:type="dxa"/>
            <w:shd w:val="clear" w:color="auto" w:fill="D9F1F0" w:themeFill="accent1" w:themeFillTint="33"/>
            <w:hideMark/>
          </w:tcPr>
          <w:p w14:paraId="657AB268" w14:textId="77777777" w:rsidR="00323900" w:rsidRPr="00985C7B" w:rsidRDefault="00323900" w:rsidP="00BD64DA">
            <w:r w:rsidRPr="00985C7B">
              <w:t>Incentives</w:t>
            </w:r>
          </w:p>
        </w:tc>
      </w:tr>
      <w:tr w:rsidR="00323900" w:rsidRPr="00985C7B" w14:paraId="0889C592" w14:textId="77777777" w:rsidTr="00323900">
        <w:tc>
          <w:tcPr>
            <w:tcW w:w="4508" w:type="dxa"/>
            <w:hideMark/>
          </w:tcPr>
          <w:p w14:paraId="3FEBE0D4" w14:textId="77777777" w:rsidR="00323900" w:rsidRPr="00985C7B" w:rsidRDefault="00323900" w:rsidP="00BD64DA">
            <w:r w:rsidRPr="00985C7B">
              <w:t>A lower-cost political system where patronage is structurally limited (capped political jobs, scored infrastructure projects). Digital transparency and electoral reform break the "favour economy."</w:t>
            </w:r>
          </w:p>
        </w:tc>
        <w:tc>
          <w:tcPr>
            <w:tcW w:w="4701" w:type="dxa"/>
            <w:hideMark/>
          </w:tcPr>
          <w:p w14:paraId="571CF410" w14:textId="77777777" w:rsidR="00323900" w:rsidRPr="00985C7B" w:rsidRDefault="00323900" w:rsidP="00BD64DA">
            <w:r w:rsidRPr="00985C7B">
              <w:rPr>
                <w:b/>
                <w:bCs/>
              </w:rPr>
              <w:t>Politicians:</w:t>
            </w:r>
            <w:r w:rsidRPr="00985C7B">
              <w:t xml:space="preserve"> Face the "prisoner's dilemma"—</w:t>
            </w:r>
            <w:r w:rsidRPr="00DA35D3">
              <w:t xml:space="preserve"> they feel that </w:t>
            </w:r>
            <w:r w:rsidRPr="00985C7B">
              <w:t>disarming unilaterally means losing</w:t>
            </w:r>
            <w:r w:rsidRPr="00DA35D3">
              <w:t>; fear of voters</w:t>
            </w:r>
            <w:r w:rsidRPr="00985C7B">
              <w:t>.</w:t>
            </w:r>
          </w:p>
          <w:p w14:paraId="0CCBFBDB" w14:textId="77777777" w:rsidR="00323900" w:rsidRPr="00985C7B" w:rsidRDefault="00323900" w:rsidP="00BD64DA">
            <w:r w:rsidRPr="00985C7B">
              <w:rPr>
                <w:b/>
                <w:bCs/>
              </w:rPr>
              <w:t>Citizens:</w:t>
            </w:r>
            <w:r w:rsidRPr="00985C7B">
              <w:t xml:space="preserve"> Incentivized to sell votes </w:t>
            </w:r>
            <w:r w:rsidRPr="00DA35D3">
              <w:t>when</w:t>
            </w:r>
            <w:r w:rsidRPr="00985C7B">
              <w:t xml:space="preserve"> the state fails to </w:t>
            </w:r>
            <w:r w:rsidRPr="00DA35D3">
              <w:t>meet their needs</w:t>
            </w:r>
            <w:r w:rsidRPr="00985C7B">
              <w:t xml:space="preserve"> reliably</w:t>
            </w:r>
            <w:r w:rsidRPr="00DA35D3">
              <w:t xml:space="preserve"> regardless</w:t>
            </w:r>
            <w:r w:rsidRPr="00985C7B">
              <w:t xml:space="preserve">. </w:t>
            </w:r>
          </w:p>
        </w:tc>
      </w:tr>
      <w:tr w:rsidR="00323900" w:rsidRPr="00DA35D3" w14:paraId="7FF1575A" w14:textId="77777777" w:rsidTr="00325E75">
        <w:tc>
          <w:tcPr>
            <w:tcW w:w="9209" w:type="dxa"/>
            <w:gridSpan w:val="2"/>
            <w:shd w:val="clear" w:color="auto" w:fill="D9F1F0" w:themeFill="accent1" w:themeFillTint="33"/>
          </w:tcPr>
          <w:p w14:paraId="286D30AE" w14:textId="77777777" w:rsidR="00323900" w:rsidRPr="00DA35D3" w:rsidRDefault="00323900" w:rsidP="00BD64DA">
            <w:r w:rsidRPr="00985C7B">
              <w:t>Challenges (SCOPE)</w:t>
            </w:r>
          </w:p>
        </w:tc>
      </w:tr>
      <w:tr w:rsidR="00323900" w:rsidRPr="00DA35D3" w14:paraId="59662572" w14:textId="77777777" w:rsidTr="00323900">
        <w:tc>
          <w:tcPr>
            <w:tcW w:w="9209" w:type="dxa"/>
            <w:gridSpan w:val="2"/>
          </w:tcPr>
          <w:p w14:paraId="68B11739" w14:textId="77777777" w:rsidR="00323900" w:rsidRPr="00985C7B" w:rsidRDefault="00323900" w:rsidP="00BD64DA">
            <w:r w:rsidRPr="00985C7B">
              <w:rPr>
                <w:b/>
                <w:bCs/>
              </w:rPr>
              <w:t>Structural:</w:t>
            </w:r>
            <w:r w:rsidRPr="00985C7B">
              <w:t xml:space="preserve"> The "coattail effect" of election timing; small constituency sizes that facilitate retail vote-buying.</w:t>
            </w:r>
          </w:p>
          <w:p w14:paraId="6CD4C58A" w14:textId="77777777" w:rsidR="00323900" w:rsidRPr="00985C7B" w:rsidRDefault="00323900" w:rsidP="00BD64DA">
            <w:r w:rsidRPr="00985C7B">
              <w:rPr>
                <w:b/>
                <w:bCs/>
              </w:rPr>
              <w:t>Capacity:</w:t>
            </w:r>
            <w:r w:rsidRPr="00985C7B">
              <w:t xml:space="preserve"> Enforcement bodies (ACC, Elections Commission) often lack teeth or independence against powerful executives.</w:t>
            </w:r>
          </w:p>
          <w:p w14:paraId="39AB2530" w14:textId="77777777" w:rsidR="00323900" w:rsidRPr="00985C7B" w:rsidRDefault="00323900" w:rsidP="00BD64DA">
            <w:r w:rsidRPr="00985C7B">
              <w:rPr>
                <w:b/>
                <w:bCs/>
              </w:rPr>
              <w:t>Operational:</w:t>
            </w:r>
            <w:r w:rsidRPr="00985C7B">
              <w:t xml:space="preserve"> Monitoring dark money and informal "voter assistance" transactions</w:t>
            </w:r>
            <w:r w:rsidRPr="00DA35D3">
              <w:t>; verifying asset declarations.</w:t>
            </w:r>
          </w:p>
          <w:p w14:paraId="75BE6532" w14:textId="77777777" w:rsidR="00323900" w:rsidRPr="00985C7B" w:rsidRDefault="00323900" w:rsidP="00BD64DA">
            <w:r w:rsidRPr="00985C7B">
              <w:rPr>
                <w:b/>
                <w:bCs/>
              </w:rPr>
              <w:t>Political:</w:t>
            </w:r>
            <w:r w:rsidRPr="00985C7B">
              <w:t xml:space="preserve"> Asking sitting MPs to pass laws that restrict their own survival strategies; intense resistance from party machines.</w:t>
            </w:r>
          </w:p>
          <w:p w14:paraId="243D294D" w14:textId="77777777" w:rsidR="00323900" w:rsidRPr="00DA35D3" w:rsidRDefault="00323900" w:rsidP="00BD64DA">
            <w:pPr>
              <w:rPr>
                <w:b/>
                <w:bCs/>
              </w:rPr>
            </w:pPr>
            <w:r w:rsidRPr="00985C7B">
              <w:rPr>
                <w:b/>
                <w:bCs/>
              </w:rPr>
              <w:t>Economic:</w:t>
            </w:r>
            <w:r w:rsidRPr="00985C7B">
              <w:t xml:space="preserve"> The "payroll vote" creates a massive long-term fiscal liability (unneeded jobs) that is hard to unwind.</w:t>
            </w:r>
          </w:p>
        </w:tc>
      </w:tr>
      <w:tr w:rsidR="00323900" w:rsidRPr="00DA35D3" w14:paraId="1C420BCC" w14:textId="77777777" w:rsidTr="00323900">
        <w:tc>
          <w:tcPr>
            <w:tcW w:w="9209" w:type="dxa"/>
            <w:gridSpan w:val="2"/>
          </w:tcPr>
          <w:p w14:paraId="3EB76247" w14:textId="77777777" w:rsidR="00323900" w:rsidRPr="00DA35D3" w:rsidRDefault="00323900" w:rsidP="00BD64DA">
            <w:pPr>
              <w:rPr>
                <w:b/>
                <w:bCs/>
              </w:rPr>
            </w:pPr>
            <w:r w:rsidRPr="00985C7B">
              <w:rPr>
                <w:b/>
                <w:bCs/>
              </w:rPr>
              <w:t>Challenge Score:</w:t>
            </w:r>
            <w:r w:rsidRPr="00985C7B">
              <w:t xml:space="preserve"> Budget: 2-3 | Logistics: 3 | Legislative: 5 | Political Capital: 5 | Execution: 4 | Time: 2-3 | Stakeholders: 5 | Risk: 3</w:t>
            </w:r>
          </w:p>
        </w:tc>
      </w:tr>
    </w:tbl>
    <w:p w14:paraId="2A02C886" w14:textId="77777777" w:rsidR="00323900" w:rsidRDefault="00323900" w:rsidP="00BD64DA"/>
    <w:p w14:paraId="1AFE4050" w14:textId="448F19BA" w:rsidR="003E5D9D" w:rsidRPr="0010116D" w:rsidRDefault="003E5D9D" w:rsidP="00BD64DA"/>
    <w:tbl>
      <w:tblPr>
        <w:tblStyle w:val="TableGrid"/>
        <w:tblW w:w="0" w:type="auto"/>
        <w:tblLook w:val="04A0" w:firstRow="1" w:lastRow="0" w:firstColumn="1" w:lastColumn="0" w:noHBand="0" w:noVBand="1"/>
      </w:tblPr>
      <w:tblGrid>
        <w:gridCol w:w="9016"/>
      </w:tblGrid>
      <w:tr w:rsidR="007652AB" w:rsidRPr="0010116D" w14:paraId="5FE11170" w14:textId="77777777" w:rsidTr="007652AB">
        <w:tc>
          <w:tcPr>
            <w:tcW w:w="9016" w:type="dxa"/>
          </w:tcPr>
          <w:p w14:paraId="19CA7ACC" w14:textId="77777777" w:rsidR="007652AB" w:rsidRPr="0010116D" w:rsidRDefault="007652AB" w:rsidP="00BD64DA">
            <w:r w:rsidRPr="0010116D">
              <w:t>Historical Context and Policy Evolution</w:t>
            </w:r>
          </w:p>
          <w:p w14:paraId="3794BA1D" w14:textId="77777777" w:rsidR="00564DBB" w:rsidRPr="0010116D" w:rsidRDefault="00564DBB" w:rsidP="00BD64DA">
            <w:r w:rsidRPr="0010116D">
              <w:t xml:space="preserve">The governance framework of the Maldives was radically overhauled with the ratification of the 2008 Constitution, which established a multi-party democracy, separation of powers, and independent oversight bodies like the Anti-Corruption Commission (ACC) and the Auditor General’s Office. Despite these structural reforms, the political culture has been slow to change. Clientelism remains a dominant feature </w:t>
            </w:r>
            <w:r w:rsidRPr="0010116D">
              <w:lastRenderedPageBreak/>
              <w:t>of the political landscape, where public sector jobs and state resources are treated as currency to secure electoral support.</w:t>
            </w:r>
          </w:p>
          <w:p w14:paraId="5FB4BC6E" w14:textId="77777777" w:rsidR="00564DBB" w:rsidRPr="0010116D" w:rsidRDefault="00564DBB" w:rsidP="00BD64DA">
            <w:r w:rsidRPr="0010116D">
              <w:t>State-Owned Enterprises (SOEs) often function as vehicles for this patronage. Politicians frequently pressure SOEs to hire constituents, leading to redundant staffing and inefficiency. The "cost of politics" in the Maldives is exceptionally high relative to the population size, creating barriers to entry for those without wealthy backers. Vote-buying is illegal but widely reported in election observation missions, driven by the close-knit nature of small constituencies where individual votes hold significant value.</w:t>
            </w:r>
          </w:p>
          <w:p w14:paraId="5A35E00C" w14:textId="7D898C46" w:rsidR="007652AB" w:rsidRPr="0010116D" w:rsidRDefault="00564DBB" w:rsidP="00BD64DA">
            <w:r w:rsidRPr="0010116D">
              <w:t>The integrity of independent institutions has faced severe stress tests. The MMPRC corruption scandal of 2014-2015, involving the theft of island lease revenues, exposed how easily oversight bodies could be co-opted or sidelined by a powerful executive. Subsequent reforms in 2019 sought to restore the independence of these bodies, empowering the Judicial Service Commission and ACC to hold officials accountable. However, the tension between building robust, neutral institutions and the incentives of survivalist politics remains the central dynamic of Maldivian governance.</w:t>
            </w:r>
          </w:p>
        </w:tc>
      </w:tr>
    </w:tbl>
    <w:p w14:paraId="540282AA" w14:textId="77777777" w:rsidR="007652AB" w:rsidRPr="0010116D" w:rsidRDefault="007652AB" w:rsidP="00BD64DA"/>
    <w:p w14:paraId="1697F604" w14:textId="7248200D" w:rsidR="00E7687D" w:rsidRPr="0010116D" w:rsidRDefault="00E7687D" w:rsidP="00BD64DA">
      <w:r w:rsidRPr="0010116D">
        <w:t>[This broadly recaps the Cost of Politics in the Maldives project conducted in partnership with the Westminster Foundation for Democracy and Align Consultancy.. do we put an intro box at the start of every essay giving context? Idk will think]</w:t>
      </w:r>
    </w:p>
    <w:p w14:paraId="4FD1E3C1" w14:textId="2F16685C" w:rsidR="000A79E6" w:rsidRPr="0010116D" w:rsidRDefault="000A79E6" w:rsidP="00BD64DA">
      <w:r w:rsidRPr="0010116D">
        <w:t>The persistence of clientelism in the Maldives</w:t>
      </w:r>
      <w:r w:rsidR="00DD27F5" w:rsidRPr="0010116D">
        <w:t xml:space="preserve"> — </w:t>
      </w:r>
      <w:r w:rsidRPr="0010116D">
        <w:t>a "favour economy" where votes are traded for jobs, cash, or access</w:t>
      </w:r>
      <w:r w:rsidR="00DD27F5" w:rsidRPr="0010116D">
        <w:t xml:space="preserve"> — </w:t>
      </w:r>
      <w:r w:rsidRPr="0010116D">
        <w:t>is often dismissed as a cultural inevitability or a moral failing of the electorate. However, a closer examination of the incentives governing our political system suggests it is neither. It is a rational response by ordinary citizens to the mechanics of a state that is frequently slow, opaque, and highly discretionary. For many citizens, the government does not function as a neutral provider of rights and services but as a series of locked doors. Accessing essential entitlements, whether it is a medical referral from Aasandha that actually covers the bill, a loan approval for a small business, or a school transfer for a child, often feels impossible through standard bureaucratic channels.</w:t>
      </w:r>
    </w:p>
    <w:p w14:paraId="421B3071" w14:textId="6C325346" w:rsidR="000A79E6" w:rsidRPr="0010116D" w:rsidRDefault="000A79E6" w:rsidP="00BD64DA">
      <w:r w:rsidRPr="0010116D">
        <w:t>In this environment, the Member of Parliament functions less as a legislator debating policy and more as a high-powered "fixer" capable of unsticking a frozen bureaucracy. Voters participate in this system not out of moral decay, but out of necessity. They understand from experience that policy promises made on campaign podiums are vague and frequently broken. In contrast, a direct cash transfer of MVR 5,000 to clear a utility debt, or a guaranteed job for a son or daughter in a state-owned enterprise, is a tangible, immediate benefit that solves a real problem. When the state fails to deliver services by rule, the vote becomes the only currency a citizen has to purchase the attention of the state. To clean up politics, we would need to dismantle the machinery that makes this transaction necessary, rather than simply criminalizing the participants attempting to navigate it.</w:t>
      </w:r>
    </w:p>
    <w:p w14:paraId="281E23E9" w14:textId="77777777" w:rsidR="000A79E6" w:rsidRPr="0010116D" w:rsidRDefault="000A79E6" w:rsidP="00BD64DA">
      <w:r w:rsidRPr="0010116D">
        <w:t>The currency of patronage</w:t>
      </w:r>
    </w:p>
    <w:p w14:paraId="275478B7" w14:textId="69EF8DE1" w:rsidR="000A79E6" w:rsidRPr="0010116D" w:rsidRDefault="000A79E6" w:rsidP="00BD64DA">
      <w:r w:rsidRPr="0010116D">
        <w:t>While cash handouts during the 24 hours before an election grab headlines</w:t>
      </w:r>
      <w:r w:rsidR="00DD27F5" w:rsidRPr="0010116D">
        <w:t xml:space="preserve"> — </w:t>
      </w:r>
      <w:r w:rsidRPr="0010116D">
        <w:t xml:space="preserve">with the "market rate" for a vote consistently settling around MVR 5,000 per head, and rising to MVR 10,000 in high-stakes races </w:t>
      </w:r>
      <w:r w:rsidR="00DD27F5" w:rsidRPr="0010116D">
        <w:t xml:space="preserve"> — </w:t>
      </w:r>
      <w:r w:rsidRPr="0010116D">
        <w:t xml:space="preserve">the most pervasive, expensive, and damaging form </w:t>
      </w:r>
      <w:r w:rsidRPr="0010116D">
        <w:lastRenderedPageBreak/>
        <w:t>of vote-buying is the distribution of public sector jobs. This practice turns the state’s own payroll into a campaign war chest. Candidates and experts alike estimate that in many constituencies, between 40 to 100 jobs in State-Owned Enterprises (SOEs) are promised and delivered to secure a seat.</w:t>
      </w:r>
    </w:p>
    <w:p w14:paraId="6EA7BA80" w14:textId="59BFCDF8" w:rsidR="000A79E6" w:rsidRPr="0010116D" w:rsidRDefault="000A79E6" w:rsidP="00BD64DA">
      <w:r w:rsidRPr="0010116D">
        <w:t>This dynamic creates a massive disparity where the incumbent party can effectively utilize taxpayer resources to campaign against opposition candidates who must rely on private capital. More critically, it creates a staggering long-term fiscal liability. If 50 unnecessary jobs are created per constituency to secure votes, this amounts to an annual payroll liability of roughly MVR 10 million per seat that the taxpayer bears indefinitely. This "payroll vote" distorts the labour market, destroys the efficiency of SOEs, and bloats the public sector with staff hired for political loyalty rather than operational need. It is a form of corruption that mortgage’s the nation’s economic future to pay for its short-term political present.</w:t>
      </w:r>
    </w:p>
    <w:p w14:paraId="33AABF48" w14:textId="242EEE7C" w:rsidR="000A79E6" w:rsidRPr="0010116D" w:rsidRDefault="000A79E6" w:rsidP="00BD64DA">
      <w:r w:rsidRPr="0010116D">
        <w:t>We could address this by legislating firm ceilings on the number of public roles by institution, type, and rank</w:t>
      </w:r>
      <w:r w:rsidR="00DD27F5" w:rsidRPr="0010116D">
        <w:t xml:space="preserve"> — </w:t>
      </w:r>
      <w:r w:rsidRPr="0010116D">
        <w:t>specifically including SOEs and political appointments. By formalizing organizational structures and capping the number of staff an entity can hire based on actual operational mandates, we remove these jobs as a currency of patronage. If a politician can credibly say to a constituent, "I cannot give you a job because the legal cap for that department is full," the conversation shifts from patronage to policy. This would require a Public Employment Cap Act that applies strictly across the board, preventing the creation of ad-hoc positions during election cycles.</w:t>
      </w:r>
    </w:p>
    <w:p w14:paraId="3878ED85" w14:textId="6E8727B1" w:rsidR="000A79E6" w:rsidRPr="0010116D" w:rsidRDefault="000A79E6" w:rsidP="00BD64DA">
      <w:r w:rsidRPr="0010116D">
        <w:t>This logic of discretion extends to infrastructure. Currently, the allocation of development projects is largely discretionary, allowing the executive to reward loyal constituencies and punish opposition ones. This discretion is the oxygen of the favour economy. Candidates campaign on the explicit premise that only an MP aligned with the ruling party can "bring development" to an island. We propose adopting a national priority scoring system for all infrastructure projects. By using explicit, public criteria such as population density, housing needs, and economic potential to score and rank projects, we remove the ambiguity that allows for political manipulation. If a government wants to fund a low-priority project over a high-priority one, they would be required to provide a formal justification to a standing committee of the Majlis. This would not stop political decisions entirely, but it would make the corruption legible to watchdogs and the public, raising the political cost of misallocation.</w:t>
      </w:r>
    </w:p>
    <w:p w14:paraId="123CE248" w14:textId="77777777" w:rsidR="000A79E6" w:rsidRPr="0010116D" w:rsidRDefault="000A79E6" w:rsidP="00BD64DA">
      <w:r w:rsidRPr="0010116D">
        <w:t>The financial filter</w:t>
      </w:r>
    </w:p>
    <w:p w14:paraId="44C1AB43" w14:textId="7E068217" w:rsidR="000A79E6" w:rsidRPr="0010116D" w:rsidRDefault="000A79E6" w:rsidP="00BD64DA">
      <w:r w:rsidRPr="0010116D">
        <w:t>The necessity of participating in this expensive favour economy creates a secondary, perhaps more insidious effect: it acts as a rigorous financial filter that bars honest actors from entering the legislature. A parliamentary seat offers a remuneration package of MVR 82,500 per month. Over a five-year term, this totals approximately MVR 4.95 million. On paper, this might seem sufficient to finance a campaign. However, the reality of political finance in the Maldives suggests otherwise.</w:t>
      </w:r>
    </w:p>
    <w:p w14:paraId="54D411A4" w14:textId="7C92537D" w:rsidR="000A79E6" w:rsidRPr="0010116D" w:rsidRDefault="000A79E6" w:rsidP="00BD64DA">
      <w:r w:rsidRPr="0010116D">
        <w:t xml:space="preserve">Research into recent election cycles indicates that a successful campaign for a general election seat costs, on average, between MVR 2 million and MVR 5 million. In highly contested constituencies, this figure can balloon to MVR 15 million or more. Even at the conservative end of this spectrum, a candidate is spending the equivalent of nearly eight </w:t>
      </w:r>
      <w:r w:rsidRPr="0010116D">
        <w:lastRenderedPageBreak/>
        <w:t>years of the average Malé household’s income just to secure the job. But the general election is only the second hurdle. The barrier to entry begins much earlier, at the primary stage.</w:t>
      </w:r>
    </w:p>
    <w:p w14:paraId="66B5946C" w14:textId="3E8E4062" w:rsidR="000A79E6" w:rsidRPr="0010116D" w:rsidRDefault="000A79E6" w:rsidP="00BD64DA">
      <w:r w:rsidRPr="0010116D">
        <w:t>Candidates must first fund a primary campaign entirely out of pocket. Political parties generally do not provide funding for internal contests, meaning this stage is a pure test of personal liquidity or access to wealthy networks. A primary campaign can cost between MVR 200,000 and MVR 500,000. In "safe seats"</w:t>
      </w:r>
      <w:r w:rsidR="00DD27F5" w:rsidRPr="0010116D">
        <w:t xml:space="preserve"> — </w:t>
      </w:r>
      <w:r w:rsidRPr="0010116D">
        <w:t>where the party ticket is tantamount to victory</w:t>
      </w:r>
      <w:r w:rsidR="00DD27F5" w:rsidRPr="0010116D">
        <w:t xml:space="preserve"> — </w:t>
      </w:r>
      <w:r w:rsidRPr="0010116D">
        <w:t>the primary becomes the de facto election, with costs reaching up to MVR 4 million as candidates engage in a bidding war. Importantly, candidates who spend millions to lose a primary have no mechanism to recoup these costs; it is a total loss.</w:t>
      </w:r>
    </w:p>
    <w:p w14:paraId="5F0BD6E3" w14:textId="7C6F4559" w:rsidR="000A79E6" w:rsidRPr="0010116D" w:rsidRDefault="000A79E6" w:rsidP="00BD64DA">
      <w:r w:rsidRPr="0010116D">
        <w:t>Once elected, the financial pressure does not abate; it evolves. MPs report that the expectation of "voter assistance" continues throughout their term. Constituents view the MP as a welfare provider of first resort, requesting assistance with utility bills, medical expenses abroad, school fees, and personal debts. MPs describe this "maintenance cost" as consuming the majority of their monthly salary, leaving little to no funds for their own living expenses or to service the debts incurred during the campaign.</w:t>
      </w:r>
    </w:p>
    <w:p w14:paraId="643FB2A1" w14:textId="51B7FF48" w:rsidR="000A79E6" w:rsidRPr="0010116D" w:rsidRDefault="000A79E6" w:rsidP="00BD64DA">
      <w:r w:rsidRPr="0010116D">
        <w:t>This creates a grim calculus. The combined cost of the primary, the general election, and the monthly "maintenance" of the constituency consistently exceeds the legitimate income of the office. Unless a candidate is independently wealthy</w:t>
      </w:r>
      <w:r w:rsidR="00DD27F5" w:rsidRPr="0010116D">
        <w:t xml:space="preserve"> — </w:t>
      </w:r>
      <w:r w:rsidRPr="0010116D">
        <w:t>typically a major business owner</w:t>
      </w:r>
      <w:r w:rsidR="00DD27F5" w:rsidRPr="0010116D">
        <w:t xml:space="preserve"> — </w:t>
      </w:r>
      <w:r w:rsidRPr="0010116D">
        <w:t>they are forced to enter office carrying significant debt or relying on benefactors who expect a return on investment. This return is often paid in the form of influence: lobbying for regulatory changes, intervening in government contracts, or protecting business interests. The system actively selects against those who cannot or will not engage in transactional politics. It creates a legislature where corruption is not an anomaly, but a survival strategy.</w:t>
      </w:r>
    </w:p>
    <w:p w14:paraId="7AB4C777" w14:textId="77777777" w:rsidR="000A79E6" w:rsidRPr="0010116D" w:rsidRDefault="000A79E6" w:rsidP="00BD64DA">
      <w:r w:rsidRPr="0010116D">
        <w:t>Table 1: The financial scale of Maldivian politics</w:t>
      </w:r>
    </w:p>
    <w:tbl>
      <w:tblPr>
        <w:tblStyle w:val="TableGridLight"/>
        <w:tblW w:w="0" w:type="auto"/>
        <w:tblLook w:val="04A0" w:firstRow="1" w:lastRow="0" w:firstColumn="1" w:lastColumn="0" w:noHBand="0" w:noVBand="1"/>
      </w:tblPr>
      <w:tblGrid>
        <w:gridCol w:w="1703"/>
        <w:gridCol w:w="2750"/>
        <w:gridCol w:w="4563"/>
      </w:tblGrid>
      <w:tr w:rsidR="000A79E6" w:rsidRPr="0010116D" w14:paraId="235D3D3A" w14:textId="77777777" w:rsidTr="00E7687D">
        <w:tc>
          <w:tcPr>
            <w:tcW w:w="0" w:type="auto"/>
            <w:hideMark/>
          </w:tcPr>
          <w:p w14:paraId="04551F8A" w14:textId="77777777" w:rsidR="000A79E6" w:rsidRPr="0010116D" w:rsidRDefault="000A79E6" w:rsidP="00BD64DA">
            <w:r w:rsidRPr="0010116D">
              <w:t>Metric</w:t>
            </w:r>
          </w:p>
        </w:tc>
        <w:tc>
          <w:tcPr>
            <w:tcW w:w="0" w:type="auto"/>
            <w:hideMark/>
          </w:tcPr>
          <w:p w14:paraId="50A7959F" w14:textId="77777777" w:rsidR="000A79E6" w:rsidRPr="0010116D" w:rsidRDefault="000A79E6" w:rsidP="00BD64DA">
            <w:r w:rsidRPr="0010116D">
              <w:t>Estimated Value</w:t>
            </w:r>
          </w:p>
        </w:tc>
        <w:tc>
          <w:tcPr>
            <w:tcW w:w="0" w:type="auto"/>
            <w:hideMark/>
          </w:tcPr>
          <w:p w14:paraId="4823E035" w14:textId="77777777" w:rsidR="000A79E6" w:rsidRPr="0010116D" w:rsidRDefault="000A79E6" w:rsidP="00BD64DA">
            <w:r w:rsidRPr="0010116D">
              <w:t>Contextual Equivalent</w:t>
            </w:r>
          </w:p>
        </w:tc>
      </w:tr>
      <w:tr w:rsidR="000A79E6" w:rsidRPr="0010116D" w14:paraId="6EC6BC96" w14:textId="77777777" w:rsidTr="00E7687D">
        <w:tc>
          <w:tcPr>
            <w:tcW w:w="0" w:type="auto"/>
            <w:hideMark/>
          </w:tcPr>
          <w:p w14:paraId="4B02AA18" w14:textId="77777777" w:rsidR="000A79E6" w:rsidRPr="0010116D" w:rsidRDefault="000A79E6" w:rsidP="00BD64DA">
            <w:r w:rsidRPr="0010116D">
              <w:t>Primary Campaign Cost</w:t>
            </w:r>
          </w:p>
        </w:tc>
        <w:tc>
          <w:tcPr>
            <w:tcW w:w="0" w:type="auto"/>
            <w:hideMark/>
          </w:tcPr>
          <w:p w14:paraId="40443442" w14:textId="4A9AEFA7" w:rsidR="000A79E6" w:rsidRPr="0010116D" w:rsidRDefault="000A79E6" w:rsidP="00BD64DA">
            <w:r w:rsidRPr="0010116D">
              <w:t xml:space="preserve">MVR 200,000 – 500,000 (up to 4m) </w:t>
            </w:r>
          </w:p>
        </w:tc>
        <w:tc>
          <w:tcPr>
            <w:tcW w:w="0" w:type="auto"/>
            <w:hideMark/>
          </w:tcPr>
          <w:p w14:paraId="1395A424" w14:textId="600FDED1" w:rsidR="000A79E6" w:rsidRPr="0010116D" w:rsidRDefault="000A79E6" w:rsidP="00BD64DA">
            <w:r w:rsidRPr="0010116D">
              <w:t xml:space="preserve">1 to 22 years of median island household income </w:t>
            </w:r>
          </w:p>
        </w:tc>
      </w:tr>
      <w:tr w:rsidR="000A79E6" w:rsidRPr="0010116D" w14:paraId="33285998" w14:textId="77777777" w:rsidTr="00E7687D">
        <w:tc>
          <w:tcPr>
            <w:tcW w:w="0" w:type="auto"/>
            <w:hideMark/>
          </w:tcPr>
          <w:p w14:paraId="593DB995" w14:textId="77777777" w:rsidR="000A79E6" w:rsidRPr="0010116D" w:rsidRDefault="000A79E6" w:rsidP="00BD64DA">
            <w:r w:rsidRPr="0010116D">
              <w:t>General Election Cost</w:t>
            </w:r>
          </w:p>
        </w:tc>
        <w:tc>
          <w:tcPr>
            <w:tcW w:w="0" w:type="auto"/>
            <w:hideMark/>
          </w:tcPr>
          <w:p w14:paraId="300562F8" w14:textId="50B35E30" w:rsidR="000A79E6" w:rsidRPr="0010116D" w:rsidRDefault="000A79E6" w:rsidP="00BD64DA">
            <w:r w:rsidRPr="0010116D">
              <w:t xml:space="preserve">MVR 2,000,000 – 5,000,000 (up to 15m) </w:t>
            </w:r>
          </w:p>
        </w:tc>
        <w:tc>
          <w:tcPr>
            <w:tcW w:w="0" w:type="auto"/>
            <w:hideMark/>
          </w:tcPr>
          <w:p w14:paraId="59B295C4" w14:textId="5A16361B" w:rsidR="000A79E6" w:rsidRPr="0010116D" w:rsidRDefault="000A79E6" w:rsidP="00BD64DA">
            <w:r w:rsidRPr="0010116D">
              <w:t xml:space="preserve">5 to 28 years of median household income </w:t>
            </w:r>
          </w:p>
        </w:tc>
      </w:tr>
      <w:tr w:rsidR="000A79E6" w:rsidRPr="0010116D" w14:paraId="479B3277" w14:textId="77777777" w:rsidTr="00E7687D">
        <w:tc>
          <w:tcPr>
            <w:tcW w:w="0" w:type="auto"/>
            <w:hideMark/>
          </w:tcPr>
          <w:p w14:paraId="2E01EA72" w14:textId="77777777" w:rsidR="000A79E6" w:rsidRPr="0010116D" w:rsidRDefault="000A79E6" w:rsidP="00BD64DA">
            <w:r w:rsidRPr="0010116D">
              <w:t>MP Salary (Total Term)</w:t>
            </w:r>
          </w:p>
        </w:tc>
        <w:tc>
          <w:tcPr>
            <w:tcW w:w="0" w:type="auto"/>
            <w:hideMark/>
          </w:tcPr>
          <w:p w14:paraId="1A8BE32B" w14:textId="5E671F89" w:rsidR="000A79E6" w:rsidRPr="0010116D" w:rsidRDefault="000A79E6" w:rsidP="00BD64DA">
            <w:r w:rsidRPr="0010116D">
              <w:t xml:space="preserve">MVR 4,950,000 </w:t>
            </w:r>
          </w:p>
        </w:tc>
        <w:tc>
          <w:tcPr>
            <w:tcW w:w="0" w:type="auto"/>
            <w:hideMark/>
          </w:tcPr>
          <w:p w14:paraId="0396B49A" w14:textId="77777777" w:rsidR="000A79E6" w:rsidRPr="0010116D" w:rsidRDefault="000A79E6" w:rsidP="00BD64DA">
            <w:r w:rsidRPr="0010116D">
              <w:t>Barely covers average campaign costs; leaves zero for living expenses or debt repayment after "voter assistance".</w:t>
            </w:r>
          </w:p>
        </w:tc>
      </w:tr>
      <w:tr w:rsidR="000A79E6" w:rsidRPr="0010116D" w14:paraId="370A4A8E" w14:textId="77777777" w:rsidTr="00E7687D">
        <w:tc>
          <w:tcPr>
            <w:tcW w:w="0" w:type="auto"/>
            <w:hideMark/>
          </w:tcPr>
          <w:p w14:paraId="27EBD3C0" w14:textId="77777777" w:rsidR="000A79E6" w:rsidRPr="0010116D" w:rsidRDefault="000A79E6" w:rsidP="00BD64DA">
            <w:r w:rsidRPr="0010116D">
              <w:t>Vote Buying Rate (Cash)</w:t>
            </w:r>
          </w:p>
        </w:tc>
        <w:tc>
          <w:tcPr>
            <w:tcW w:w="0" w:type="auto"/>
            <w:hideMark/>
          </w:tcPr>
          <w:p w14:paraId="1D274265" w14:textId="4D5C5CA5" w:rsidR="000A79E6" w:rsidRPr="0010116D" w:rsidRDefault="000A79E6" w:rsidP="00BD64DA">
            <w:r w:rsidRPr="0010116D">
              <w:t xml:space="preserve">MVR 5,000 – 10,000 </w:t>
            </w:r>
          </w:p>
        </w:tc>
        <w:tc>
          <w:tcPr>
            <w:tcW w:w="0" w:type="auto"/>
            <w:hideMark/>
          </w:tcPr>
          <w:p w14:paraId="062AE7C6" w14:textId="1CAED1DB" w:rsidR="000A79E6" w:rsidRPr="0010116D" w:rsidRDefault="000A79E6" w:rsidP="00BD64DA">
            <w:r w:rsidRPr="0010116D">
              <w:t xml:space="preserve">2+ weeks of median individual income </w:t>
            </w:r>
          </w:p>
        </w:tc>
      </w:tr>
      <w:tr w:rsidR="000A79E6" w:rsidRPr="0010116D" w14:paraId="01EC9459" w14:textId="77777777" w:rsidTr="00E7687D">
        <w:tc>
          <w:tcPr>
            <w:tcW w:w="0" w:type="auto"/>
            <w:hideMark/>
          </w:tcPr>
          <w:p w14:paraId="20DB0932" w14:textId="77777777" w:rsidR="000A79E6" w:rsidRPr="0010116D" w:rsidRDefault="000A79E6" w:rsidP="00BD64DA">
            <w:r w:rsidRPr="0010116D">
              <w:t>Vote Buying (Jobs)</w:t>
            </w:r>
          </w:p>
        </w:tc>
        <w:tc>
          <w:tcPr>
            <w:tcW w:w="0" w:type="auto"/>
            <w:hideMark/>
          </w:tcPr>
          <w:p w14:paraId="0DFC9451" w14:textId="45346348" w:rsidR="000A79E6" w:rsidRPr="0010116D" w:rsidRDefault="000A79E6" w:rsidP="00BD64DA">
            <w:r w:rsidRPr="0010116D">
              <w:t xml:space="preserve">MVR ~200,000/year/job </w:t>
            </w:r>
          </w:p>
        </w:tc>
        <w:tc>
          <w:tcPr>
            <w:tcW w:w="0" w:type="auto"/>
            <w:hideMark/>
          </w:tcPr>
          <w:p w14:paraId="2DD2900A" w14:textId="77777777" w:rsidR="000A79E6" w:rsidRPr="0010116D" w:rsidRDefault="000A79E6" w:rsidP="00BD64DA">
            <w:r w:rsidRPr="0010116D">
              <w:t>Recurring taxpayer cost to secure one vote</w:t>
            </w:r>
          </w:p>
        </w:tc>
      </w:tr>
    </w:tbl>
    <w:p w14:paraId="3B5000D6" w14:textId="77777777" w:rsidR="00FD6483" w:rsidRPr="0010116D" w:rsidRDefault="00FD6483" w:rsidP="00BD64DA"/>
    <w:p w14:paraId="6C03BD19" w14:textId="3CC70D24" w:rsidR="000A79E6" w:rsidRPr="0010116D" w:rsidRDefault="000A79E6" w:rsidP="00BD64DA">
      <w:r w:rsidRPr="0010116D">
        <w:t>The digital wedge against influence peddling</w:t>
      </w:r>
    </w:p>
    <w:p w14:paraId="667A4CB6" w14:textId="53B88B61" w:rsidR="000A79E6" w:rsidRPr="0010116D" w:rsidRDefault="000A79E6" w:rsidP="00BD64DA">
      <w:r w:rsidRPr="0010116D">
        <w:t xml:space="preserve">If the demand for a political "fixer" stems from the friction of bureaucracy, then a fast, reliable, and unified digital government serves as a critical anti-corruption tool. The </w:t>
      </w:r>
      <w:r w:rsidRPr="0010116D">
        <w:lastRenderedPageBreak/>
        <w:t>current landscape of government services is a fragmented ecosystem of over 220 separate, often incompatible software portals . This inefficiency creates the friction that forces citizens to seek political intervention. When a housing application sits in a black box for months, or a medical claim is stuck in processing, the citizen has no choice but to ask an MP to "look up a row" in a spreadsheet or call a minister to speed up the claim.</w:t>
      </w:r>
    </w:p>
    <w:p w14:paraId="7CDDD0C8" w14:textId="2BEB3F27" w:rsidR="000A79E6" w:rsidRPr="0010116D" w:rsidRDefault="000A79E6" w:rsidP="00BD64DA">
      <w:r w:rsidRPr="0010116D">
        <w:t>Consolidating government digital services under a single authority with the statutory power to enforce data standards and service level agreements (SLAs) would strip discretion from the system. If a citizen can track their housing application or medical claim in real-time on a single, reliable platform</w:t>
      </w:r>
      <w:r w:rsidR="00DD27F5" w:rsidRPr="0010116D">
        <w:t xml:space="preserve"> — </w:t>
      </w:r>
      <w:r w:rsidRPr="0010116D">
        <w:t>much like tracking a package delivery</w:t>
      </w:r>
      <w:r w:rsidR="00DD27F5" w:rsidRPr="0010116D">
        <w:t xml:space="preserve"> — </w:t>
      </w:r>
      <w:r w:rsidRPr="0010116D">
        <w:t>the power of the intermediary evaporates. When services are rule-bound and transparent, denial of service cannot be arbitrary. This protects the citizen from neglect and protects the politician from the pressure to intervene, as they can point to the system’s public rules and the visible status of the application as the final arbiter.</w:t>
      </w:r>
    </w:p>
    <w:p w14:paraId="649F93B9" w14:textId="4DF406BD" w:rsidR="000A79E6" w:rsidRPr="0010116D" w:rsidRDefault="000A79E6" w:rsidP="00BD64DA">
      <w:r w:rsidRPr="0010116D">
        <w:t>This digital transformation must be more than a technical upgrade; it is a political reform. By moving high-risk allocations</w:t>
      </w:r>
      <w:r w:rsidR="00DD27F5" w:rsidRPr="0010116D">
        <w:t xml:space="preserve"> — </w:t>
      </w:r>
      <w:r w:rsidRPr="0010116D">
        <w:t>such as social housing, SME loans, and NSPA funds</w:t>
      </w:r>
      <w:r w:rsidR="00DD27F5" w:rsidRPr="0010116D">
        <w:t xml:space="preserve"> — </w:t>
      </w:r>
      <w:r w:rsidRPr="0010116D">
        <w:t>onto transparent digital queues where position and scoring are visible, we remove the dark corners where influence peddling thrives.</w:t>
      </w:r>
    </w:p>
    <w:p w14:paraId="65A2ED9E" w14:textId="1A43DE26" w:rsidR="002724BD" w:rsidRPr="0010116D" w:rsidRDefault="002724BD" w:rsidP="00BD64DA">
      <w:r w:rsidRPr="0010116D">
        <w:t>Digital systems can narrow the space for fixers and petty corruption by making processes visible and traceable. They cannot clean up politics on their own. Without clear rules, enforcement and a change in expectations, digitalisation can simply move old practices into new channels. That is why this section pairs digital tools with legal and institutional reforms rather than treating them as a magic solution.</w:t>
      </w:r>
    </w:p>
    <w:p w14:paraId="58F2FED7" w14:textId="77777777" w:rsidR="000A79E6" w:rsidRPr="0010116D" w:rsidRDefault="000A79E6" w:rsidP="00BD64DA">
      <w:r w:rsidRPr="0010116D">
        <w:t>Restructuring the electoral market</w:t>
      </w:r>
    </w:p>
    <w:p w14:paraId="7D2767C0" w14:textId="2F94B5B5" w:rsidR="000A79E6" w:rsidRPr="0010116D" w:rsidRDefault="000A79E6" w:rsidP="00BD64DA">
      <w:r w:rsidRPr="0010116D">
        <w:t>The structural design of our electoral system actively facilitates retail-level vote buying. Constituencies are based on small population segments, meaning some MPs are elected with fewer than 2,000 votes. In such small pools, it is logistically and financially feasible to buy a winning margin. A candidate can identify exactly which families control which vote blocs and tailor financial packages</w:t>
      </w:r>
      <w:r w:rsidR="00DD27F5" w:rsidRPr="0010116D">
        <w:t xml:space="preserve"> — </w:t>
      </w:r>
      <w:r w:rsidRPr="0010116D">
        <w:t>paying off a specific loan, buying a boat engine</w:t>
      </w:r>
      <w:r w:rsidR="00DD27F5" w:rsidRPr="0010116D">
        <w:t xml:space="preserve"> — </w:t>
      </w:r>
      <w:r w:rsidRPr="0010116D">
        <w:t>to secure them. The intimacy of the constituency works against its integrity; because the candidate knows every voter, the transaction becomes personal and enforceable.</w:t>
      </w:r>
    </w:p>
    <w:p w14:paraId="6BC4354C" w14:textId="08310C31" w:rsidR="000A79E6" w:rsidRPr="0010116D" w:rsidRDefault="000A79E6" w:rsidP="00BD64DA">
      <w:r w:rsidRPr="0010116D">
        <w:t>We could fundamentally alter this calculus by moving to larger, multi-member constituencies using a system like Ranked-Choice Voting (RCV) or Proportional Representation. If a constituency represents an entire atoll or a large administrative region with tens of thousands of voters, the cost of buying a winning margin on a retail basis becomes prohibitive. You cannot buy coffee and pay electricity bills for 15,000 people. Candidates would be forced to campaign on broader issues that appeal to large segments of the population rather than transactional deals with specific families.</w:t>
      </w:r>
    </w:p>
    <w:p w14:paraId="613D8AE3" w14:textId="0533AF16" w:rsidR="000A79E6" w:rsidRPr="0010116D" w:rsidRDefault="000A79E6" w:rsidP="00BD64DA">
      <w:r w:rsidRPr="0010116D">
        <w:t xml:space="preserve">Furthermore, the timing of our elections creates a "coattail effect" that distorts parliamentary outcomes. By holding parliamentary elections just months after the presidential election, voters almost overwhelmingly hand a supermajority to the sitting President’s party. They do this out of pragmatism: they know the President controls the executive and the purse strings, so electing an aligned MP is seen as the only way to </w:t>
      </w:r>
      <w:r w:rsidRPr="0010116D">
        <w:lastRenderedPageBreak/>
        <w:t>ensure their island gets development projects. The legislature effectively becomes a rubber stamp for the executive, failing in its duty of oversight.</w:t>
      </w:r>
    </w:p>
    <w:p w14:paraId="1105FE0F" w14:textId="3CAD338A" w:rsidR="000A79E6" w:rsidRPr="0010116D" w:rsidRDefault="000A79E6" w:rsidP="00BD64DA">
      <w:r w:rsidRPr="0010116D">
        <w:t>Synchronizing the Presidential and Parliamentary elections would decouple this dynamic. If voters cast ballots for both branches simultaneously, the uncertainty of the presidential outcome breaks the link between the MP and the executive’s patronage machine. Voters would be forced to assess parliamentary candidates on their own merits and policy platforms, rather than simply voting for the conduit to the President's treasury. This change would reduce the "winner-takes-all" nature of Maldivian politics and encourage a more independent legislature.</w:t>
      </w:r>
    </w:p>
    <w:p w14:paraId="2DF045E4" w14:textId="77777777" w:rsidR="000A79E6" w:rsidRPr="0010116D" w:rsidRDefault="000A79E6" w:rsidP="00BD64DA">
      <w:r w:rsidRPr="0010116D">
        <w:t>Breaking the barriers to entry</w:t>
      </w:r>
    </w:p>
    <w:p w14:paraId="75B5F765" w14:textId="46DC71E8" w:rsidR="000A79E6" w:rsidRPr="0010116D" w:rsidRDefault="000A79E6" w:rsidP="00BD64DA">
      <w:r w:rsidRPr="0010116D">
        <w:t>The high cost of politics acts as a demographic filter, excluding women, youth, and people with disabilities who rarely have access to the necessary networks of capital. For women, the barrier is often internal to the parties. Despite being the backbone of grassroots organizing, women are systematically frozen out of leadership roles and winnable seats. In the 2024 election, despite women making up half the population, only three women were elected to the 93-member Majlis. This is a gatekeeping problem, exacerbated by intense psychological violence and sexualized slander that male candidates do not face.</w:t>
      </w:r>
    </w:p>
    <w:p w14:paraId="60E0C70A" w14:textId="3AB929C2" w:rsidR="000A79E6" w:rsidRPr="0010116D" w:rsidRDefault="000A79E6" w:rsidP="00BD64DA">
      <w:r w:rsidRPr="0010116D">
        <w:t>While there is often resistance to quotas on the grounds of "merit," we must be honest that the current system does not select for merit; it selects for access to money and a willingness to engage in corruption. Given this reality, temporary legislative quotas for women could serve as a necessary shock to the system to break this cycle. Evidence from countries like Rwanda shows that quotas do not just put women in seats; they change the perception of women’s leadership capabilities over time, eventually making the quotas themselves less necessary. A ranked-choice or proportional system makes the implementation of such quotas mechanically simpler and less contentious than in a First-Past-The-Post system.</w:t>
      </w:r>
    </w:p>
    <w:p w14:paraId="2A40B376" w14:textId="796224D7" w:rsidR="000A79E6" w:rsidRPr="0010116D" w:rsidRDefault="000A79E6" w:rsidP="00BD64DA">
      <w:r w:rsidRPr="0010116D">
        <w:t>For people with disabilities, the political arena is often exploitative. Candidates use disabled individuals for photo opportunities</w:t>
      </w:r>
      <w:r w:rsidR="00DD27F5" w:rsidRPr="0010116D">
        <w:t xml:space="preserve"> — </w:t>
      </w:r>
      <w:r w:rsidRPr="0010116D">
        <w:t>gifting wheelchairs or devices during campaigns</w:t>
      </w:r>
      <w:r w:rsidR="00DD27F5" w:rsidRPr="0010116D">
        <w:t xml:space="preserve"> — </w:t>
      </w:r>
      <w:r w:rsidRPr="0010116D">
        <w:t>while parties systematically exclude them from running for office. This tokenism reinforces a dynamic of pity rather than power. Changing this requires internal party democracy reforms that mandate inclusion in committee structures and candidate slates, ensuring that diverse voices are at the table where decisions are made, not just used as props in campaign flyers.</w:t>
      </w:r>
    </w:p>
    <w:p w14:paraId="0F316DC4" w14:textId="77777777" w:rsidR="000A79E6" w:rsidRPr="0010116D" w:rsidRDefault="000A79E6" w:rsidP="00BD64DA">
      <w:r w:rsidRPr="0010116D">
        <w:t>Closing the loopholes</w:t>
      </w:r>
    </w:p>
    <w:p w14:paraId="764CBF02" w14:textId="775EAAE4" w:rsidR="000A79E6" w:rsidRPr="0010116D" w:rsidRDefault="000A79E6" w:rsidP="00BD64DA">
      <w:r w:rsidRPr="0010116D">
        <w:t>Finally, we could tighten the legal framework that allows vote-buying to masquerade as charity. Currently, the law prohibits bribery, but enforcement is non-existent because the transactions are framed as "voter assistance" or "goodwill". Candidates openly pay for medical trips or clear debts, falling into a legal grey zone where the intent is understood but technically deniable.</w:t>
      </w:r>
    </w:p>
    <w:p w14:paraId="7948A283" w14:textId="39A79D82" w:rsidR="000A79E6" w:rsidRPr="0010116D" w:rsidRDefault="000A79E6" w:rsidP="00BD64DA">
      <w:r w:rsidRPr="0010116D">
        <w:t xml:space="preserve">We propose amending the Elections Act to explicitly criminalize any undocumented transfer of funds or material goods to a voter during the campaign window, regardless of the stated intent. Furthermore, liability could be extended to the voter who accepts these </w:t>
      </w:r>
      <w:r w:rsidRPr="0010116D">
        <w:lastRenderedPageBreak/>
        <w:t>funds. While we recognize that enforcement will be challenging, establishing this legal clarity serves a crucial normative function: it signals that this transaction is not a "gift," but a crime against the democratic process.</w:t>
      </w:r>
    </w:p>
    <w:p w14:paraId="728F8648" w14:textId="0CFDD635" w:rsidR="000A79E6" w:rsidRPr="0010116D" w:rsidRDefault="000A79E6" w:rsidP="00BD64DA">
      <w:r w:rsidRPr="0010116D">
        <w:t>This legal shift could be paired with a pre-election "freeze" period</w:t>
      </w:r>
      <w:r w:rsidR="00DD27F5" w:rsidRPr="0010116D">
        <w:t xml:space="preserve"> — </w:t>
      </w:r>
      <w:r w:rsidRPr="0010116D">
        <w:t>perhaps two months prior to polling</w:t>
      </w:r>
      <w:r w:rsidR="00DD27F5" w:rsidRPr="0010116D">
        <w:t xml:space="preserve"> — </w:t>
      </w:r>
      <w:r w:rsidRPr="0010116D">
        <w:t>where the government is barred from announcing new major projects or inaugurating infrastructure. This stops the incumbent from using the state apparatus as a taxpayer-funded campaign machine, leveling the playing field for challengers who cannot command the resources of the state.</w:t>
      </w:r>
    </w:p>
    <w:p w14:paraId="071F5A64" w14:textId="5A440D36" w:rsidR="000A79E6" w:rsidRPr="0010116D" w:rsidRDefault="000A79E6" w:rsidP="00BD64DA">
      <w:r w:rsidRPr="0010116D">
        <w:t>The cynicism surrounding Maldivian politics is deep, but it is not insurmountable. Voters and candidates alike expressed to us a feeling of being trapped in a prisoner’s dilemma: they want to stop the vote-buying, but they cannot unilaterally disarm without losing. The reforms outlined here are designed to break that dilemma by changing the rules for everyone simultaneously. By capping jobs, scoring projects, digitizing services, and reforming the electoral map, we can lower the cost of politics and build a state that earns trust through delivery, not purchase it through favours.</w:t>
      </w:r>
    </w:p>
    <w:p w14:paraId="58DB66E6" w14:textId="32FCBD6C" w:rsidR="00D862DA" w:rsidRPr="0010116D" w:rsidRDefault="00D862DA" w:rsidP="00BD64DA">
      <w:r w:rsidRPr="0010116D">
        <w:br w:type="page"/>
      </w:r>
    </w:p>
    <w:p w14:paraId="67896D76" w14:textId="6A052291" w:rsidR="00D862DA" w:rsidRPr="0010116D" w:rsidRDefault="004B5839" w:rsidP="00BD64DA">
      <w:pPr>
        <w:pStyle w:val="Heading3"/>
      </w:pPr>
      <w:bookmarkStart w:id="51" w:name="_Toc213147578"/>
      <w:bookmarkStart w:id="52" w:name="_Toc217002763"/>
      <w:r w:rsidRPr="0010116D">
        <w:lastRenderedPageBreak/>
        <w:t xml:space="preserve">Box: </w:t>
      </w:r>
      <w:r w:rsidR="00D862DA" w:rsidRPr="0010116D">
        <w:t>Expert views</w:t>
      </w:r>
      <w:bookmarkEnd w:id="51"/>
      <w:r w:rsidRPr="0010116D">
        <w:t xml:space="preserve"> on cleaner politics</w:t>
      </w:r>
      <w:bookmarkEnd w:id="52"/>
    </w:p>
    <w:p w14:paraId="1E3924C8" w14:textId="77777777" w:rsidR="00D862DA" w:rsidRPr="0010116D" w:rsidRDefault="00D862DA" w:rsidP="00BD64D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862DA" w:rsidRPr="0010116D" w14:paraId="4D76E6FB" w14:textId="77777777" w:rsidTr="0078627F">
        <w:tc>
          <w:tcPr>
            <w:tcW w:w="4508" w:type="dxa"/>
          </w:tcPr>
          <w:p w14:paraId="1144C920" w14:textId="77777777" w:rsidR="00D862DA" w:rsidRPr="0010116D" w:rsidRDefault="00D862DA" w:rsidP="00BD64DA">
            <w:r w:rsidRPr="0010116D">
              <w:t>Kanti W Janis</w:t>
            </w:r>
          </w:p>
          <w:p w14:paraId="16E49A82" w14:textId="77777777" w:rsidR="00D862DA" w:rsidRPr="0010116D" w:rsidRDefault="00D862DA" w:rsidP="00BD64DA">
            <w:r w:rsidRPr="0010116D">
              <w:t>Former Presidium, Women’s Caucus, Partai Demokrasi Indonesia Perjuangan, Indonesia &amp; Founder of Baca di Tebet Libraries</w:t>
            </w:r>
          </w:p>
          <w:p w14:paraId="5B082473" w14:textId="77777777" w:rsidR="00D862DA" w:rsidRPr="0010116D" w:rsidRDefault="00D862DA" w:rsidP="00BD64DA">
            <w:r w:rsidRPr="0010116D">
              <w:t>International Expert</w:t>
            </w:r>
          </w:p>
          <w:p w14:paraId="626B2498" w14:textId="77777777" w:rsidR="00D862DA" w:rsidRPr="0010116D" w:rsidRDefault="00D862DA" w:rsidP="00BD64DA"/>
          <w:p w14:paraId="4367CCBC" w14:textId="77777777" w:rsidR="00D862DA" w:rsidRPr="0010116D" w:rsidRDefault="00D862DA" w:rsidP="00BD64DA">
            <w:r w:rsidRPr="0010116D">
              <w:t>Text text</w:t>
            </w:r>
          </w:p>
          <w:p w14:paraId="00262942" w14:textId="77777777" w:rsidR="00D862DA" w:rsidRPr="0010116D" w:rsidRDefault="00D862DA" w:rsidP="00BD64DA"/>
          <w:p w14:paraId="53097E1A" w14:textId="77777777" w:rsidR="00D862DA" w:rsidRPr="0010116D" w:rsidRDefault="00D862DA" w:rsidP="00BD64DA">
            <w:r w:rsidRPr="0010116D">
              <w:t>Text text text text text text text text text text text text text text text text text text text text text text text text text text text text text text text text text text text text text text text text text text text text text text text text text</w:t>
            </w:r>
          </w:p>
          <w:p w14:paraId="2E377CF8" w14:textId="77777777" w:rsidR="00D862DA" w:rsidRPr="0010116D" w:rsidRDefault="00D862DA" w:rsidP="00BD64DA"/>
          <w:p w14:paraId="21C20FEF" w14:textId="77777777" w:rsidR="00D862DA" w:rsidRPr="0010116D" w:rsidRDefault="00D862DA" w:rsidP="00BD64DA">
            <w:r w:rsidRPr="0010116D">
              <w:t>Text text text text text text text text text text text text text text text text text text text text text text text text text text text text text text text text text text text text text text text text text text text</w:t>
            </w:r>
          </w:p>
          <w:p w14:paraId="2CEA157F" w14:textId="77777777" w:rsidR="00D862DA" w:rsidRPr="0010116D" w:rsidRDefault="00D862DA" w:rsidP="00BD64DA"/>
          <w:p w14:paraId="2B478287" w14:textId="77777777" w:rsidR="00D862DA" w:rsidRPr="0010116D" w:rsidRDefault="00D862DA" w:rsidP="00BD64DA">
            <w:r w:rsidRPr="0010116D">
              <w:t>Text text text text text text text text text text text text text text text text text text text text text text text text text text text text text text text text text text text text text text text text text text text text text text text text text</w:t>
            </w:r>
          </w:p>
          <w:p w14:paraId="71674344" w14:textId="77777777" w:rsidR="00D862DA" w:rsidRPr="0010116D" w:rsidRDefault="00D862DA" w:rsidP="00BD64DA"/>
          <w:p w14:paraId="218C79D2" w14:textId="77777777" w:rsidR="00D862DA" w:rsidRPr="0010116D" w:rsidRDefault="00D862DA" w:rsidP="00BD64DA"/>
        </w:tc>
        <w:tc>
          <w:tcPr>
            <w:tcW w:w="4508" w:type="dxa"/>
          </w:tcPr>
          <w:p w14:paraId="252A3958" w14:textId="77777777" w:rsidR="00D862DA" w:rsidRPr="0010116D" w:rsidRDefault="00D862DA" w:rsidP="00BD64DA">
            <w:r w:rsidRPr="0010116D">
              <w:t>Fuwad Thowfeek</w:t>
            </w:r>
          </w:p>
          <w:p w14:paraId="5FE6A674" w14:textId="77777777" w:rsidR="00D862DA" w:rsidRPr="0010116D" w:rsidRDefault="00D862DA" w:rsidP="00BD64DA">
            <w:r w:rsidRPr="0010116D">
              <w:t>Former Head of Elections Commission, Maldives</w:t>
            </w:r>
          </w:p>
          <w:p w14:paraId="2E8CA6E7" w14:textId="77777777" w:rsidR="00D862DA" w:rsidRPr="0010116D" w:rsidRDefault="00D862DA" w:rsidP="00BD64DA">
            <w:r w:rsidRPr="0010116D">
              <w:t>Local Expert</w:t>
            </w:r>
          </w:p>
          <w:p w14:paraId="64EBC1EF" w14:textId="77777777" w:rsidR="00D862DA" w:rsidRPr="0010116D" w:rsidRDefault="00D862DA" w:rsidP="00BD64DA"/>
          <w:p w14:paraId="437BDBBE" w14:textId="77777777" w:rsidR="00D862DA" w:rsidRPr="0010116D" w:rsidRDefault="00D862DA" w:rsidP="00BD64DA">
            <w:r w:rsidRPr="0010116D">
              <w:t>Text text</w:t>
            </w:r>
          </w:p>
          <w:p w14:paraId="01A9F3C6" w14:textId="77777777" w:rsidR="00D862DA" w:rsidRPr="0010116D" w:rsidRDefault="00D862DA" w:rsidP="00BD64DA"/>
          <w:p w14:paraId="6FF9AE0C" w14:textId="77777777" w:rsidR="00D862DA" w:rsidRPr="0010116D" w:rsidRDefault="00D862DA" w:rsidP="00BD64DA">
            <w:r w:rsidRPr="0010116D">
              <w:t>Text text text text text text text text text text text text text text text text text text text text text text text text text text text text text text text text text text text text text text text text text text text text text text text text text</w:t>
            </w:r>
          </w:p>
          <w:p w14:paraId="5896E843" w14:textId="77777777" w:rsidR="00D862DA" w:rsidRPr="0010116D" w:rsidRDefault="00D862DA" w:rsidP="00BD64DA"/>
          <w:p w14:paraId="305938EB" w14:textId="151419EB" w:rsidR="00613D1D" w:rsidRPr="0010116D" w:rsidRDefault="00D862DA" w:rsidP="00613D1D">
            <w:r w:rsidRPr="0010116D">
              <w:t xml:space="preserve">Text text text text text text text text text text text text </w:t>
            </w:r>
          </w:p>
          <w:p w14:paraId="388A8468" w14:textId="1A7653D1" w:rsidR="00D862DA" w:rsidRPr="0010116D" w:rsidRDefault="00D862DA" w:rsidP="00BD64DA">
            <w:r w:rsidRPr="0010116D">
              <w:t>text text text text text text text text text text text text text text text text text text text text</w:t>
            </w:r>
          </w:p>
          <w:p w14:paraId="1515D2C1" w14:textId="77777777" w:rsidR="00D862DA" w:rsidRPr="0010116D" w:rsidRDefault="00D862DA" w:rsidP="00BD64DA"/>
          <w:p w14:paraId="7DF423F0" w14:textId="77777777" w:rsidR="00D862DA" w:rsidRPr="0010116D" w:rsidRDefault="00D862DA" w:rsidP="00BD64DA"/>
          <w:p w14:paraId="1A13B9EF" w14:textId="1E000392" w:rsidR="00D862DA" w:rsidRPr="0010116D" w:rsidRDefault="00D862DA" w:rsidP="00BD64DA">
            <w:r w:rsidRPr="0010116D">
              <w:t>Aryj Hussain</w:t>
            </w:r>
          </w:p>
          <w:p w14:paraId="01D0BBB4" w14:textId="36709C1E" w:rsidR="00D862DA" w:rsidRPr="0010116D" w:rsidRDefault="00D862DA" w:rsidP="00BD64DA">
            <w:r w:rsidRPr="0010116D">
              <w:t>Country Director for Maldives, Westminster Foundation for Democracy</w:t>
            </w:r>
          </w:p>
          <w:p w14:paraId="3FBD8C82" w14:textId="77777777" w:rsidR="00D862DA" w:rsidRPr="0010116D" w:rsidRDefault="00D862DA" w:rsidP="00BD64DA">
            <w:r w:rsidRPr="0010116D">
              <w:t>Local Expert</w:t>
            </w:r>
          </w:p>
          <w:p w14:paraId="65C41FD5" w14:textId="77777777" w:rsidR="00D862DA" w:rsidRPr="0010116D" w:rsidRDefault="00D862DA" w:rsidP="00BD64DA"/>
          <w:p w14:paraId="30061F99" w14:textId="77777777" w:rsidR="00D862DA" w:rsidRPr="0010116D" w:rsidRDefault="00D862DA" w:rsidP="00BD64DA">
            <w:r w:rsidRPr="0010116D">
              <w:t>Text text</w:t>
            </w:r>
          </w:p>
          <w:p w14:paraId="75F6F5AA" w14:textId="77777777" w:rsidR="00D862DA" w:rsidRPr="0010116D" w:rsidRDefault="00D862DA" w:rsidP="00BD64DA"/>
          <w:p w14:paraId="1E3B66BB" w14:textId="77777777" w:rsidR="00D862DA" w:rsidRPr="0010116D" w:rsidRDefault="00D862DA" w:rsidP="00BD64DA">
            <w:r w:rsidRPr="0010116D">
              <w:t>Text text text text text text text text text text text text text text text text text text text text text text text text text text text text text text text text text text text text text text text text text text text text text text text text text</w:t>
            </w:r>
          </w:p>
          <w:p w14:paraId="67E0E408" w14:textId="77777777" w:rsidR="00D862DA" w:rsidRPr="0010116D" w:rsidRDefault="00D862DA" w:rsidP="00BD64DA"/>
          <w:p w14:paraId="3998E76A" w14:textId="27CF584F" w:rsidR="00D862DA" w:rsidRPr="0010116D" w:rsidRDefault="00D862DA" w:rsidP="00BD64DA">
            <w:r w:rsidRPr="0010116D">
              <w:t xml:space="preserve">Text text text text text text text text text text text </w:t>
            </w:r>
          </w:p>
          <w:p w14:paraId="39F2A58D" w14:textId="77777777" w:rsidR="00D862DA" w:rsidRPr="0010116D" w:rsidRDefault="00D862DA" w:rsidP="00BD64DA"/>
          <w:p w14:paraId="35064AF8" w14:textId="77777777" w:rsidR="00D862DA" w:rsidRPr="0010116D" w:rsidRDefault="00D862DA" w:rsidP="00BD64DA"/>
        </w:tc>
      </w:tr>
    </w:tbl>
    <w:p w14:paraId="7C2E6219" w14:textId="77777777" w:rsidR="00613D1D" w:rsidRDefault="00613D1D">
      <w:pPr>
        <w:spacing w:line="278" w:lineRule="auto"/>
        <w:jc w:val="left"/>
        <w:rPr>
          <w:rFonts w:ascii="Futura PT Demi" w:eastAsiaTheme="majorEastAsia" w:hAnsi="Futura PT Demi" w:cstheme="majorBidi"/>
          <w:color w:val="0097B2" w:themeColor="accent2"/>
          <w:spacing w:val="-10"/>
          <w:kern w:val="28"/>
          <w:sz w:val="44"/>
          <w:szCs w:val="44"/>
        </w:rPr>
      </w:pPr>
      <w:bookmarkStart w:id="53" w:name="_Toc217002764"/>
      <w:r>
        <w:br w:type="page"/>
      </w:r>
    </w:p>
    <w:p w14:paraId="472782BC" w14:textId="558220BA" w:rsidR="00110096" w:rsidRDefault="00110096" w:rsidP="00BD64DA">
      <w:pPr>
        <w:pStyle w:val="Heading2"/>
      </w:pPr>
      <w:r w:rsidRPr="0010116D">
        <w:lastRenderedPageBreak/>
        <w:t>Digitalization with purpose</w:t>
      </w:r>
      <w:bookmarkEnd w:id="53"/>
    </w:p>
    <w:tbl>
      <w:tblPr>
        <w:tblStyle w:val="TableGrid"/>
        <w:tblW w:w="9209" w:type="dxa"/>
        <w:tblLook w:val="04A0" w:firstRow="1" w:lastRow="0" w:firstColumn="1" w:lastColumn="0" w:noHBand="0" w:noVBand="1"/>
      </w:tblPr>
      <w:tblGrid>
        <w:gridCol w:w="4508"/>
        <w:gridCol w:w="4701"/>
      </w:tblGrid>
      <w:tr w:rsidR="0004169B" w:rsidRPr="00AF2881" w14:paraId="1A45C071" w14:textId="77777777" w:rsidTr="0004169B">
        <w:tc>
          <w:tcPr>
            <w:tcW w:w="9209" w:type="dxa"/>
            <w:gridSpan w:val="2"/>
            <w:shd w:val="clear" w:color="auto" w:fill="3FAD87" w:themeFill="accent5"/>
          </w:tcPr>
          <w:p w14:paraId="44054C1D" w14:textId="77777777" w:rsidR="0004169B" w:rsidRPr="00AF2881" w:rsidRDefault="0004169B" w:rsidP="00BD64DA">
            <w:r w:rsidRPr="00AF2881">
              <w:t>CIVIC-SCOPE Analysis</w:t>
            </w:r>
          </w:p>
        </w:tc>
      </w:tr>
      <w:tr w:rsidR="0004169B" w:rsidRPr="00DA35D3" w14:paraId="3D548F46" w14:textId="77777777" w:rsidTr="0004169B">
        <w:tc>
          <w:tcPr>
            <w:tcW w:w="4508" w:type="dxa"/>
            <w:shd w:val="clear" w:color="auto" w:fill="D9F1F0" w:themeFill="accent1" w:themeFillTint="33"/>
            <w:hideMark/>
          </w:tcPr>
          <w:p w14:paraId="6A7680EC" w14:textId="77777777" w:rsidR="0004169B" w:rsidRPr="00DA35D3" w:rsidRDefault="0004169B" w:rsidP="00BD64DA">
            <w:r w:rsidRPr="00DA35D3">
              <w:t>Context</w:t>
            </w:r>
          </w:p>
        </w:tc>
        <w:tc>
          <w:tcPr>
            <w:tcW w:w="4701" w:type="dxa"/>
            <w:shd w:val="clear" w:color="auto" w:fill="D9F1F0" w:themeFill="accent1" w:themeFillTint="33"/>
            <w:hideMark/>
          </w:tcPr>
          <w:p w14:paraId="5F3CDF6F" w14:textId="77777777" w:rsidR="0004169B" w:rsidRPr="00DA35D3" w:rsidRDefault="0004169B" w:rsidP="00BD64DA">
            <w:r w:rsidRPr="00DA35D3">
              <w:t>Interests</w:t>
            </w:r>
          </w:p>
        </w:tc>
      </w:tr>
      <w:tr w:rsidR="0004169B" w:rsidRPr="00DA35D3" w14:paraId="37A4F48E" w14:textId="77777777" w:rsidTr="0004169B">
        <w:tc>
          <w:tcPr>
            <w:tcW w:w="4508" w:type="dxa"/>
            <w:hideMark/>
          </w:tcPr>
          <w:p w14:paraId="7009441F" w14:textId="77777777" w:rsidR="0004169B" w:rsidRPr="00DA35D3" w:rsidRDefault="0004169B" w:rsidP="00BD64DA">
            <w:r w:rsidRPr="00DA35D3">
              <w:t>Fragmented digital landscape with 220+ disconnected portals. Agencies operate as "software companies," leading to vendor lock-in, poor data security, and citizen frustration.</w:t>
            </w:r>
          </w:p>
        </w:tc>
        <w:tc>
          <w:tcPr>
            <w:tcW w:w="4701" w:type="dxa"/>
            <w:hideMark/>
          </w:tcPr>
          <w:p w14:paraId="2E875558" w14:textId="77777777" w:rsidR="0004169B" w:rsidRPr="00DA35D3" w:rsidRDefault="0004169B" w:rsidP="00BD64DA">
            <w:r w:rsidRPr="00DA35D3">
              <w:rPr>
                <w:b/>
                <w:bCs/>
              </w:rPr>
              <w:t>Ministries:</w:t>
            </w:r>
            <w:r w:rsidRPr="00DA35D3">
              <w:t xml:space="preserve"> Want autonomy and control over their own budgets/vendors.</w:t>
            </w:r>
          </w:p>
          <w:p w14:paraId="18E1E305" w14:textId="77777777" w:rsidR="0004169B" w:rsidRPr="00DA35D3" w:rsidRDefault="0004169B" w:rsidP="00BD64DA">
            <w:r w:rsidRPr="00DA35D3">
              <w:rPr>
                <w:b/>
                <w:bCs/>
              </w:rPr>
              <w:t>Vendors:</w:t>
            </w:r>
            <w:r w:rsidRPr="00DA35D3">
              <w:t xml:space="preserve"> Profit from complexity, fragmentation, and maintenance contracts.</w:t>
            </w:r>
          </w:p>
          <w:p w14:paraId="2CCEE653" w14:textId="77777777" w:rsidR="0004169B" w:rsidRPr="00DA35D3" w:rsidRDefault="0004169B" w:rsidP="00BD64DA">
            <w:r w:rsidRPr="00DA35D3">
              <w:rPr>
                <w:b/>
                <w:bCs/>
              </w:rPr>
              <w:t>Citizens:</w:t>
            </w:r>
            <w:r w:rsidRPr="00DA35D3">
              <w:t xml:space="preserve"> Want a "tell us once" experience.</w:t>
            </w:r>
          </w:p>
          <w:p w14:paraId="1866B7C6" w14:textId="77777777" w:rsidR="0004169B" w:rsidRPr="00DA35D3" w:rsidRDefault="0004169B" w:rsidP="00BD64DA">
            <w:r w:rsidRPr="00DA35D3">
              <w:rPr>
                <w:b/>
                <w:bCs/>
              </w:rPr>
              <w:t>Tech Talent:</w:t>
            </w:r>
            <w:r w:rsidRPr="00DA35D3">
              <w:t xml:space="preserve"> Avoids low-paying civil service roles.</w:t>
            </w:r>
          </w:p>
        </w:tc>
      </w:tr>
      <w:tr w:rsidR="0004169B" w:rsidRPr="00DA35D3" w14:paraId="19C81666" w14:textId="77777777" w:rsidTr="0004169B">
        <w:tc>
          <w:tcPr>
            <w:tcW w:w="4508" w:type="dxa"/>
            <w:shd w:val="clear" w:color="auto" w:fill="D9F1F0" w:themeFill="accent1" w:themeFillTint="33"/>
            <w:hideMark/>
          </w:tcPr>
          <w:p w14:paraId="4E46CC51" w14:textId="77777777" w:rsidR="0004169B" w:rsidRPr="00DA35D3" w:rsidRDefault="0004169B" w:rsidP="00BD64DA">
            <w:r w:rsidRPr="00DA35D3">
              <w:t>Vision</w:t>
            </w:r>
          </w:p>
        </w:tc>
        <w:tc>
          <w:tcPr>
            <w:tcW w:w="4701" w:type="dxa"/>
            <w:shd w:val="clear" w:color="auto" w:fill="D9F1F0" w:themeFill="accent1" w:themeFillTint="33"/>
            <w:hideMark/>
          </w:tcPr>
          <w:p w14:paraId="0D192C60" w14:textId="77777777" w:rsidR="0004169B" w:rsidRPr="00DA35D3" w:rsidRDefault="0004169B" w:rsidP="00BD64DA">
            <w:r w:rsidRPr="00DA35D3">
              <w:t>Incentives</w:t>
            </w:r>
          </w:p>
        </w:tc>
      </w:tr>
      <w:tr w:rsidR="0004169B" w:rsidRPr="00DA35D3" w14:paraId="41D2E704" w14:textId="77777777" w:rsidTr="0004169B">
        <w:tc>
          <w:tcPr>
            <w:tcW w:w="4508" w:type="dxa"/>
            <w:hideMark/>
          </w:tcPr>
          <w:p w14:paraId="2C101163" w14:textId="77777777" w:rsidR="0004169B" w:rsidRPr="00DA35D3" w:rsidRDefault="0004169B" w:rsidP="00BD64DA">
            <w:r w:rsidRPr="00DA35D3">
              <w:t>A unified national digital stack built by a central "Digital Service" elite unit. Proactive governance where data flows securely between agencies, eliminating the need for citizens to be couriers of their own documents.</w:t>
            </w:r>
          </w:p>
        </w:tc>
        <w:tc>
          <w:tcPr>
            <w:tcW w:w="4701" w:type="dxa"/>
            <w:hideMark/>
          </w:tcPr>
          <w:p w14:paraId="7F77BDA1" w14:textId="77777777" w:rsidR="0004169B" w:rsidRPr="00DA35D3" w:rsidRDefault="0004169B" w:rsidP="00BD64DA">
            <w:r w:rsidRPr="00DA35D3">
              <w:rPr>
                <w:b/>
                <w:bCs/>
              </w:rPr>
              <w:t>Agencies:</w:t>
            </w:r>
            <w:r w:rsidRPr="00DA35D3">
              <w:t xml:space="preserve"> Incentivized to build bespoke tools to fit their specific quirks rather than adapt to standards.</w:t>
            </w:r>
          </w:p>
          <w:p w14:paraId="2FB2D24F" w14:textId="77777777" w:rsidR="0004169B" w:rsidRPr="00DA35D3" w:rsidRDefault="0004169B" w:rsidP="00BD64DA">
            <w:r w:rsidRPr="00DA35D3">
              <w:rPr>
                <w:b/>
                <w:bCs/>
              </w:rPr>
              <w:t>Vendors:</w:t>
            </w:r>
            <w:r w:rsidRPr="00DA35D3">
              <w:t xml:space="preserve"> Incentivized to create proprietary dependencies.</w:t>
            </w:r>
          </w:p>
          <w:p w14:paraId="7A3AEE3F" w14:textId="77777777" w:rsidR="0004169B" w:rsidRPr="00DA35D3" w:rsidRDefault="0004169B" w:rsidP="00BD64DA">
            <w:r w:rsidRPr="00DA35D3">
              <w:rPr>
                <w:b/>
                <w:bCs/>
              </w:rPr>
              <w:t>Govt:</w:t>
            </w:r>
            <w:r w:rsidRPr="00DA35D3">
              <w:t xml:space="preserve"> Incentivized to centralize to cut costs and improve speed/security.</w:t>
            </w:r>
          </w:p>
        </w:tc>
      </w:tr>
      <w:tr w:rsidR="0004169B" w:rsidRPr="00DA35D3" w14:paraId="27F04EC9" w14:textId="77777777" w:rsidTr="0004169B">
        <w:tc>
          <w:tcPr>
            <w:tcW w:w="9209" w:type="dxa"/>
            <w:gridSpan w:val="2"/>
            <w:shd w:val="clear" w:color="auto" w:fill="D9F1F0" w:themeFill="accent1" w:themeFillTint="33"/>
          </w:tcPr>
          <w:p w14:paraId="52F54F4E" w14:textId="77777777" w:rsidR="0004169B" w:rsidRPr="00DA35D3" w:rsidRDefault="0004169B" w:rsidP="00BD64DA">
            <w:r w:rsidRPr="00DA35D3">
              <w:t>Challenges (SCOPE)</w:t>
            </w:r>
          </w:p>
        </w:tc>
      </w:tr>
      <w:tr w:rsidR="0004169B" w:rsidRPr="00DA35D3" w14:paraId="646AF603" w14:textId="77777777" w:rsidTr="0004169B">
        <w:tc>
          <w:tcPr>
            <w:tcW w:w="9209" w:type="dxa"/>
            <w:gridSpan w:val="2"/>
          </w:tcPr>
          <w:p w14:paraId="490B3AA1" w14:textId="77777777" w:rsidR="0004169B" w:rsidRPr="00DA35D3" w:rsidRDefault="0004169B" w:rsidP="00BD64DA">
            <w:r w:rsidRPr="00DA35D3">
              <w:rPr>
                <w:b/>
                <w:bCs/>
              </w:rPr>
              <w:t>Structural:</w:t>
            </w:r>
            <w:r w:rsidRPr="00DA35D3">
              <w:t xml:space="preserve"> Breaking the "ministry silo" model where every agency controls its own IT stack.</w:t>
            </w:r>
          </w:p>
          <w:p w14:paraId="4ED50283" w14:textId="77777777" w:rsidR="0004169B" w:rsidRPr="00DA35D3" w:rsidRDefault="0004169B" w:rsidP="00BD64DA">
            <w:r w:rsidRPr="00DA35D3">
              <w:rPr>
                <w:b/>
                <w:bCs/>
              </w:rPr>
              <w:t>Capacity:</w:t>
            </w:r>
            <w:r w:rsidRPr="00DA35D3">
              <w:t xml:space="preserve"> Attracting top-tier developers to government pay scales (requires special structures).</w:t>
            </w:r>
          </w:p>
          <w:p w14:paraId="5CCE3521" w14:textId="77777777" w:rsidR="0004169B" w:rsidRPr="00DA35D3" w:rsidRDefault="0004169B" w:rsidP="00BD64DA">
            <w:r w:rsidRPr="00DA35D3">
              <w:rPr>
                <w:b/>
                <w:bCs/>
              </w:rPr>
              <w:t>Operational:</w:t>
            </w:r>
            <w:r w:rsidRPr="00DA35D3">
              <w:t xml:space="preserve"> Migrating legacy data and systems without service interruption; securing the government's own leaky data practices.</w:t>
            </w:r>
          </w:p>
          <w:p w14:paraId="6DD90F26" w14:textId="77777777" w:rsidR="0004169B" w:rsidRPr="00DA35D3" w:rsidRDefault="0004169B" w:rsidP="00BD64DA">
            <w:r w:rsidRPr="00DA35D3">
              <w:rPr>
                <w:b/>
                <w:bCs/>
              </w:rPr>
              <w:t>Political:</w:t>
            </w:r>
            <w:r w:rsidRPr="00DA35D3">
              <w:t xml:space="preserve"> Resistance from ministers losing control over procurement; fears of a "surveillance state."</w:t>
            </w:r>
          </w:p>
          <w:p w14:paraId="3B270EAE" w14:textId="77777777" w:rsidR="0004169B" w:rsidRPr="00DA35D3" w:rsidRDefault="0004169B" w:rsidP="00BD64DA">
            <w:pPr>
              <w:rPr>
                <w:b/>
                <w:bCs/>
              </w:rPr>
            </w:pPr>
            <w:r w:rsidRPr="00DA35D3">
              <w:rPr>
                <w:b/>
                <w:bCs/>
              </w:rPr>
              <w:t>Economic:</w:t>
            </w:r>
            <w:r w:rsidRPr="00DA35D3">
              <w:t xml:space="preserve"> High initial cost of building the core stack before savings from retired legacy systems are realized.</w:t>
            </w:r>
          </w:p>
        </w:tc>
      </w:tr>
      <w:tr w:rsidR="0004169B" w:rsidRPr="00DA35D3" w14:paraId="42F1921B" w14:textId="77777777" w:rsidTr="0004169B">
        <w:tc>
          <w:tcPr>
            <w:tcW w:w="9209" w:type="dxa"/>
            <w:gridSpan w:val="2"/>
          </w:tcPr>
          <w:p w14:paraId="1306BA14" w14:textId="23C8C6AC" w:rsidR="0004169B" w:rsidRDefault="0004169B" w:rsidP="00BD64DA">
            <w:r w:rsidRPr="00DA35D3">
              <w:t>Challenge Score</w:t>
            </w:r>
            <w:r>
              <w:t xml:space="preserve"> (1 – 5)</w:t>
            </w:r>
          </w:p>
          <w:p w14:paraId="766CB1E5" w14:textId="041D4EDC" w:rsidR="0004169B" w:rsidRPr="00DA35D3" w:rsidRDefault="0004169B" w:rsidP="00BD64DA">
            <w:pPr>
              <w:rPr>
                <w:b/>
                <w:bCs/>
              </w:rPr>
            </w:pPr>
            <w:r w:rsidRPr="00DA35D3">
              <w:t>Budget: 4 | Logistics: 4 | Legislative: 4 | Political Capital: 3 | Execution: 5 | Time: 4 | Stakeholders: 4 | Risk: 3</w:t>
            </w:r>
          </w:p>
        </w:tc>
      </w:tr>
    </w:tbl>
    <w:p w14:paraId="5B3834BD" w14:textId="77777777" w:rsidR="0004169B" w:rsidRDefault="0004169B" w:rsidP="00BD64DA"/>
    <w:p w14:paraId="22A4737C" w14:textId="3B2B688C" w:rsidR="003E5D9D" w:rsidRPr="0010116D" w:rsidRDefault="003E5D9D" w:rsidP="00BD64DA">
      <w:r w:rsidRPr="0010116D">
        <w:t xml:space="preserve"> </w:t>
      </w:r>
    </w:p>
    <w:tbl>
      <w:tblPr>
        <w:tblStyle w:val="TableGrid"/>
        <w:tblW w:w="9209" w:type="dxa"/>
        <w:tblLook w:val="04A0" w:firstRow="1" w:lastRow="0" w:firstColumn="1" w:lastColumn="0" w:noHBand="0" w:noVBand="1"/>
      </w:tblPr>
      <w:tblGrid>
        <w:gridCol w:w="9209"/>
      </w:tblGrid>
      <w:tr w:rsidR="00181C2F" w:rsidRPr="0010116D" w14:paraId="265EB7AF" w14:textId="77777777" w:rsidTr="007A768F">
        <w:tc>
          <w:tcPr>
            <w:tcW w:w="9209" w:type="dxa"/>
          </w:tcPr>
          <w:p w14:paraId="7DC99987" w14:textId="77777777" w:rsidR="00181C2F" w:rsidRPr="0010116D" w:rsidRDefault="00181C2F" w:rsidP="00BD64DA">
            <w:r w:rsidRPr="0010116D">
              <w:t>Historical Context and Policy Evolution</w:t>
            </w:r>
          </w:p>
          <w:p w14:paraId="5BF6E44D" w14:textId="77777777" w:rsidR="00181C2F" w:rsidRPr="0010116D" w:rsidRDefault="00181C2F" w:rsidP="00BD64DA">
            <w:r w:rsidRPr="0010116D">
              <w:t>Digital government in the Maldives began in earnest with the establishment of the National Centre for Information Technology (NCIT) in 2003. For much of the following two decades, digitalization was fragmented. Individual agencies developed their own silos; the tax authority launched "MIRAconnect" in 2011, and Immigration developed the "Imuga" portal, but these systems did not talk to each other. Citizens were often forced to act as couriers, carrying physical documents between government offices that theoretically had access to the same data.</w:t>
            </w:r>
          </w:p>
          <w:p w14:paraId="6F4906BD" w14:textId="3EB90B65" w:rsidR="00181C2F" w:rsidRPr="0010116D" w:rsidRDefault="00181C2F" w:rsidP="00BD64DA">
            <w:r w:rsidRPr="0010116D">
              <w:t>The rollout of the digital identity system "eFaas" in 2015 provided the crucial foundational layer for a unified system. High internet penetration—among the highest in South Asia—</w:t>
            </w:r>
            <w:r w:rsidRPr="0010116D">
              <w:lastRenderedPageBreak/>
              <w:t>and widespread smartphone usage created a fertile environment for digital adoption. The COVID-19 pandemic acted as a powerful accelerant, forcing the government to move services online rapidly to maintain continuity during lockdowns. This period demonstrated the necessity of digital resilience and exposed the vulnerabilities of paper-based systems.</w:t>
            </w:r>
          </w:p>
          <w:p w14:paraId="46F7AAC2" w14:textId="13505A2A" w:rsidR="00181C2F" w:rsidRPr="0010116D" w:rsidRDefault="00181C2F" w:rsidP="00BD64DA">
            <w:r w:rsidRPr="0010116D">
              <w:t>In 2023, the government launched "OneGov," a unified platform designed to consolidate disparate services into a single portal. This represented a major shift from agency-centric to citizen-centric service design. While efficiency gains have been reported, challenges persist regarding cybersecurity, as evidenced by past attacks on government infrastructure, and the digital divide affecting elderly populations. The current policy trajectory is focused on integrating the remaining offline services and leveraging data exchange to create a proactive, rather than reactive, state bureaucracy.</w:t>
            </w:r>
          </w:p>
        </w:tc>
      </w:tr>
    </w:tbl>
    <w:p w14:paraId="2CB5D545" w14:textId="77777777" w:rsidR="00AA21CE" w:rsidRPr="0010116D" w:rsidRDefault="00AA21CE" w:rsidP="00BD64DA"/>
    <w:p w14:paraId="4DA2F994" w14:textId="2F6713EC" w:rsidR="000D7050" w:rsidRPr="0010116D" w:rsidRDefault="000D7050" w:rsidP="00BD64DA">
      <w:r w:rsidRPr="0010116D">
        <w:t>The ambition for a digital Maldives has been a recurring theme in national planning documents for over a decade, yet the lived reality of the digital state remains a source of persistent, structural friction for the citizen. A mid-2024 survey of government software infrastructure reveals a sprawling, chaotic ecosystem of over 220 separate, purpose-built software portals and websites across various agencies. While the intent behind each individual procurement was likely modernization, the aggregate result is a fragmented landscape where data does not flow, logins do not transfer, and the burden of integration falls entirely on the user. This fragmentation represents a failure of state capability that erodes public trust. When a citizen is required to physically carry a stamped document from one department to another because the two digital systems cannot speak to one another, the state effectively admits that its internal coherence is lower than the service expectations of the public. This inefficiency creates a government that makes citizens work for their entitlements rather than a government that works to serve them.</w:t>
      </w:r>
    </w:p>
    <w:p w14:paraId="004D8CCB" w14:textId="76B8591D" w:rsidR="000D7050" w:rsidRPr="0010116D" w:rsidRDefault="000D7050" w:rsidP="00BD64DA">
      <w:r w:rsidRPr="0010116D">
        <w:t>To resolve this, we need to look beyond the surface-level digitization of forms, which often merely replicates paper bureaucracy on a screen, and address the deeper architectural and organizational flaws that incentivize this fragmentation. This is also enormously economically costly in ways that do not show up clearly in any single line item but accumulate across the system. We have heard from citizens and from government staff themselves that current systems are frustrating to use, time-consuming, and creates opportunities for errors and delays that would not exist in a properly integrated system.</w:t>
      </w:r>
    </w:p>
    <w:p w14:paraId="410B6DCC" w14:textId="59AE2C40" w:rsidR="000D7050" w:rsidRPr="0010116D" w:rsidRDefault="000D7050" w:rsidP="00BD64DA">
      <w:r w:rsidRPr="0010116D">
        <w:t xml:space="preserve">Ministries </w:t>
      </w:r>
      <w:r w:rsidR="00E24112" w:rsidRPr="0010116D">
        <w:t>cannot simultaneously be top-end</w:t>
      </w:r>
      <w:r w:rsidRPr="0010116D">
        <w:t xml:space="preserve"> software</w:t>
      </w:r>
      <w:r w:rsidR="00E24112" w:rsidRPr="0010116D">
        <w:t xml:space="preserve"> companies</w:t>
      </w:r>
    </w:p>
    <w:p w14:paraId="5C63F808" w14:textId="79CAE90D" w:rsidR="00E24112" w:rsidRPr="0010116D" w:rsidRDefault="000D7050" w:rsidP="00BD64DA">
      <w:r w:rsidRPr="0010116D">
        <w:t>A root of the current dysfunction lies in what a fundamental category error regarding the role of a government agency in the digital age. Ideally, the mandate of a ministry, whether in housing, education, or transport, is policy formulation and service delivery. Their expertise lies in defining who needs a home, how a national curriculum operates, or where a bus route runs. It does not lie in the high-level architecture of secure database systems, the management of cloud infrastructure, or the user-experience design of mobile applications.</w:t>
      </w:r>
      <w:r w:rsidR="00E24112" w:rsidRPr="0010116D">
        <w:t xml:space="preserve"> This is not to dismiss the knowhow of experts within government, but to consider the reality that the most talented experts in one field, who have spent their lives and careers developing that expertise, cannot realistically have an equal amount of expertise in a whole other field. Expecting any one person to have complete mastery over two totally different domains would be unreasonable.</w:t>
      </w:r>
    </w:p>
    <w:p w14:paraId="6E7FF9EE" w14:textId="022F280C" w:rsidR="000D7050" w:rsidRPr="0010116D" w:rsidRDefault="000D7050" w:rsidP="00BD64DA">
      <w:r w:rsidRPr="0010116D">
        <w:lastRenderedPageBreak/>
        <w:t>In a truly digital state, all government software should be the best possible software, and they should be the best possible tools to best implement the best possible policies. Different people can be specialized in 40 different policy areas to best contribute effectively to 40 different government agencies, but it is impossible to expect someone to have true expertise in two wholly different fields – those with the ideal level of policy expertise would not have strong enough programming expertise to make software at the top-of-the-line standard that a digital government should have across the board, and those who have good enough programming expertise would not have had the time over their careers to develop the policy expertise needed to know the design choices that best suit policy outcomes. The management structures and leadership that truly understand how best to implement policy may not be the best management structure to most efficiently maintain and build out complex technological systems.</w:t>
      </w:r>
    </w:p>
    <w:p w14:paraId="3EA422F6" w14:textId="7F9D1001" w:rsidR="000D7050" w:rsidRPr="0010116D" w:rsidRDefault="000D7050" w:rsidP="00BD64DA">
      <w:r w:rsidRPr="0010116D">
        <w:t xml:space="preserve">Even beyond that, a truly digital state </w:t>
      </w:r>
      <w:r w:rsidR="00E24112" w:rsidRPr="0010116D">
        <w:t>sh</w:t>
      </w:r>
      <w:r w:rsidRPr="0010116D">
        <w:t xml:space="preserve">ould have complete integration and compatibility across systems. </w:t>
      </w:r>
      <w:r w:rsidR="00E24112" w:rsidRPr="0010116D">
        <w:t>From a specialization perspective, those most capable of building out and managing a massive and enormously complex operating system of government would have their talents be most effectively used in roles that can best use their expertise without demanding too much. Expecting</w:t>
      </w:r>
      <w:r w:rsidRPr="0010116D">
        <w:t xml:space="preserve"> every </w:t>
      </w:r>
      <w:r w:rsidR="00E24112" w:rsidRPr="0010116D">
        <w:t>government agency</w:t>
      </w:r>
      <w:r w:rsidRPr="0010116D">
        <w:t xml:space="preserve"> to </w:t>
      </w:r>
      <w:r w:rsidR="00E24112" w:rsidRPr="0010116D">
        <w:t>also function as a small software company cannot feasibly result in the best possible technology, even beyond coordination issues. We can compare headcounts of tech corporations managing equally massive and complex tasks under one umbrella and hierarchy, vs how around the same headcount managing government software in the Maldives may be spread out across fifty different teams that don’t really have much communication or coordination across each other. That same headcount and talent, with more empowerment and coordination to work together as a whole team, could build elite technology stacks for government.</w:t>
      </w:r>
    </w:p>
    <w:p w14:paraId="1604FE6A" w14:textId="0A1E4B1C" w:rsidR="000D7050" w:rsidRPr="0010116D" w:rsidRDefault="00E24112" w:rsidP="00BD64DA">
      <w:r w:rsidRPr="0010116D">
        <w:t xml:space="preserve">In any system, individuals respond to incentives and constraints. The constraints of coordination or knowhow will sometimes mean </w:t>
      </w:r>
      <w:r w:rsidR="000D7050" w:rsidRPr="0010116D">
        <w:t>reliance on external vendors</w:t>
      </w:r>
      <w:r w:rsidRPr="0010116D">
        <w:t>. Vendors respond to incentives as individuals or firms who themselves also have their livelihoods or revenue streams to consider, and these incentives are to</w:t>
      </w:r>
      <w:r w:rsidR="000D7050" w:rsidRPr="0010116D">
        <w:t xml:space="preserve"> build bespoke systems optimized for vendor lock-in rather than interoperability. Each ministry ends up with its own database schema, its own </w:t>
      </w:r>
      <w:r w:rsidR="00D13B36" w:rsidRPr="0010116D">
        <w:t>internal logic</w:t>
      </w:r>
      <w:r w:rsidR="000D7050" w:rsidRPr="0010116D">
        <w:t>, its own user interface conventions. These systems might work adequately within their narrow domain, but they create enormous inefficiency at the system level because they cannot talk to each other</w:t>
      </w:r>
      <w:r w:rsidR="00D13B36" w:rsidRPr="0010116D">
        <w:t xml:space="preserve"> as best needed</w:t>
      </w:r>
      <w:r w:rsidR="000D7050" w:rsidRPr="0010116D">
        <w:t>.</w:t>
      </w:r>
      <w:r w:rsidR="00D13B36" w:rsidRPr="0010116D">
        <w:t xml:space="preserve"> This </w:t>
      </w:r>
      <w:r w:rsidR="000D7050" w:rsidRPr="0010116D">
        <w:t>is the predictable outcome of an organizational structure that treats IT as a ministry-level function rather than a government-wide infrastructure layer. We have created a system where each agency optimizes for its own convenience rather than the user's experience, and where there is no one with the authority or technical capacity to enforce coherence across the whole system.</w:t>
      </w:r>
    </w:p>
    <w:p w14:paraId="0072DB96" w14:textId="4C3CE434" w:rsidR="00110096" w:rsidRPr="0010116D" w:rsidRDefault="00110096" w:rsidP="00BD64DA">
      <w:r w:rsidRPr="0010116D">
        <w:t>Civil service pay scales for technical roles</w:t>
      </w:r>
      <w:r w:rsidR="00D13B36" w:rsidRPr="0010116D">
        <w:t xml:space="preserve"> within ministries</w:t>
      </w:r>
      <w:r w:rsidRPr="0010116D">
        <w:t xml:space="preserve"> are </w:t>
      </w:r>
      <w:r w:rsidR="00D13B36" w:rsidRPr="0010116D">
        <w:t>very</w:t>
      </w:r>
      <w:r w:rsidRPr="0010116D">
        <w:t xml:space="preserve"> low, making it difficult to attract or retain elite </w:t>
      </w:r>
      <w:r w:rsidR="00D13B36" w:rsidRPr="0010116D">
        <w:t>tech</w:t>
      </w:r>
      <w:r w:rsidRPr="0010116D">
        <w:t xml:space="preserve"> talent within individual ministries. </w:t>
      </w:r>
      <w:r w:rsidR="00D13B36" w:rsidRPr="0010116D">
        <w:t>T</w:t>
      </w:r>
      <w:r w:rsidRPr="0010116D">
        <w:t>he developers who do remain in the public sector are often underpaid relative to their market value.</w:t>
      </w:r>
      <w:r w:rsidR="00D13B36" w:rsidRPr="0010116D">
        <w:t xml:space="preserve"> As in any case where government employees are underpaid relative to their workload, this creates a need to</w:t>
      </w:r>
      <w:r w:rsidRPr="0010116D">
        <w:t xml:space="preserve"> supplement their income with freelance work or side contracts</w:t>
      </w:r>
      <w:r w:rsidR="00D13B36" w:rsidRPr="0010116D">
        <w:t xml:space="preserve"> – just like teachers offering tuition, or doctors moonlighting at private clinics. The existence of proprietary</w:t>
      </w:r>
      <w:r w:rsidRPr="0010116D">
        <w:t xml:space="preserve"> systems </w:t>
      </w:r>
      <w:r w:rsidR="00D13B36" w:rsidRPr="0010116D">
        <w:t>also create</w:t>
      </w:r>
      <w:r w:rsidRPr="0010116D">
        <w:t xml:space="preserve"> a secondary market for maintenance. </w:t>
      </w:r>
      <w:r w:rsidR="00D13B36" w:rsidRPr="0010116D">
        <w:t>When the salaries at available jobs are low</w:t>
      </w:r>
      <w:r w:rsidRPr="0010116D">
        <w:t xml:space="preserve">, this fragmentation is profitable; there is steady money in the </w:t>
      </w:r>
      <w:r w:rsidRPr="0010116D">
        <w:lastRenderedPageBreak/>
        <w:t>perpetual repair of a flawed ecosystem.</w:t>
      </w:r>
      <w:r w:rsidR="00D13B36" w:rsidRPr="0010116D">
        <w:t xml:space="preserve"> </w:t>
      </w:r>
      <w:r w:rsidRPr="0010116D">
        <w:t>We therefore face a situation where the structural incentives align against quality. The low pay for in-house staff drives talent away or into conflicts of interest, while the procurement model rewards vendors for complexity rather than simplicity.</w:t>
      </w:r>
      <w:r w:rsidR="00D13B36" w:rsidRPr="0010116D">
        <w:t xml:space="preserve"> We make this point about incentives to emphasize that this is not primarily about individuals working toward their goals, but about a system that produces bad outcomes even when people are trying their best due to the underlying incentive structures within the design of the status quo. Fixing this requires changing the structure, not just exhorting people to do better within the current broken system.</w:t>
      </w:r>
      <w:r w:rsidRPr="0010116D">
        <w:t xml:space="preserve"> </w:t>
      </w:r>
      <w:r w:rsidR="00D13B36" w:rsidRPr="0010116D">
        <w:t>Designing a system where the incentives of individuals within it align with the broader goals of government is required.</w:t>
      </w:r>
    </w:p>
    <w:p w14:paraId="5223A55E" w14:textId="4AB7546F" w:rsidR="003E1EF5" w:rsidRPr="0010116D" w:rsidRDefault="003E1EF5" w:rsidP="00BD64DA">
      <w:r w:rsidRPr="0010116D">
        <w:t>We can use building construction as an analogy. We would not expect each ministry to individually construct their own office buildings or install their own electrical system, plumbing, and elevators. If we did, we couldn’t expect those buildings to be at the level of those built by professional construction firms. Organizations specialized in construction, with sufficient resources and expertise to build across government or even private sector roles, can build offices for various government agencies at elite standards. In the end, the same number of buildings being developed by the same teams of construction workers would still be at a much higher quality and meeting consistent standards across the board compared to if ministries hired individual construction employees and procured their own cement mixers. The same principle applies to digital infrastructure.</w:t>
      </w:r>
    </w:p>
    <w:p w14:paraId="515EC6C8" w14:textId="39EBD820" w:rsidR="00110096" w:rsidRPr="0010116D" w:rsidRDefault="00D13B36" w:rsidP="00BD64DA">
      <w:r w:rsidRPr="0010116D">
        <w:t>Well-paid technical jobs in a unified government stack</w:t>
      </w:r>
    </w:p>
    <w:p w14:paraId="6DCA3EBB" w14:textId="1B0455FD" w:rsidR="00110096" w:rsidRPr="0010116D" w:rsidRDefault="00D13B36" w:rsidP="00BD64DA">
      <w:r w:rsidRPr="0010116D">
        <w:t>An alignment of incentives can come about from</w:t>
      </w:r>
      <w:r w:rsidR="00110096" w:rsidRPr="0010116D">
        <w:t xml:space="preserve"> centralizing the state’s digital capacity into a single, elite authority. This would not be merely a regulator, but a builder—a "Digital Service" </w:t>
      </w:r>
      <w:r w:rsidR="0006543B" w:rsidRPr="0010116D">
        <w:t>modelled</w:t>
      </w:r>
      <w:r w:rsidR="00110096" w:rsidRPr="0010116D">
        <w:t xml:space="preserve"> on the successes of Singapore’s GovTech or the UK’s Government Digital Service (GDS). This body would be empowered to take the existing OneGov platform—currently functioning primarily as a portal—and evolve it into the core of a unified national digital architecture.</w:t>
      </w:r>
      <w:r w:rsidR="008B22E1" w:rsidRPr="0010116D">
        <w:t xml:space="preserve"> </w:t>
      </w:r>
      <w:r w:rsidR="00110096" w:rsidRPr="0010116D">
        <w:t xml:space="preserve">Under this model, individual ministries would </w:t>
      </w:r>
      <w:r w:rsidRPr="0010116D">
        <w:t>no longer have to commission</w:t>
      </w:r>
      <w:r w:rsidR="00110096" w:rsidRPr="0010116D">
        <w:t xml:space="preserve"> independent software builds. Instead, they </w:t>
      </w:r>
      <w:r w:rsidRPr="0010116D">
        <w:t>can</w:t>
      </w:r>
      <w:r w:rsidR="00110096" w:rsidRPr="0010116D">
        <w:t xml:space="preserve"> define their policy requirements and user needs, which the central authority would then translate into digital products using a shared stack of common components. We would move from 220 portals to a single platform </w:t>
      </w:r>
      <w:r w:rsidRPr="0010116D">
        <w:t>all running</w:t>
      </w:r>
      <w:r w:rsidR="00110096" w:rsidRPr="0010116D">
        <w:t xml:space="preserve"> on the same underlying rails sharing the same data standards and security protocols.</w:t>
      </w:r>
    </w:p>
    <w:p w14:paraId="5417DBC7" w14:textId="689F9170" w:rsidR="00110096" w:rsidRPr="0010116D" w:rsidRDefault="00110096" w:rsidP="00BD64DA">
      <w:r w:rsidRPr="0010116D">
        <w:t>By pooling the fragmented IT budgets of dozens of ministries</w:t>
      </w:r>
      <w:r w:rsidR="00D13B36" w:rsidRPr="0010116D">
        <w:t xml:space="preserve"> while having an increased scope for talent</w:t>
      </w:r>
      <w:r w:rsidRPr="0010116D">
        <w:t xml:space="preserve">, the central authority </w:t>
      </w:r>
      <w:r w:rsidR="00D13B36" w:rsidRPr="0010116D">
        <w:t>can</w:t>
      </w:r>
      <w:r w:rsidRPr="0010116D">
        <w:t xml:space="preserve"> justify paying top-tie</w:t>
      </w:r>
      <w:r w:rsidR="00D13B36" w:rsidRPr="0010116D">
        <w:t xml:space="preserve">r </w:t>
      </w:r>
      <w:r w:rsidRPr="0010116D">
        <w:t>competitive salaries</w:t>
      </w:r>
      <w:r w:rsidR="00D13B36" w:rsidRPr="0010116D">
        <w:t xml:space="preserve"> for developers</w:t>
      </w:r>
      <w:r w:rsidRPr="0010116D">
        <w:t>.</w:t>
      </w:r>
      <w:r w:rsidR="00D13B36" w:rsidRPr="0010116D">
        <w:t xml:space="preserve"> </w:t>
      </w:r>
      <w:r w:rsidRPr="0010116D">
        <w:t xml:space="preserve">Paying high salaries </w:t>
      </w:r>
      <w:r w:rsidR="00D13B36" w:rsidRPr="0010116D">
        <w:t>for efficient outputs that can result in massive cost savings and improved government efficiency results in a net gain for government, while developers win out by getting stable income streams commensurate to their talents in a workplace that best utilizes their skills. With this pay and prestige, there is less</w:t>
      </w:r>
      <w:r w:rsidRPr="0010116D">
        <w:t xml:space="preserve"> need </w:t>
      </w:r>
      <w:r w:rsidR="00D13B36" w:rsidRPr="0010116D">
        <w:t>to supplement civil service paychecks with</w:t>
      </w:r>
      <w:r w:rsidRPr="0010116D">
        <w:t xml:space="preserve"> side hustles. This team would have the jurisdiction to implement big-picture integrations that siloed ministry </w:t>
      </w:r>
      <w:r w:rsidR="00D13B36" w:rsidRPr="0010116D">
        <w:t>teams</w:t>
      </w:r>
      <w:r w:rsidRPr="0010116D">
        <w:t xml:space="preserve"> simply cannot touch.</w:t>
      </w:r>
    </w:p>
    <w:p w14:paraId="3257325E" w14:textId="77777777" w:rsidR="00110096" w:rsidRPr="0010116D" w:rsidRDefault="00110096" w:rsidP="00BD64DA">
      <w:r w:rsidRPr="0010116D">
        <w:t>Securing the government's own house</w:t>
      </w:r>
    </w:p>
    <w:p w14:paraId="4DBADE8F" w14:textId="77777777" w:rsidR="003E1EF5" w:rsidRPr="0010116D" w:rsidRDefault="003E1EF5" w:rsidP="00BD64DA">
      <w:r w:rsidRPr="0010116D">
        <w:lastRenderedPageBreak/>
        <w:t>While building new systems is essential, we also need to address the glaring vulnerabilities in how the government currently handles information. To lead by example, the state needs to secure its own house first. The government holds the most sensitive data in the country (medical records, tax filings, criminal histories, social protection details). Yet a mid-2024 survey suggests that much of this data is stored in fragmented, insecure ways that rely on security through obscurity, a strategy that works right up until the moment it fails catastrophically.</w:t>
      </w:r>
    </w:p>
    <w:p w14:paraId="2F7BF0E3" w14:textId="0E9CB829" w:rsidR="003E1EF5" w:rsidRPr="0010116D" w:rsidRDefault="003E1EF5" w:rsidP="00BD64DA">
      <w:r w:rsidRPr="0010116D">
        <w:t>It is common practice in many agencies to find sensitive private data kept in shared Excel spreadsheets hosted on OneDrive or Google Drive, where broad groups of staff have view and edit access they do not need for their specific roles (often because it is easier to share a link with everyone than to manage permissions individually). This is a disaster waiting to happen. We have seen the consequences of this globally; in the UK, similar lax controls led to the accidental publication of the entire Northern Ireland police force's personnel data in a spreadsheet error, a mistake that endangered thousands of lives. In a small community like the Maldives, where anonymity is nearly impossible and social connections are tight, a leak of sensitive health or financial data would be socially catastrophic. The damage would not just be to the individuals whose data was leaked but to trust in government institutions more broadly. Once people believe that their private information is not safe with government, they become reluctant to engage with services, to report problems, to seek help when they need it. This undermines the entire social contract.</w:t>
      </w:r>
    </w:p>
    <w:p w14:paraId="1C4158F9" w14:textId="5A8503F3" w:rsidR="003E1EF5" w:rsidRPr="0010116D" w:rsidRDefault="003E1EF5" w:rsidP="00BD64DA">
      <w:r w:rsidRPr="0010116D">
        <w:t>There is a need to conduct a whole-of-government audit of privacy and data security standards for all datasets across all ministries. The goal would be to identify every instance of sensitive private data and list exactly who has view and edit access. We would enforce a strict need-to-know principle: access permissions minimized to only those staff who actually require access for their specific job functions, implemented and monitored by the national digital body (building on the NCIT/OneGov mandate).</w:t>
      </w:r>
    </w:p>
    <w:p w14:paraId="64980388" w14:textId="1D29A692" w:rsidR="00110096" w:rsidRPr="0010116D" w:rsidRDefault="003E1EF5" w:rsidP="00BD64DA">
      <w:r w:rsidRPr="0010116D">
        <w:t>Rules are not enough though; we need technical controls. Strict punishments would be set for any sharing of private government data to outsiders, but the system itself must be designed to prevent and detect it. Every access to a sensitive record (whether by a clerk, a director, or a minister) must be logged with a name and a timestamp in an immutable audit trail. If a record is leaked, the system should be able to tell exactly who accessed it and when. This audit log should be an effective deterrent against internal corruption and curiosity. If an official knows that their search history is permanent and auditable, they are far less likely to browse the records of a political rival, a neighbour, or a celebrity. We have heard from current and former civil servants that this kind of casual snooping happens – looking up friends, family members, celebrities, political figures out of curiosity rather than legitimate work reasons – and it is enabled by the current lack of accountability. Building in strong audit trails changes the incentive structure fundamentally.</w:t>
      </w:r>
    </w:p>
    <w:p w14:paraId="36CC5DB6" w14:textId="77777777" w:rsidR="00110096" w:rsidRPr="0010116D" w:rsidRDefault="00110096" w:rsidP="00BD64DA">
      <w:r w:rsidRPr="0010116D">
        <w:t>From reactive to proactive governance</w:t>
      </w:r>
    </w:p>
    <w:p w14:paraId="3EF4FDDB" w14:textId="463BD543" w:rsidR="00110096" w:rsidRPr="0010116D" w:rsidRDefault="00B763F6" w:rsidP="00BD64DA">
      <w:r w:rsidRPr="0010116D">
        <w:t xml:space="preserve">Effective digital governance can cause a transformation in the relationship between the citizen and the state. Currently, our digital government is reactive: it waits for a citizen to have a need, find the right form, gather supporting documents which the government </w:t>
      </w:r>
      <w:r w:rsidRPr="0010116D">
        <w:lastRenderedPageBreak/>
        <w:t>often already possesses in another silo, and submit an application. The citizen bears the burden of navigating the system, figuring out what they are entitled to, and assembling proof of things the government already knows. With a unified data architecture, the state could become proactive. Because the data layer is shared, the system would know that a citizen has turned 65 and is eligible for a pension, or that a family has fallen below a certain income threshold and qualifies for subsidies. Instead of waiting for an application, the system could proactively notify the citizen of their entitlement, or even auto-enrol them (with appropriate safeguards and opt-out mechanisms for those who prefer not to participate). This shifts the burden of bureaucracy from the individual to the system. It creates a tell us once standard where a birth, a death, or a change of address is recorded in a single registry and propagates across the entire government, eliminating the need for the citizen to act as a courier for their own data between ministries</w:t>
      </w:r>
      <w:r w:rsidR="00D7282C" w:rsidRPr="0010116D">
        <w:rPr>
          <w:rStyle w:val="FootnoteReference"/>
        </w:rPr>
        <w:footnoteReference w:id="183"/>
      </w:r>
      <w:r w:rsidR="00110096" w:rsidRPr="0010116D">
        <w:t>. This is the difference between a digitized bureaucracy (paper forms turned into PDFs) and a digital state (processes re-engineered for data). It moves the government from a posture of gatekeeper to one of enabler.</w:t>
      </w:r>
    </w:p>
    <w:p w14:paraId="57BB8496" w14:textId="77777777" w:rsidR="00110096" w:rsidRPr="0010116D" w:rsidRDefault="00110096" w:rsidP="00BD64DA">
      <w:r w:rsidRPr="0010116D">
        <w:t>Implementation and guardrails</w:t>
      </w:r>
    </w:p>
    <w:p w14:paraId="06BC1809" w14:textId="64CAB90E" w:rsidR="00110096" w:rsidRPr="0010116D" w:rsidRDefault="00110096" w:rsidP="00BD64DA">
      <w:r w:rsidRPr="0010116D">
        <w:t>Transitioning to this model would require a phased</w:t>
      </w:r>
      <w:r w:rsidR="007822C9" w:rsidRPr="0010116D">
        <w:t xml:space="preserve"> </w:t>
      </w:r>
      <w:r w:rsidRPr="0010116D">
        <w:t>approach to</w:t>
      </w:r>
      <w:r w:rsidR="007822C9" w:rsidRPr="0010116D">
        <w:t xml:space="preserve"> transition from</w:t>
      </w:r>
      <w:r w:rsidRPr="0010116D">
        <w:t xml:space="preserve"> legacy systems</w:t>
      </w:r>
      <w:r w:rsidR="007822C9" w:rsidRPr="0010116D">
        <w:t xml:space="preserve"> to a standard one</w:t>
      </w:r>
      <w:r w:rsidRPr="0010116D">
        <w:t xml:space="preserve">. We could begin by establishing the central Digital Service with a </w:t>
      </w:r>
      <w:r w:rsidR="007822C9" w:rsidRPr="0010116D">
        <w:t>clear mandate, gradually integrating in developer teams at individual government agencies to be within the umbrella of the overall Digital Service</w:t>
      </w:r>
      <w:r w:rsidRPr="0010116D">
        <w:t xml:space="preserve">. The first phase </w:t>
      </w:r>
      <w:r w:rsidR="007822C9" w:rsidRPr="0010116D">
        <w:t>would review the</w:t>
      </w:r>
      <w:r w:rsidRPr="0010116D">
        <w:t xml:space="preserve"> existing landscape to identify the most critical high-volume services</w:t>
      </w:r>
      <w:r w:rsidR="007822C9" w:rsidRPr="0010116D">
        <w:t xml:space="preserve"> </w:t>
      </w:r>
      <w:r w:rsidRPr="0010116D">
        <w:t>to migrate to the new stack.</w:t>
      </w:r>
      <w:r w:rsidR="00D95034" w:rsidRPr="0010116D">
        <w:t xml:space="preserve"> Throughout, this </w:t>
      </w:r>
      <w:r w:rsidRPr="0010116D">
        <w:t>central body would act as the architect while the ministries act as the client. The Ministry of Housing defines the policy for social housing eligibility, but the Digital Service builds the algorithm and the interface</w:t>
      </w:r>
      <w:r w:rsidR="00D95034" w:rsidRPr="0010116D">
        <w:t xml:space="preserve"> in line with their standardized rules</w:t>
      </w:r>
      <w:r w:rsidRPr="0010116D">
        <w:t>. This separation of concerns allows policy experts to focus on outcomes and technical experts to focus on execution.</w:t>
      </w:r>
      <w:r w:rsidR="00D95034" w:rsidRPr="0010116D">
        <w:t xml:space="preserve"> It also creates clear accountability: if the system does not work, we know whether the problem is in the policy design (the ministry's responsibility) or the technical implementation (the digital service's responsibility).</w:t>
      </w:r>
    </w:p>
    <w:p w14:paraId="125BFD1E" w14:textId="2CB7E81C" w:rsidR="00110096" w:rsidRPr="0010116D" w:rsidRDefault="00D95034" w:rsidP="00BD64DA">
      <w:r w:rsidRPr="0010116D">
        <w:t>This will not be a quick process. Building a unified digital stack properly will take years, not months. We need to be realistic about timelines and not promise transformation that will arrive next year. Based on other countries' experiences (Estonia spent a decade building their system, though they were starting from a less developed baseline), we might be looking at a 5-7 year timeline to full implementation, with incremental improvements visible along the way. The key is to start making progress and to resist the temptation to declare victory prematurely or to abandon the effort when early challenges emerge. Digitization is not just an IT or technology aspect of overall policy, it is</w:t>
      </w:r>
      <w:r w:rsidR="00110096" w:rsidRPr="0010116D">
        <w:t xml:space="preserve"> a core </w:t>
      </w:r>
      <w:r w:rsidRPr="0010116D">
        <w:t>aspect of overall</w:t>
      </w:r>
      <w:r w:rsidR="00110096" w:rsidRPr="0010116D">
        <w:t xml:space="preserve"> state </w:t>
      </w:r>
      <w:r w:rsidRPr="0010116D">
        <w:t>capacity and is a primary interface for the relationship that citizens have with their government</w:t>
      </w:r>
      <w:r w:rsidR="00110096" w:rsidRPr="0010116D">
        <w:t>.</w:t>
      </w:r>
    </w:p>
    <w:p w14:paraId="341AA1D5" w14:textId="3DA004FF" w:rsidR="00D95034" w:rsidRPr="0010116D" w:rsidRDefault="007378AF" w:rsidP="00BD64DA">
      <w:r w:rsidRPr="0010116D">
        <w:t xml:space="preserve">A unified state digital stack concentrates power and risk as well as efficiency. It therefore needs strong governance. The legal framework should spell out who owns each dataset, which officials and contractors can access which systems for which purposes and how </w:t>
      </w:r>
      <w:r w:rsidRPr="0010116D">
        <w:lastRenderedPageBreak/>
        <w:t>every access is logged and audited. An independent body, with technical capacity and public reporting duties, should oversee the integrity and security of the stack. People must have clear ways to challenge errors, correct their data and complain when something goes wrong.</w:t>
      </w:r>
      <w:r w:rsidR="00D95034" w:rsidRPr="0010116D">
        <w:t xml:space="preserve"> Regular public reports on system uptime, error rates, privacy breaches, and citizen satisfaction should be mandatory. If the digital stack is going to be the foundation of government service delivery, citizens have a right to know whether it is working well or poorly. This transparency also creates pressure for continuous improvement and makes it harder for problems to be hidden or ignored. The governance structure needs to be robust enough to prevent both technical failures and political abuse. This means clear separation between the operational team (who build and maintain systems) and oversight bodies (who audit and investigate), with genuine independence for the latter.</w:t>
      </w:r>
    </w:p>
    <w:p w14:paraId="01335338" w14:textId="7CBF37A6" w:rsidR="007378AF" w:rsidRPr="0010116D" w:rsidRDefault="007378AF" w:rsidP="00BD64DA"/>
    <w:p w14:paraId="2872F631" w14:textId="77777777" w:rsidR="007378AF" w:rsidRPr="0010116D" w:rsidRDefault="007378AF" w:rsidP="00BD64DA"/>
    <w:p w14:paraId="0A03864B" w14:textId="77777777" w:rsidR="009E5FC7" w:rsidRPr="0010116D" w:rsidRDefault="009E5FC7" w:rsidP="00BD64DA">
      <w:r w:rsidRPr="0010116D">
        <w:br w:type="page"/>
      </w:r>
    </w:p>
    <w:p w14:paraId="2CCE89A6" w14:textId="77777777" w:rsidR="00BD64DA" w:rsidRDefault="00BD64DA" w:rsidP="00BD64DA">
      <w:pPr>
        <w:pStyle w:val="Heading1"/>
      </w:pPr>
      <w:bookmarkStart w:id="54" w:name="_Toc217002766"/>
      <w:r>
        <w:lastRenderedPageBreak/>
        <w:t>CITY LIVEABILITY</w:t>
      </w:r>
      <w:bookmarkEnd w:id="54"/>
    </w:p>
    <w:p w14:paraId="0A83782E" w14:textId="77777777" w:rsidR="00BD64DA" w:rsidRPr="0010116D" w:rsidRDefault="00BD64DA" w:rsidP="00BD64DA">
      <w:pPr>
        <w:pStyle w:val="Heading2"/>
      </w:pPr>
      <w:bookmarkStart w:id="55" w:name="_Toc217002767"/>
      <w:r w:rsidRPr="0010116D">
        <w:t>Cities built for human beings</w:t>
      </w:r>
      <w:bookmarkEnd w:id="55"/>
    </w:p>
    <w:p w14:paraId="70A62C23" w14:textId="77777777" w:rsidR="00BD64DA" w:rsidRPr="0010116D" w:rsidRDefault="00BD64DA" w:rsidP="00BD64DA">
      <w:r w:rsidRPr="0010116D">
        <w:rPr>
          <w:b/>
          <w:bCs/>
        </w:rPr>
        <w:t>Maturity:</w:t>
      </w:r>
      <w:r w:rsidRPr="0010116D">
        <w:t xml:space="preserve"> Well-established</w:t>
      </w:r>
    </w:p>
    <w:p w14:paraId="31F83A18" w14:textId="77777777" w:rsidR="00BD64DA" w:rsidRPr="0010116D" w:rsidRDefault="00BD64DA" w:rsidP="00BD64DA">
      <w:r w:rsidRPr="0010116D">
        <w:rPr>
          <w:b/>
          <w:bCs/>
        </w:rPr>
        <w:t>Scale:</w:t>
      </w:r>
      <w:r w:rsidRPr="0010116D">
        <w:t xml:space="preserve"> Macro-relevant pillar</w:t>
      </w:r>
    </w:p>
    <w:tbl>
      <w:tblPr>
        <w:tblStyle w:val="TableGrid"/>
        <w:tblW w:w="0" w:type="auto"/>
        <w:tblLook w:val="04A0" w:firstRow="1" w:lastRow="0" w:firstColumn="1" w:lastColumn="0" w:noHBand="0" w:noVBand="1"/>
      </w:tblPr>
      <w:tblGrid>
        <w:gridCol w:w="4460"/>
        <w:gridCol w:w="4460"/>
      </w:tblGrid>
      <w:tr w:rsidR="00BD64DA" w:rsidRPr="00BC363D" w14:paraId="2488C197" w14:textId="77777777" w:rsidTr="00D600F7">
        <w:tc>
          <w:tcPr>
            <w:tcW w:w="8920" w:type="dxa"/>
            <w:gridSpan w:val="2"/>
            <w:shd w:val="clear" w:color="auto" w:fill="3FAD87" w:themeFill="accent5"/>
          </w:tcPr>
          <w:p w14:paraId="1AD97C78" w14:textId="77777777" w:rsidR="00BD64DA" w:rsidRPr="00BC363D" w:rsidRDefault="00BD64DA" w:rsidP="00324B90">
            <w:r w:rsidRPr="00BC363D">
              <w:t>CIVIC-SCOPE Analysis</w:t>
            </w:r>
          </w:p>
        </w:tc>
      </w:tr>
      <w:tr w:rsidR="00BD64DA" w:rsidRPr="00B36E57" w14:paraId="05C43499" w14:textId="77777777" w:rsidTr="00D600F7">
        <w:tc>
          <w:tcPr>
            <w:tcW w:w="4460" w:type="dxa"/>
            <w:shd w:val="clear" w:color="auto" w:fill="D6F0E7" w:themeFill="accent5" w:themeFillTint="33"/>
            <w:hideMark/>
          </w:tcPr>
          <w:p w14:paraId="2D7787F6" w14:textId="77777777" w:rsidR="00BD64DA" w:rsidRPr="001E1032" w:rsidRDefault="00BD64DA" w:rsidP="00324B90">
            <w:r w:rsidRPr="001E1032">
              <w:t>Context</w:t>
            </w:r>
          </w:p>
        </w:tc>
        <w:tc>
          <w:tcPr>
            <w:tcW w:w="4460" w:type="dxa"/>
            <w:shd w:val="clear" w:color="auto" w:fill="D6F0E7" w:themeFill="accent5" w:themeFillTint="33"/>
            <w:hideMark/>
          </w:tcPr>
          <w:p w14:paraId="5DA7B47E" w14:textId="77777777" w:rsidR="00BD64DA" w:rsidRPr="001E1032" w:rsidRDefault="00BD64DA" w:rsidP="00324B90">
            <w:r w:rsidRPr="001E1032">
              <w:t>Interests</w:t>
            </w:r>
          </w:p>
        </w:tc>
      </w:tr>
      <w:tr w:rsidR="00BD64DA" w:rsidRPr="00B36E57" w14:paraId="3CECD9FA" w14:textId="77777777" w:rsidTr="00D600F7">
        <w:tc>
          <w:tcPr>
            <w:tcW w:w="4460" w:type="dxa"/>
            <w:hideMark/>
          </w:tcPr>
          <w:p w14:paraId="5322777F" w14:textId="77777777" w:rsidR="00BD64DA" w:rsidRPr="001E1032" w:rsidRDefault="00BD64DA" w:rsidP="00324B90">
            <w:r w:rsidRPr="001E1032">
              <w:t>Malé is optimized for motorcycles, not people. Extreme density, heat, and lack of space. Private vehicles dominate the public realm, making walking dangerous and unpleasant.</w:t>
            </w:r>
          </w:p>
        </w:tc>
        <w:tc>
          <w:tcPr>
            <w:tcW w:w="4460" w:type="dxa"/>
            <w:hideMark/>
          </w:tcPr>
          <w:p w14:paraId="6C4F1987" w14:textId="77777777" w:rsidR="00BD64DA" w:rsidRPr="001E1032" w:rsidRDefault="00BD64DA" w:rsidP="00324B90">
            <w:r w:rsidRPr="001E1032">
              <w:rPr>
                <w:b/>
                <w:bCs/>
              </w:rPr>
              <w:t>Vehicle Owners:</w:t>
            </w:r>
            <w:r w:rsidRPr="001E1032">
              <w:t xml:space="preserve"> View parking as a right; resist restrictions.</w:t>
            </w:r>
          </w:p>
          <w:p w14:paraId="31933A71" w14:textId="77777777" w:rsidR="00BD64DA" w:rsidRPr="001E1032" w:rsidRDefault="00BD64DA" w:rsidP="00324B90">
            <w:r w:rsidRPr="001E1032">
              <w:rPr>
                <w:b/>
                <w:bCs/>
              </w:rPr>
              <w:t>Pedestrians:</w:t>
            </w:r>
            <w:r w:rsidRPr="001E1032">
              <w:t xml:space="preserve"> Want safety and shade but lack organized voice.</w:t>
            </w:r>
          </w:p>
          <w:p w14:paraId="7835D830" w14:textId="77777777" w:rsidR="00BD64DA" w:rsidRPr="001E1032" w:rsidRDefault="00BD64DA" w:rsidP="00324B90">
            <w:r w:rsidRPr="001E1032">
              <w:rPr>
                <w:b/>
                <w:bCs/>
              </w:rPr>
              <w:t>Businesses:</w:t>
            </w:r>
            <w:r w:rsidRPr="001E1032">
              <w:t xml:space="preserve"> Fear loss of customers if parking is removed.</w:t>
            </w:r>
          </w:p>
          <w:p w14:paraId="44B3B328" w14:textId="77777777" w:rsidR="00BD64DA" w:rsidRPr="001E1032" w:rsidRDefault="00BD64DA" w:rsidP="00324B90">
            <w:r w:rsidRPr="001E1032">
              <w:rPr>
                <w:b/>
                <w:bCs/>
              </w:rPr>
              <w:t>Govt:</w:t>
            </w:r>
            <w:r w:rsidRPr="001E1032">
              <w:t xml:space="preserve"> Fears backlash from voters on bikes.</w:t>
            </w:r>
          </w:p>
        </w:tc>
      </w:tr>
      <w:tr w:rsidR="00BD64DA" w:rsidRPr="00B36E57" w14:paraId="372641DB" w14:textId="77777777" w:rsidTr="00D600F7">
        <w:tc>
          <w:tcPr>
            <w:tcW w:w="4460" w:type="dxa"/>
            <w:shd w:val="clear" w:color="auto" w:fill="D6F0E7" w:themeFill="accent5" w:themeFillTint="33"/>
            <w:hideMark/>
          </w:tcPr>
          <w:p w14:paraId="65731A7E" w14:textId="77777777" w:rsidR="00BD64DA" w:rsidRPr="001E1032" w:rsidRDefault="00BD64DA" w:rsidP="00324B90">
            <w:r w:rsidRPr="001E1032">
              <w:t>Vision</w:t>
            </w:r>
          </w:p>
        </w:tc>
        <w:tc>
          <w:tcPr>
            <w:tcW w:w="4460" w:type="dxa"/>
            <w:shd w:val="clear" w:color="auto" w:fill="D6F0E7" w:themeFill="accent5" w:themeFillTint="33"/>
            <w:hideMark/>
          </w:tcPr>
          <w:p w14:paraId="0BCC4957" w14:textId="77777777" w:rsidR="00BD64DA" w:rsidRPr="001E1032" w:rsidRDefault="00BD64DA" w:rsidP="00324B90">
            <w:r w:rsidRPr="001E1032">
              <w:t>Incentives</w:t>
            </w:r>
          </w:p>
        </w:tc>
      </w:tr>
      <w:tr w:rsidR="00BD64DA" w:rsidRPr="00B36E57" w14:paraId="6A61C5B9" w14:textId="77777777" w:rsidTr="00D600F7">
        <w:tc>
          <w:tcPr>
            <w:tcW w:w="4460" w:type="dxa"/>
            <w:hideMark/>
          </w:tcPr>
          <w:p w14:paraId="51B951B0" w14:textId="77777777" w:rsidR="00BD64DA" w:rsidRPr="001E1032" w:rsidRDefault="00BD64DA" w:rsidP="00324B90">
            <w:r w:rsidRPr="001E1032">
              <w:t>A city designed for living: safe streets, reliable transit, shade, and greenery. Private vehicle ownership becomes optional, not mandatory. Public space is reclaimed for people.</w:t>
            </w:r>
          </w:p>
        </w:tc>
        <w:tc>
          <w:tcPr>
            <w:tcW w:w="4460" w:type="dxa"/>
            <w:hideMark/>
          </w:tcPr>
          <w:p w14:paraId="4D7FB2B1" w14:textId="77777777" w:rsidR="00BD64DA" w:rsidRPr="001E1032" w:rsidRDefault="00BD64DA" w:rsidP="00324B90">
            <w:r w:rsidRPr="001E1032">
              <w:rPr>
                <w:b/>
                <w:bCs/>
              </w:rPr>
              <w:t>Commuters:</w:t>
            </w:r>
            <w:r w:rsidRPr="001E1032">
              <w:t xml:space="preserve"> Incentivized to use transit if it is faster/cheaper/cooler than driving.</w:t>
            </w:r>
          </w:p>
          <w:p w14:paraId="36F6FD67" w14:textId="77777777" w:rsidR="00BD64DA" w:rsidRPr="001E1032" w:rsidRDefault="00BD64DA" w:rsidP="00324B90">
            <w:r w:rsidRPr="001E1032">
              <w:rPr>
                <w:b/>
                <w:bCs/>
              </w:rPr>
              <w:t>Vehicle Owners:</w:t>
            </w:r>
            <w:r w:rsidRPr="001E1032">
              <w:t xml:space="preserve"> Incentivized to give up bikes if offered buybacks/alternatives.</w:t>
            </w:r>
          </w:p>
          <w:p w14:paraId="3C642EBC" w14:textId="77777777" w:rsidR="00BD64DA" w:rsidRPr="001E1032" w:rsidRDefault="00BD64DA" w:rsidP="00324B90">
            <w:r w:rsidRPr="001E1032">
              <w:rPr>
                <w:b/>
                <w:bCs/>
              </w:rPr>
              <w:t>Politicians:</w:t>
            </w:r>
            <w:r w:rsidRPr="001E1032">
              <w:t xml:space="preserve"> Incentivized to maintain status quo to avoid conflict.</w:t>
            </w:r>
          </w:p>
        </w:tc>
      </w:tr>
      <w:tr w:rsidR="00BD64DA" w:rsidRPr="00B36E57" w14:paraId="34C90D5C" w14:textId="77777777" w:rsidTr="00D600F7">
        <w:tc>
          <w:tcPr>
            <w:tcW w:w="8920" w:type="dxa"/>
            <w:gridSpan w:val="2"/>
            <w:shd w:val="clear" w:color="auto" w:fill="D6F0E7" w:themeFill="accent5" w:themeFillTint="33"/>
          </w:tcPr>
          <w:p w14:paraId="43EB4BD5" w14:textId="77777777" w:rsidR="00BD64DA" w:rsidRPr="001E1032" w:rsidRDefault="00BD64DA" w:rsidP="00324B90">
            <w:r>
              <w:t>Challenges</w:t>
            </w:r>
          </w:p>
        </w:tc>
      </w:tr>
      <w:tr w:rsidR="00BD64DA" w:rsidRPr="00B36E57" w14:paraId="7C6A5856" w14:textId="77777777" w:rsidTr="00D600F7">
        <w:tc>
          <w:tcPr>
            <w:tcW w:w="8920" w:type="dxa"/>
            <w:gridSpan w:val="2"/>
          </w:tcPr>
          <w:p w14:paraId="20125A3D" w14:textId="77777777" w:rsidR="00BD64DA" w:rsidRPr="00B36E57" w:rsidRDefault="00BD64DA" w:rsidP="00324B90">
            <w:r w:rsidRPr="00B36E57">
              <w:rPr>
                <w:b/>
                <w:bCs/>
              </w:rPr>
              <w:t>Structural:</w:t>
            </w:r>
            <w:r w:rsidRPr="00B36E57">
              <w:t xml:space="preserve"> Malé's physical grid is incredibly tight; legacy of car-centric planning.</w:t>
            </w:r>
          </w:p>
          <w:p w14:paraId="7B1CAB80" w14:textId="77777777" w:rsidR="00BD64DA" w:rsidRPr="00B36E57" w:rsidRDefault="00BD64DA" w:rsidP="00324B90">
            <w:r w:rsidRPr="00B36E57">
              <w:rPr>
                <w:b/>
                <w:bCs/>
              </w:rPr>
              <w:t>Capacity:</w:t>
            </w:r>
            <w:r w:rsidRPr="00B36E57">
              <w:t xml:space="preserve"> Enforcing parking rules consistently; managing complex transit logistics.</w:t>
            </w:r>
          </w:p>
          <w:p w14:paraId="15EC496F" w14:textId="77777777" w:rsidR="00BD64DA" w:rsidRPr="00B36E57" w:rsidRDefault="00BD64DA" w:rsidP="00324B90">
            <w:r w:rsidRPr="00B36E57">
              <w:rPr>
                <w:b/>
                <w:bCs/>
              </w:rPr>
              <w:t>Operational:</w:t>
            </w:r>
            <w:r w:rsidRPr="00B36E57">
              <w:t xml:space="preserve"> Synchronizing bus, e-bike, and parking reforms so alternatives exist before bans.</w:t>
            </w:r>
          </w:p>
          <w:p w14:paraId="24C9EB96" w14:textId="77777777" w:rsidR="00BD64DA" w:rsidRPr="00B36E57" w:rsidRDefault="00BD64DA" w:rsidP="00324B90">
            <w:r w:rsidRPr="00B36E57">
              <w:rPr>
                <w:b/>
                <w:bCs/>
              </w:rPr>
              <w:t>Political:</w:t>
            </w:r>
            <w:r w:rsidRPr="00B36E57">
              <w:t xml:space="preserve"> High sensitivity—removing parking is seen as an attack on the common man.</w:t>
            </w:r>
          </w:p>
          <w:p w14:paraId="715F9F2C" w14:textId="77777777" w:rsidR="00BD64DA" w:rsidRPr="001E1032" w:rsidRDefault="00BD64DA" w:rsidP="00324B90">
            <w:pPr>
              <w:rPr>
                <w:b/>
                <w:bCs/>
              </w:rPr>
            </w:pPr>
            <w:r w:rsidRPr="00B36E57">
              <w:rPr>
                <w:b/>
                <w:bCs/>
              </w:rPr>
              <w:t>Economic:</w:t>
            </w:r>
            <w:r w:rsidRPr="00B36E57">
              <w:t xml:space="preserve"> Cost of transit subsidies and infrastructure upgrades; potential short-term hit to some businesses.</w:t>
            </w:r>
          </w:p>
        </w:tc>
      </w:tr>
      <w:tr w:rsidR="00BD64DA" w:rsidRPr="00B36E57" w14:paraId="3503E598" w14:textId="77777777" w:rsidTr="00D600F7">
        <w:tc>
          <w:tcPr>
            <w:tcW w:w="8920" w:type="dxa"/>
            <w:gridSpan w:val="2"/>
          </w:tcPr>
          <w:p w14:paraId="16CBD71A" w14:textId="77777777" w:rsidR="00BD64DA" w:rsidRDefault="00BD64DA" w:rsidP="00324B90">
            <w:r>
              <w:t>Challenge Score (1-5)</w:t>
            </w:r>
          </w:p>
          <w:p w14:paraId="2507BDAA" w14:textId="77777777" w:rsidR="00BD64DA" w:rsidRPr="001E1032" w:rsidRDefault="00BD64DA" w:rsidP="00324B90">
            <w:pPr>
              <w:rPr>
                <w:b/>
                <w:bCs/>
              </w:rPr>
            </w:pPr>
            <w:r w:rsidRPr="001E1032">
              <w:t xml:space="preserve"> Budget: 3-4 | Logistics: 4 | Legislative: 3-4 | Political Capital: 4 | Execution: 4 | Time: 4 | Stakeholders: 4 | Risk: 3-4</w:t>
            </w:r>
          </w:p>
        </w:tc>
      </w:tr>
    </w:tbl>
    <w:p w14:paraId="718BD2F4" w14:textId="77777777" w:rsidR="00BD64DA" w:rsidRPr="0010116D" w:rsidRDefault="00BD64DA" w:rsidP="00BD64DA"/>
    <w:tbl>
      <w:tblPr>
        <w:tblStyle w:val="TableGrid"/>
        <w:tblW w:w="0" w:type="auto"/>
        <w:tblLook w:val="04A0" w:firstRow="1" w:lastRow="0" w:firstColumn="1" w:lastColumn="0" w:noHBand="0" w:noVBand="1"/>
      </w:tblPr>
      <w:tblGrid>
        <w:gridCol w:w="9016"/>
      </w:tblGrid>
      <w:tr w:rsidR="00BD64DA" w:rsidRPr="0010116D" w14:paraId="2AA6342D" w14:textId="77777777" w:rsidTr="007652AB">
        <w:tc>
          <w:tcPr>
            <w:tcW w:w="9016" w:type="dxa"/>
          </w:tcPr>
          <w:p w14:paraId="1C28D992" w14:textId="77777777" w:rsidR="00BD64DA" w:rsidRPr="0010116D" w:rsidRDefault="00BD64DA" w:rsidP="00324B90">
            <w:r w:rsidRPr="0010116D">
              <w:t>Historical Context and Policy Evolution</w:t>
            </w:r>
          </w:p>
          <w:p w14:paraId="662F847D" w14:textId="77777777" w:rsidR="00BD64DA" w:rsidRPr="0010116D" w:rsidRDefault="00BD64DA" w:rsidP="00324B90">
            <w:r w:rsidRPr="0010116D">
              <w:t>Malé City is a case study in extreme urbanization. With a population density reaching approximately 69,000 per square kilometre, it is one of the most congested cities on Earth. The trajectory of Malé’s urban development has been defined by an explosion in private vehicle ownership. Vehicle registrations in the region skyrocketed from roughly 5,700 in 1995 to over 115,000 by 2023. Motorcycles now dominate the streetscape, occupying over 80% of road space and turning sidewalks into parking zones.</w:t>
            </w:r>
          </w:p>
          <w:p w14:paraId="47FA9011" w14:textId="77777777" w:rsidR="00BD64DA" w:rsidRPr="0010116D" w:rsidRDefault="00BD64DA" w:rsidP="00324B90">
            <w:r w:rsidRPr="0010116D">
              <w:lastRenderedPageBreak/>
              <w:t>Urban planning has largely been reactive, struggling to keep pace with the influx of migrants from the atolls. The primary policy response to congestion has been land reclamation—physically expanding the island and creating new ones like Hulhumalé and the recently initiated Ras Malé. While these projects would provide space, they often prioritized housing density and road networks over pedestrian mobility or green space. Malé’s greenery cover is exceptionally low, exacerbating the urban heat island effect and reducing liveability.</w:t>
            </w:r>
          </w:p>
          <w:p w14:paraId="7275C227" w14:textId="77777777" w:rsidR="00BD64DA" w:rsidRPr="0010116D" w:rsidRDefault="00BD64DA" w:rsidP="00324B90">
            <w:r w:rsidRPr="0010116D">
              <w:t>Public transport was historically neglected in favor of facilitating private vehicle flow. In 2022, the Raajje Transport Link (RTL) mini-bus service was introduced in Malé, marking a comprehensive attempt to establish a reliable public transit network within the capital. This service represented a major policy pivot, acknowledging that endless accommodation of private vehicles was geometrically impossible. However, the legacy of motorcycle-centric planning means that reclaiming street space for people requires undoing decades of infrastructure designed for machines.</w:t>
            </w:r>
          </w:p>
        </w:tc>
      </w:tr>
    </w:tbl>
    <w:p w14:paraId="452C6C4D" w14:textId="77777777" w:rsidR="00BD64DA" w:rsidRPr="0010116D" w:rsidRDefault="00BD64DA" w:rsidP="00BD64DA"/>
    <w:p w14:paraId="5443AA87" w14:textId="77777777" w:rsidR="00BD64DA" w:rsidRPr="0010116D" w:rsidRDefault="00BD64DA" w:rsidP="00BD64DA">
      <w:r w:rsidRPr="0010116D">
        <w:t>The machine that eats space</w:t>
      </w:r>
    </w:p>
    <w:p w14:paraId="42F1CDBE" w14:textId="77777777" w:rsidR="00BD64DA" w:rsidRPr="00BD64DA" w:rsidRDefault="00BD64DA" w:rsidP="00BD64DA">
      <w:r w:rsidRPr="00BD64DA">
        <w:t>The capital city of Malé has inadvertently evolved into a machine for converting public space into private vehicle storage. We confirmed this through fieldwork in 2024, measuring twenty-seven streets across the capital to understand exactly how space is being allocated. The numbers are worse than most people realize, though anyone living in Malé probably feels it daily. Parked motorcycles occupy 43.5% of the total drivable road width. When we account for the safety buffers required between vehicles, nearly 40% of the city's street space—land that could be used for walking, trees, or commerce—is effectively dead, serving no purpose other than to store machinery that sits idle for 95%+ of the day. This is land we desperately need for other purposes locked up to store metal.</w:t>
      </w:r>
    </w:p>
    <w:p w14:paraId="516EBD8D" w14:textId="77777777" w:rsidR="00BD64DA" w:rsidRPr="0010116D" w:rsidRDefault="00BD64DA" w:rsidP="00BD64DA">
      <w:r w:rsidRPr="00BD64DA">
        <w:t>This allocation produces consequences that ripple through every aspect of urban life. The same survey revealed that 41% of the streets we measured are currently too narrow for an ambulance or a car to pass safely due to parking encroachment. Two-thirds (63%) of our streets cannot accommodate a standard bus. We have engineered a city where emergency response is compromised and mass transit is physically impossible, all to prioritize the storage of private assets on public land. A self-reinforcing loop dictates daily behaviour. Sidewalks are narrow, broken, or blocked by parking—our data shows that on an average street, 38.6% of the total width is unusable for either walking or driving—so walking is difficult and dangerous. Public transport is sparse and unreliable, blocked by the very congestion it seeks to solve, so people feel forced to buy motorcycles for even the shortest trips. Because every adult owns a motorcycle, the city is pressured to surrender more curb space to store them. The</w:t>
      </w:r>
      <w:r w:rsidRPr="0010116D">
        <w:t xml:space="preserve"> result is a city where the basic act of moving from A to B requires navigating a gauntlet of metal and exhaust, and where the right to park has quietly superseded the right to move. This broader logic applies even for the tiny fractions of the day in which motorcycles are being used instead of parked. The road space required for just one person on a motorcycle is equivalent to the space taken up by 18 people seated comfortably in an air-conditioned double-decker bus</w:t>
      </w:r>
      <w:r w:rsidRPr="0010116D">
        <w:rPr>
          <w:rStyle w:val="FootnoteReference"/>
        </w:rPr>
        <w:footnoteReference w:id="184"/>
      </w:r>
      <w:r w:rsidRPr="0010116D">
        <w:t xml:space="preserve">. By </w:t>
      </w:r>
      <w:r w:rsidRPr="0010116D">
        <w:lastRenderedPageBreak/>
        <w:t>shifting trips to transit, we do not just move people more efficiently; we create capacity on the roads without widening them or building new infrastructure.</w:t>
      </w:r>
    </w:p>
    <w:p w14:paraId="206AA7A9" w14:textId="77777777" w:rsidR="00BD64DA" w:rsidRPr="0010116D" w:rsidRDefault="00BD64DA" w:rsidP="00BD64DA">
      <w:r w:rsidRPr="0010116D">
        <w:t>The logic is circular and destructive. The sheer volume of parked vehicles makes any alternative to the private vehicle impossible to implement. If a bus cannot physically fit down the street, it cannot be a reliable option. If an ambulance cannot reach a doorway, the street is failing its most basic function. We are sacrificing mobility, safety, and liveability for storage. The city has been optimized for machines, not human beings.</w:t>
      </w:r>
    </w:p>
    <w:p w14:paraId="36AEC547" w14:textId="77777777" w:rsidR="00BD64DA" w:rsidRPr="0010116D" w:rsidRDefault="00BD64DA" w:rsidP="00BD64DA">
      <w:r w:rsidRPr="0010116D">
        <w:t>People are making a rational choice in the current system to own motorcycles. Given the current state of infrastructure, it is often the only practical option. But the aggregate effect of everyone making that individually rational choice is a collective outcome that nobody wants: dangerous streets, pollution, heat, noise, no space for children to play. Breaking out of this requires changing the underlying infrastructure, not just exhorting people to make different choices.</w:t>
      </w:r>
    </w:p>
    <w:p w14:paraId="69D30830" w14:textId="77777777" w:rsidR="00BD64DA" w:rsidRPr="0010116D" w:rsidRDefault="00BD64DA" w:rsidP="00BD64DA">
      <w:r w:rsidRPr="0010116D">
        <w:t>This is not inevitable or irreversible</w:t>
      </w:r>
    </w:p>
    <w:p w14:paraId="5FEDF9A5" w14:textId="77777777" w:rsidR="00BD64DA" w:rsidRPr="0010116D" w:rsidRDefault="00BD64DA" w:rsidP="00BD64DA">
      <w:r w:rsidRPr="0010116D">
        <w:t>This state of affairs shouldn’t be treated as a given. Cities from Paris to Barcelona to Amsterdam have reworked their streets to reduce roadside parking and have become greener, more beautiful, and more walkable</w:t>
      </w:r>
      <w:r w:rsidRPr="0010116D">
        <w:rPr>
          <w:rStyle w:val="FootnoteReference"/>
        </w:rPr>
        <w:footnoteReference w:id="185"/>
      </w:r>
      <w:r w:rsidRPr="0010116D">
        <w:rPr>
          <w:vertAlign w:val="superscript"/>
        </w:rPr>
        <w:t>,</w:t>
      </w:r>
      <w:r w:rsidRPr="0010116D">
        <w:rPr>
          <w:rStyle w:val="FootnoteReference"/>
        </w:rPr>
        <w:footnoteReference w:id="186"/>
      </w:r>
      <w:r w:rsidRPr="0010116D">
        <w:t>. Paris, in particular, transformed from a car-dominated city into one where cycling and walking are normal and pleasant within about a decade of sustained effort. What they had that we currently lack is political will and a clear vision. This transition is politically difficult and logistically complex. People who currently rely on motorcycles will see changes to parking as a direct threat to their mobility—and in the short term, before alternatives are fully built out, they will be right. Businesses worry about losing customers if parking becomes harder. Politicians fear being blamed for making life harder for ordinary people. These are real concerns that need to be addressed, not dismissed.</w:t>
      </w:r>
    </w:p>
    <w:tbl>
      <w:tblPr>
        <w:tblStyle w:val="TableGridLight"/>
        <w:tblW w:w="0" w:type="auto"/>
        <w:tblLook w:val="04A0" w:firstRow="1" w:lastRow="0" w:firstColumn="1" w:lastColumn="0" w:noHBand="0" w:noVBand="1"/>
      </w:tblPr>
      <w:tblGrid>
        <w:gridCol w:w="1811"/>
        <w:gridCol w:w="2776"/>
        <w:gridCol w:w="4429"/>
      </w:tblGrid>
      <w:tr w:rsidR="00BD64DA" w:rsidRPr="0010116D" w14:paraId="1640FF08" w14:textId="77777777" w:rsidTr="00BD3F4F">
        <w:tc>
          <w:tcPr>
            <w:tcW w:w="0" w:type="auto"/>
            <w:hideMark/>
          </w:tcPr>
          <w:p w14:paraId="478F1179" w14:textId="77777777" w:rsidR="00BD64DA" w:rsidRPr="0010116D" w:rsidRDefault="00BD64DA" w:rsidP="00324B90">
            <w:r w:rsidRPr="0010116D">
              <w:t>Metric</w:t>
            </w:r>
          </w:p>
        </w:tc>
        <w:tc>
          <w:tcPr>
            <w:tcW w:w="0" w:type="auto"/>
            <w:hideMark/>
          </w:tcPr>
          <w:p w14:paraId="569E2353" w14:textId="77777777" w:rsidR="00BD64DA" w:rsidRPr="0010116D" w:rsidRDefault="00BD64DA" w:rsidP="00324B90">
            <w:r w:rsidRPr="0010116D">
              <w:t>Current Status (Average Street)</w:t>
            </w:r>
          </w:p>
        </w:tc>
        <w:tc>
          <w:tcPr>
            <w:tcW w:w="0" w:type="auto"/>
            <w:hideMark/>
          </w:tcPr>
          <w:p w14:paraId="0BBE153A" w14:textId="77777777" w:rsidR="00BD64DA" w:rsidRPr="0010116D" w:rsidRDefault="00BD64DA" w:rsidP="00324B90">
            <w:r w:rsidRPr="0010116D">
              <w:t>Implication</w:t>
            </w:r>
          </w:p>
        </w:tc>
      </w:tr>
      <w:tr w:rsidR="00BD64DA" w:rsidRPr="0010116D" w14:paraId="4B7BF8E4" w14:textId="77777777" w:rsidTr="00BD3F4F">
        <w:tc>
          <w:tcPr>
            <w:tcW w:w="0" w:type="auto"/>
            <w:hideMark/>
          </w:tcPr>
          <w:p w14:paraId="568488C8" w14:textId="77777777" w:rsidR="00BD64DA" w:rsidRPr="0010116D" w:rsidRDefault="00BD64DA" w:rsidP="00324B90">
            <w:r w:rsidRPr="0010116D">
              <w:t>Parked Vehicles</w:t>
            </w:r>
          </w:p>
        </w:tc>
        <w:tc>
          <w:tcPr>
            <w:tcW w:w="0" w:type="auto"/>
            <w:hideMark/>
          </w:tcPr>
          <w:p w14:paraId="3580474F" w14:textId="77777777" w:rsidR="00BD64DA" w:rsidRPr="0010116D" w:rsidRDefault="00BD64DA" w:rsidP="00324B90">
            <w:r w:rsidRPr="0010116D">
              <w:t xml:space="preserve">Occupy </w:t>
            </w:r>
            <w:r w:rsidRPr="0010116D">
              <w:rPr>
                <w:b/>
                <w:bCs/>
              </w:rPr>
              <w:t>43.5%</w:t>
            </w:r>
            <w:r w:rsidRPr="0010116D">
              <w:t xml:space="preserve"> of drivable width.</w:t>
            </w:r>
          </w:p>
        </w:tc>
        <w:tc>
          <w:tcPr>
            <w:tcW w:w="0" w:type="auto"/>
            <w:hideMark/>
          </w:tcPr>
          <w:p w14:paraId="153C75B2" w14:textId="77777777" w:rsidR="00BD64DA" w:rsidRPr="0010116D" w:rsidRDefault="00BD64DA" w:rsidP="00324B90">
            <w:r w:rsidRPr="0010116D">
              <w:t>Nearly half the road is dead storage.</w:t>
            </w:r>
          </w:p>
        </w:tc>
      </w:tr>
      <w:tr w:rsidR="00BD64DA" w:rsidRPr="0010116D" w14:paraId="63BD08CD" w14:textId="77777777" w:rsidTr="00BD3F4F">
        <w:tc>
          <w:tcPr>
            <w:tcW w:w="0" w:type="auto"/>
            <w:hideMark/>
          </w:tcPr>
          <w:p w14:paraId="6E082AC0" w14:textId="77777777" w:rsidR="00BD64DA" w:rsidRPr="0010116D" w:rsidRDefault="00BD64DA" w:rsidP="00324B90">
            <w:r w:rsidRPr="0010116D">
              <w:t>Usable Space</w:t>
            </w:r>
          </w:p>
        </w:tc>
        <w:tc>
          <w:tcPr>
            <w:tcW w:w="0" w:type="auto"/>
            <w:hideMark/>
          </w:tcPr>
          <w:p w14:paraId="4A5D057B" w14:textId="77777777" w:rsidR="00BD64DA" w:rsidRPr="0010116D" w:rsidRDefault="00BD64DA" w:rsidP="00324B90">
            <w:r w:rsidRPr="0010116D">
              <w:rPr>
                <w:b/>
                <w:bCs/>
              </w:rPr>
              <w:t>38.6%</w:t>
            </w:r>
            <w:r w:rsidRPr="0010116D">
              <w:t xml:space="preserve"> of total width is blocked.</w:t>
            </w:r>
          </w:p>
        </w:tc>
        <w:tc>
          <w:tcPr>
            <w:tcW w:w="0" w:type="auto"/>
            <w:hideMark/>
          </w:tcPr>
          <w:p w14:paraId="6DA811BA" w14:textId="77777777" w:rsidR="00BD64DA" w:rsidRPr="0010116D" w:rsidRDefault="00BD64DA" w:rsidP="00324B90">
            <w:r w:rsidRPr="0010116D">
              <w:t>Pedestrians and drivers fight for the remaining 60%.</w:t>
            </w:r>
          </w:p>
        </w:tc>
      </w:tr>
      <w:tr w:rsidR="00BD64DA" w:rsidRPr="0010116D" w14:paraId="50DB7032" w14:textId="77777777" w:rsidTr="00BD3F4F">
        <w:tc>
          <w:tcPr>
            <w:tcW w:w="0" w:type="auto"/>
            <w:hideMark/>
          </w:tcPr>
          <w:p w14:paraId="6607809B" w14:textId="77777777" w:rsidR="00BD64DA" w:rsidRPr="0010116D" w:rsidRDefault="00BD64DA" w:rsidP="00324B90">
            <w:r w:rsidRPr="0010116D">
              <w:t>Emergency Access</w:t>
            </w:r>
          </w:p>
        </w:tc>
        <w:tc>
          <w:tcPr>
            <w:tcW w:w="0" w:type="auto"/>
            <w:hideMark/>
          </w:tcPr>
          <w:p w14:paraId="48DD95DF" w14:textId="77777777" w:rsidR="00BD64DA" w:rsidRPr="0010116D" w:rsidRDefault="00BD64DA" w:rsidP="00324B90">
            <w:r w:rsidRPr="0010116D">
              <w:rPr>
                <w:b/>
                <w:bCs/>
              </w:rPr>
              <w:t>41%</w:t>
            </w:r>
            <w:r w:rsidRPr="0010116D">
              <w:t xml:space="preserve"> of streets block ambulances.</w:t>
            </w:r>
          </w:p>
        </w:tc>
        <w:tc>
          <w:tcPr>
            <w:tcW w:w="0" w:type="auto"/>
            <w:hideMark/>
          </w:tcPr>
          <w:p w14:paraId="77CB6480" w14:textId="77777777" w:rsidR="00BD64DA" w:rsidRPr="0010116D" w:rsidRDefault="00BD64DA" w:rsidP="00324B90">
            <w:r w:rsidRPr="0010116D">
              <w:t>Delayed response times are structurally built-in.</w:t>
            </w:r>
          </w:p>
        </w:tc>
      </w:tr>
      <w:tr w:rsidR="00BD64DA" w:rsidRPr="0010116D" w14:paraId="2070A383" w14:textId="77777777" w:rsidTr="00BD3F4F">
        <w:tc>
          <w:tcPr>
            <w:tcW w:w="0" w:type="auto"/>
            <w:hideMark/>
          </w:tcPr>
          <w:p w14:paraId="0D6C0502" w14:textId="77777777" w:rsidR="00BD64DA" w:rsidRPr="0010116D" w:rsidRDefault="00BD64DA" w:rsidP="00324B90">
            <w:r w:rsidRPr="0010116D">
              <w:t>Transit Access</w:t>
            </w:r>
          </w:p>
        </w:tc>
        <w:tc>
          <w:tcPr>
            <w:tcW w:w="0" w:type="auto"/>
            <w:hideMark/>
          </w:tcPr>
          <w:p w14:paraId="0408E536" w14:textId="77777777" w:rsidR="00BD64DA" w:rsidRPr="0010116D" w:rsidRDefault="00BD64DA" w:rsidP="00324B90">
            <w:r w:rsidRPr="0010116D">
              <w:rPr>
                <w:b/>
                <w:bCs/>
              </w:rPr>
              <w:t>63%</w:t>
            </w:r>
            <w:r w:rsidRPr="0010116D">
              <w:t xml:space="preserve"> of streets block buses.</w:t>
            </w:r>
          </w:p>
        </w:tc>
        <w:tc>
          <w:tcPr>
            <w:tcW w:w="0" w:type="auto"/>
            <w:hideMark/>
          </w:tcPr>
          <w:p w14:paraId="644E0708" w14:textId="77777777" w:rsidR="00BD64DA" w:rsidRPr="0010116D" w:rsidRDefault="00BD64DA" w:rsidP="00324B90">
            <w:r w:rsidRPr="0010116D">
              <w:t>Mass transit cannot physically reach most neighbourhoods.</w:t>
            </w:r>
          </w:p>
        </w:tc>
      </w:tr>
    </w:tbl>
    <w:p w14:paraId="1C3D97C2" w14:textId="77777777" w:rsidR="00BD64DA" w:rsidRPr="0010116D" w:rsidRDefault="00BD64DA" w:rsidP="00BD64DA"/>
    <w:p w14:paraId="01F3A5AD" w14:textId="77777777" w:rsidR="00BD64DA" w:rsidRPr="0010116D" w:rsidRDefault="00BD64DA" w:rsidP="00BD64DA">
      <w:r w:rsidRPr="0010116D">
        <w:t xml:space="preserve">We cannot simply ban our way out of this problem. Owning a motorcycle in Malé is currently a rational response to a hostile environment. It is the only reliable way to control one's time. To change the city, we have to change the rational choice. We propose an integrated mobility program designed to make private vehicle ownership an optional </w:t>
      </w:r>
      <w:r w:rsidRPr="0010116D">
        <w:lastRenderedPageBreak/>
        <w:t>freedom for citizens, rather than a mandatory price of living in the city. This shift relies on four pillars: a transit spine that matches real trip patterns, a dense micromobility network, a parking reform program that reclaims the street, and increasing shade conditions to make the outdoors habitable.</w:t>
      </w:r>
    </w:p>
    <w:p w14:paraId="7B279A29" w14:textId="77777777" w:rsidR="00BD64DA" w:rsidRPr="0010116D" w:rsidRDefault="00BD64DA" w:rsidP="00BD64DA">
      <w:r w:rsidRPr="0010116D">
        <w:t>The key insight is that these systems could work together. A bus system without shade at the stops would fail because waiting in the sun is unbearable. An e-bike system without safe streets would fail because people would be too scared to ride. Parking reform without alternatives would fail because people still need to get to work. Success requires a synchronized rollout where each piece reinforces the others.</w:t>
      </w:r>
    </w:p>
    <w:p w14:paraId="39521F91" w14:textId="77777777" w:rsidR="00BD64DA" w:rsidRPr="0010116D" w:rsidRDefault="00BD64DA" w:rsidP="00BD64DA">
      <w:r w:rsidRPr="0010116D">
        <w:t>Public transit as the heart of the city</w:t>
      </w:r>
    </w:p>
    <w:p w14:paraId="1E91D438" w14:textId="77777777" w:rsidR="00BD64DA" w:rsidRPr="0010116D" w:rsidRDefault="00BD64DA" w:rsidP="00BD64DA">
      <w:r w:rsidRPr="0010116D">
        <w:t>The foundation of any transition away from motorcycle dominance is reliable public transport that actually works and that respects the user’s time. The Raajje Transport Link (RTL) bus service introduced in 2022 was a major step, but it needs to evolve from a basic service into a comprehensive network people can rely on for daily mobility around the city. This means buses that come frequently enough—every 5-10 minutes during peak hours—that you do not need to check a schedule. This is the standard in well-functioning transit cities: you turn up and go. Routes need to be dense enough that most people in Malé are within a 5-minute walk of a stop, and buses need to run late enough that people working evening shifts can get home safely. Many shift workers, particularly those in hospitality and healthcare, currently face a gap where bus service has ended but their shifts continue. This forces them back onto motorcycles or expensive taxis. Frequency and coverage matter more than fancy vehicles or high-tech features. A basic bus that comes every 8 minutes is infinitely more useful than a luxury bus that comes every 40 minutes. We should prioritize the basics before adding bells and whistles.</w:t>
      </w:r>
    </w:p>
    <w:p w14:paraId="5B873A50" w14:textId="77777777" w:rsidR="00BD64DA" w:rsidRPr="0010116D" w:rsidRDefault="00BD64DA" w:rsidP="00BD64DA">
      <w:r w:rsidRPr="0010116D">
        <w:t>To match the variations in travel flows and volumes, a mixed fleet can serve the trips people actually make. This begins with high-frequency trunk routes on main arteries that see buses running every few minutes, creating a "turn up and go" service that requires no schedule checking. This reliability is the single most important factor in shifting commuters from private vehicles; if you know a bus is coming in three minutes, you don't need to take your bike.</w:t>
      </w:r>
    </w:p>
    <w:p w14:paraId="6DD50453" w14:textId="77777777" w:rsidR="00BD64DA" w:rsidRPr="0010116D" w:rsidRDefault="00BD64DA" w:rsidP="00BD64DA">
      <w:r w:rsidRPr="0010116D">
        <w:t>Complementing this could be dedicated "work run" routes between high-density residential clusters like Hiya Flats and stopping right at the doorstep for major employment hubs such as the Velaanaage-Police-BML-Majlis-Ministries-PO-Majidiyya office nexus around office start and end hours, or major hospitals around shift times. A key point is that the buses shouldn’t stop a several minute walk away from this site, where office workers have to sweat in the heat from the bus stop to their office – there should be enough volume at peak times to justify having bus stops directly by offices. This directly targets the commuter demographic that currently relies on motorcycles for punctuality. By guaranteeing arrival times for workers, we remove the anxiety of running late for office and the need to guarantee arrival time that drives private vehicle ownership for those who primarily only use them for work.</w:t>
      </w:r>
    </w:p>
    <w:p w14:paraId="2013C842" w14:textId="77777777" w:rsidR="00BD64DA" w:rsidRPr="0010116D" w:rsidRDefault="00BD64DA" w:rsidP="00BD64DA">
      <w:r w:rsidRPr="0010116D">
        <w:t xml:space="preserve">For school trips specifically, dedicated school bus fleets that pick students up close to home and drop them at school gates would address one of the biggest drivers of motorcycle ownership. Many families cite needing to transport children to school safely </w:t>
      </w:r>
      <w:r w:rsidRPr="0010116D">
        <w:lastRenderedPageBreak/>
        <w:t>as a major reason for motorcycle ownership. If schools run reliable bus services, or if government provides them as a public service, that removes a major constraint forcing families to own vehicles they would rather not have. This can also ease congestion, removing thousands of individual motorcycle trips — parents dropping off and picking up — that clog streets every morning and afternoon.</w:t>
      </w:r>
    </w:p>
    <w:p w14:paraId="31F6593B" w14:textId="77777777" w:rsidR="00BD64DA" w:rsidRPr="0010116D" w:rsidRDefault="00BD64DA" w:rsidP="00BD64DA">
      <w:r w:rsidRPr="0010116D">
        <w:t>Any of these two interventions by themselves could reduce peak hour traffic significantly; implementing both could go a long way to easing congestion in the city. The impact of substituting motorcycle trips for public transport is even stronger when looking at the spatial math of this substitution. The road space required to move one person on a motorcycle (approximately 36 square feet including safety buffers) is roughly 9 times the space required for a passenger on a minibus and 18 times the space required for a passenger on a double-decker bus</w:t>
      </w:r>
      <w:r w:rsidRPr="0010116D">
        <w:rPr>
          <w:rStyle w:val="FootnoteReference"/>
        </w:rPr>
        <w:footnoteReference w:id="187"/>
      </w:r>
      <w:r w:rsidRPr="0010116D">
        <w:t>. By shifting trips to transit, we create capacity on the roads without widening them.</w:t>
      </w:r>
    </w:p>
    <w:p w14:paraId="52C9EA53" w14:textId="77777777" w:rsidR="00BD64DA" w:rsidRPr="0010116D" w:rsidRDefault="00BD64DA" w:rsidP="00BD64DA">
      <w:r w:rsidRPr="0010116D">
        <w:t xml:space="preserve">A people-centred transport system also has to be fair. Fares need to be set at levels that ordinary workers and students can afford, with clear concession schemes for low-income households, older people and people with disabilities. Buses, ferries and micro-mobility infrastructure should be physically accessible, with ramps, priority seating and safe boarding points. If we ignore these elements, new systems risk entrenching inequality rather than easing it. We could also address those who cannot simply walk to a bus stop. A "senior mobility service" — an on-demand, door-to-door van service — could allow the elderly and people with disabilities to book rides to clinics, mosques, or markets. This bridges the gap for those who are currently isolated by the lack of accessible transport, turning isolation into autonomy. </w:t>
      </w:r>
    </w:p>
    <w:p w14:paraId="272F4D58" w14:textId="77777777" w:rsidR="00BD64DA" w:rsidRPr="0010116D" w:rsidRDefault="00BD64DA" w:rsidP="00BD64DA">
      <w:r w:rsidRPr="0010116D">
        <w:t>E-bikes can be even more convenient than motorcycles</w:t>
      </w:r>
    </w:p>
    <w:p w14:paraId="5CB6DE9E" w14:textId="77777777" w:rsidR="00BD64DA" w:rsidRPr="0010116D" w:rsidRDefault="00BD64DA" w:rsidP="00BD64DA">
      <w:r w:rsidRPr="0010116D">
        <w:t xml:space="preserve">The goal is for public transport to meet the vast majority of travel needs for people, but a purely transit-based city is unfeasible. Public transport would ideally be supported by a dense network of electric bikes. Going from the example of other cities, e-bikes can be left at the point where the rider embarks and authorities would regularly return undocked e-bikes back to docking stations, so traveling for that last mile by e-bike would get you to the doorstep of wherever you’re going for just as easily as with a motorcycle, while also saving you the hassle of having to look for parking since you can put it anywhere and know it will get picked up and returned. As for density of docking stations to look at how far someone would have to go to find an e-bike to use, we can try to ensure that an e-bike is always within an at most 3-minute walk of key locations: schools, clinics, markets, and ferry jetties. If we were to treat a 3-minute walk as a 250 metre radius (around 0.2 sq km), all of Male’ would be covered by around 8 docking stations, and all of Hulhumale Phase 1 – even without considering for population distributions, since emptier spaces would not need to have the same distribution – would be covered by another 8 stations. Later in this brief, in the section on the Urban Heat Island effect, we argue for installing as much direct shading as possible across walkways to make short walks to the docking stations easy and bearable. That said, if we want an even higher density – let’s say a docking station within a 175m radius, to be under 2 minutes at furthest – that’s still only 20 or so </w:t>
      </w:r>
      <w:r w:rsidRPr="0010116D">
        <w:lastRenderedPageBreak/>
        <w:t>docking stations each for Male’ and Hulhumale Phase 1 respectively. Docking stations are not particularly expensive or space-consuming infrastructure, so anywhere within these ranges that guarantee maximum uptake of e-bike use is still reasonable.</w:t>
      </w:r>
    </w:p>
    <w:p w14:paraId="6E872F55" w14:textId="77777777" w:rsidR="00BD64DA" w:rsidRPr="0010116D" w:rsidRDefault="00BD64DA" w:rsidP="00BD64DA">
      <w:r w:rsidRPr="0010116D">
        <w:t>This system offers efficiency that private ownership cannot match. Unlike a private motorcycle which sits idle for 23 hours a day, a shared e-bike serves dozens of people. It is a high-utilization asset, rather than a dead storage asset. A pricing model that offers heavy free usage or includes travel in a transit pass encourages regular travel. This aligns the cost structure with the desired behaviour: quick, efficient hops across the city that replace the short motorcycle trips that currently clog our roads. E-bikes being electric makes them a feasible replacement for motorcycles when it comes to most travel, removing the physical strain of pedalling in the heat and making cycling a viable option for office workers in formal attire or older adults who might otherwise avoid it. It flattens the effort curve of active transport, making it a realistic choice for the widest possible demographic, to go alongside the wide expansion in mobility for citizens through expanded public transport.</w:t>
      </w:r>
    </w:p>
    <w:p w14:paraId="532FCB36" w14:textId="77777777" w:rsidR="00BD64DA" w:rsidRPr="0010116D" w:rsidRDefault="00BD64DA" w:rsidP="00BD64DA">
      <w:r w:rsidRPr="0010116D">
        <w:t>It is worth acknowledging that share bike systems have failed in some cities when poorly implemented—bikes stolen, vandalism, docking stations in the wrong places. This requires real investment in maintenance, enforcement, and smart station placement based on actual trip patterns, not just where it is convenient to install stations. Learning from failures elsewhere is cheaper than repeating them.</w:t>
      </w:r>
    </w:p>
    <w:p w14:paraId="6B93AFDB" w14:textId="77777777" w:rsidR="00BD64DA" w:rsidRPr="0010116D" w:rsidRDefault="00BD64DA" w:rsidP="00BD64DA">
      <w:r w:rsidRPr="0010116D">
        <w:t>Vehicle buyback programs</w:t>
      </w:r>
    </w:p>
    <w:p w14:paraId="1BCE4B37" w14:textId="77777777" w:rsidR="00BD64DA" w:rsidRPr="0010116D" w:rsidRDefault="00BD64DA" w:rsidP="00BD64DA">
      <w:r w:rsidRPr="0010116D">
        <w:t>The transition away from pavement parking requires dealing with the existing stock of vehicles. A voluntary motorcycle buyback program could offer a mobility dividend—a combination of cash and long-term free transit/e-bike passes—in exchange for surrendering a vehicle. This allows households with multiple idle motorcycles to liquidate them for value, reducing the total fleet size without coercion. Motorcycles that are bought back could be refurbished and exported to developing markets where urbanization patterns and trip distances still favour two-wheelers. The revenue from these exports could help offset the cost of the rebates, creating a fiscally sustainable cycle of decongestion. Whether this actually works depends on demand in export markets and refurbishment costs, which we would need to test through a pilot program before committing large sums.</w:t>
      </w:r>
    </w:p>
    <w:p w14:paraId="54282AC3" w14:textId="77777777" w:rsidR="00BD64DA" w:rsidRPr="0010116D" w:rsidRDefault="00BD64DA" w:rsidP="00BD64DA">
      <w:r w:rsidRPr="0010116D">
        <w:t xml:space="preserve">As the fleet size stabilizes and alternatives come online, we could enforce the reclamation of the curb through phased rollout. Once reliable transit and e-bike alternatives are active in a neighbourhood, street parking in that zone could be phased out in favour of structured, off-street parking facilities. These facilities could be priced to ensure turnover, providing a legitimate home for the remaining vehicles while freeing the curb for its highest uses: shade, commerce, and community space. Changes to parking rules and vehicle fleets should be phased and predictable, since moving too fast might create non-compliance which either requires harsher enforcement that angers people, or sets a tone from the start that these rules aren’t meant to be followed or enforced. That said, even with initial anger, people adapt quickly. People have adapted to policy changes they had initial anger about repeatedly in the past as they begin to see the outcomes, and they will do so again. Some short-lived controversy and negative social media cycles will </w:t>
      </w:r>
      <w:r w:rsidRPr="0010116D">
        <w:lastRenderedPageBreak/>
        <w:t>blow over, while people will see lasting positive impact for years once the policy has been fully implemented and this world has become the new normal. Moving too slowly means streets remain unsafe and clogged and nothing changes.</w:t>
      </w:r>
    </w:p>
    <w:p w14:paraId="23FD5402" w14:textId="77777777" w:rsidR="00BD64DA" w:rsidRPr="0010116D" w:rsidRDefault="00BD64DA" w:rsidP="00BD64DA">
      <w:r w:rsidRPr="0010116D">
        <w:t>A sensible approach is to announce a schedule for reducing on-street parking in the most congested areas, backed by new alternatives in the form of structured parking and better public transport. Motorcycle buybacks and export schemes could be piloted on a small scale first, with real-world data on prices and demand, before committing large sums. This is one of those reforms where we need to be willing to experiment, adjust, and scale up.</w:t>
      </w:r>
    </w:p>
    <w:tbl>
      <w:tblPr>
        <w:tblStyle w:val="TableGridLight"/>
        <w:tblW w:w="0" w:type="auto"/>
        <w:jc w:val="center"/>
        <w:tblLook w:val="04A0" w:firstRow="1" w:lastRow="0" w:firstColumn="1" w:lastColumn="0" w:noHBand="0" w:noVBand="1"/>
      </w:tblPr>
      <w:tblGrid>
        <w:gridCol w:w="1922"/>
        <w:gridCol w:w="3560"/>
        <w:gridCol w:w="3534"/>
      </w:tblGrid>
      <w:tr w:rsidR="00BD64DA" w:rsidRPr="0010116D" w14:paraId="7050E06E" w14:textId="77777777" w:rsidTr="00BD3F4F">
        <w:trPr>
          <w:jc w:val="center"/>
        </w:trPr>
        <w:tc>
          <w:tcPr>
            <w:tcW w:w="0" w:type="auto"/>
            <w:hideMark/>
          </w:tcPr>
          <w:p w14:paraId="488C8A0C" w14:textId="77777777" w:rsidR="00BD64DA" w:rsidRPr="0010116D" w:rsidRDefault="00BD64DA" w:rsidP="00324B90">
            <w:r w:rsidRPr="0010116D">
              <w:t>Component</w:t>
            </w:r>
          </w:p>
        </w:tc>
        <w:tc>
          <w:tcPr>
            <w:tcW w:w="0" w:type="auto"/>
            <w:hideMark/>
          </w:tcPr>
          <w:p w14:paraId="5298C679" w14:textId="77777777" w:rsidR="00BD64DA" w:rsidRPr="0010116D" w:rsidRDefault="00BD64DA" w:rsidP="00324B90">
            <w:r w:rsidRPr="0010116D">
              <w:t>Role in the System</w:t>
            </w:r>
          </w:p>
        </w:tc>
        <w:tc>
          <w:tcPr>
            <w:tcW w:w="0" w:type="auto"/>
            <w:hideMark/>
          </w:tcPr>
          <w:p w14:paraId="4A03012C" w14:textId="77777777" w:rsidR="00BD64DA" w:rsidRPr="0010116D" w:rsidRDefault="00BD64DA" w:rsidP="00324B90">
            <w:r w:rsidRPr="0010116D">
              <w:t>Key Metric for Success</w:t>
            </w:r>
          </w:p>
        </w:tc>
      </w:tr>
      <w:tr w:rsidR="00BD64DA" w:rsidRPr="0010116D" w14:paraId="65502B90" w14:textId="77777777" w:rsidTr="00BD3F4F">
        <w:trPr>
          <w:jc w:val="center"/>
        </w:trPr>
        <w:tc>
          <w:tcPr>
            <w:tcW w:w="0" w:type="auto"/>
            <w:hideMark/>
          </w:tcPr>
          <w:p w14:paraId="69BEC7EE" w14:textId="77777777" w:rsidR="00BD64DA" w:rsidRPr="0010116D" w:rsidRDefault="00BD64DA" w:rsidP="00324B90">
            <w:r w:rsidRPr="0010116D">
              <w:t>Transit Spine</w:t>
            </w:r>
          </w:p>
        </w:tc>
        <w:tc>
          <w:tcPr>
            <w:tcW w:w="0" w:type="auto"/>
            <w:hideMark/>
          </w:tcPr>
          <w:p w14:paraId="5708EBEC" w14:textId="77777777" w:rsidR="00BD64DA" w:rsidRPr="0010116D" w:rsidRDefault="00BD64DA" w:rsidP="00324B90">
            <w:r w:rsidRPr="0010116D">
              <w:t>Handles heavy commuter/school load.</w:t>
            </w:r>
          </w:p>
        </w:tc>
        <w:tc>
          <w:tcPr>
            <w:tcW w:w="0" w:type="auto"/>
            <w:hideMark/>
          </w:tcPr>
          <w:p w14:paraId="0C4F9D3F" w14:textId="77777777" w:rsidR="00BD64DA" w:rsidRPr="0010116D" w:rsidRDefault="00BD64DA" w:rsidP="00324B90">
            <w:r w:rsidRPr="0010116D">
              <w:t>Headways &lt; 10 mins; "Turn up and go."</w:t>
            </w:r>
          </w:p>
        </w:tc>
      </w:tr>
      <w:tr w:rsidR="00BD64DA" w:rsidRPr="0010116D" w14:paraId="0C1591C5" w14:textId="77777777" w:rsidTr="00BD3F4F">
        <w:trPr>
          <w:jc w:val="center"/>
        </w:trPr>
        <w:tc>
          <w:tcPr>
            <w:tcW w:w="0" w:type="auto"/>
            <w:hideMark/>
          </w:tcPr>
          <w:p w14:paraId="4FA41D8F" w14:textId="77777777" w:rsidR="00BD64DA" w:rsidRPr="0010116D" w:rsidRDefault="00BD64DA" w:rsidP="00324B90">
            <w:r w:rsidRPr="0010116D">
              <w:t>Shared E-Bikes</w:t>
            </w:r>
          </w:p>
        </w:tc>
        <w:tc>
          <w:tcPr>
            <w:tcW w:w="0" w:type="auto"/>
            <w:hideMark/>
          </w:tcPr>
          <w:p w14:paraId="660EE684" w14:textId="77777777" w:rsidR="00BD64DA" w:rsidRPr="0010116D" w:rsidRDefault="00BD64DA" w:rsidP="00324B90">
            <w:r w:rsidRPr="0010116D">
              <w:t>Solves the "last mile" in heat.</w:t>
            </w:r>
          </w:p>
        </w:tc>
        <w:tc>
          <w:tcPr>
            <w:tcW w:w="0" w:type="auto"/>
            <w:hideMark/>
          </w:tcPr>
          <w:p w14:paraId="64AE418C" w14:textId="77777777" w:rsidR="00BD64DA" w:rsidRPr="0010116D" w:rsidRDefault="00BD64DA" w:rsidP="00324B90">
            <w:r w:rsidRPr="0010116D">
              <w:t>Station every 300m; &lt; 2 min walk.</w:t>
            </w:r>
          </w:p>
        </w:tc>
      </w:tr>
      <w:tr w:rsidR="00BD64DA" w:rsidRPr="0010116D" w14:paraId="0B5D38C5" w14:textId="77777777" w:rsidTr="00BD3F4F">
        <w:trPr>
          <w:jc w:val="center"/>
        </w:trPr>
        <w:tc>
          <w:tcPr>
            <w:tcW w:w="0" w:type="auto"/>
            <w:hideMark/>
          </w:tcPr>
          <w:p w14:paraId="3285FA59" w14:textId="77777777" w:rsidR="00BD64DA" w:rsidRPr="0010116D" w:rsidRDefault="00BD64DA" w:rsidP="00324B90">
            <w:r w:rsidRPr="0010116D">
              <w:t>Buyback Program</w:t>
            </w:r>
          </w:p>
        </w:tc>
        <w:tc>
          <w:tcPr>
            <w:tcW w:w="0" w:type="auto"/>
            <w:hideMark/>
          </w:tcPr>
          <w:p w14:paraId="58E2029F" w14:textId="77777777" w:rsidR="00BD64DA" w:rsidRPr="0010116D" w:rsidRDefault="00BD64DA" w:rsidP="00324B90">
            <w:r w:rsidRPr="0010116D">
              <w:t>Reduces total vehicle stock.</w:t>
            </w:r>
          </w:p>
        </w:tc>
        <w:tc>
          <w:tcPr>
            <w:tcW w:w="0" w:type="auto"/>
            <w:hideMark/>
          </w:tcPr>
          <w:p w14:paraId="718B62E1" w14:textId="77777777" w:rsidR="00BD64DA" w:rsidRPr="0010116D" w:rsidRDefault="00BD64DA" w:rsidP="00324B90">
            <w:r w:rsidRPr="0010116D">
              <w:t>% of fleet exported/retired per year.</w:t>
            </w:r>
          </w:p>
        </w:tc>
      </w:tr>
      <w:tr w:rsidR="00BD64DA" w:rsidRPr="0010116D" w14:paraId="124DCFAD" w14:textId="77777777" w:rsidTr="00BD3F4F">
        <w:trPr>
          <w:jc w:val="center"/>
        </w:trPr>
        <w:tc>
          <w:tcPr>
            <w:tcW w:w="0" w:type="auto"/>
            <w:hideMark/>
          </w:tcPr>
          <w:p w14:paraId="125787C1" w14:textId="77777777" w:rsidR="00BD64DA" w:rsidRPr="0010116D" w:rsidRDefault="00BD64DA" w:rsidP="00324B90">
            <w:r w:rsidRPr="0010116D">
              <w:t>Structured Parking</w:t>
            </w:r>
          </w:p>
        </w:tc>
        <w:tc>
          <w:tcPr>
            <w:tcW w:w="0" w:type="auto"/>
            <w:hideMark/>
          </w:tcPr>
          <w:p w14:paraId="42FFB4B4" w14:textId="77777777" w:rsidR="00BD64DA" w:rsidRPr="0010116D" w:rsidRDefault="00BD64DA" w:rsidP="00324B90">
            <w:r w:rsidRPr="0010116D">
              <w:t>Houses remaining private vehicles.</w:t>
            </w:r>
          </w:p>
        </w:tc>
        <w:tc>
          <w:tcPr>
            <w:tcW w:w="0" w:type="auto"/>
            <w:hideMark/>
          </w:tcPr>
          <w:p w14:paraId="66C44311" w14:textId="77777777" w:rsidR="00BD64DA" w:rsidRPr="0010116D" w:rsidRDefault="00BD64DA" w:rsidP="00324B90">
            <w:r w:rsidRPr="0010116D">
              <w:t>85% occupancy; zero sidewalk parking.</w:t>
            </w:r>
          </w:p>
        </w:tc>
      </w:tr>
    </w:tbl>
    <w:p w14:paraId="4E24D3EC" w14:textId="77777777" w:rsidR="00BD64DA" w:rsidRPr="0010116D" w:rsidRDefault="00BD64DA" w:rsidP="00BD64DA"/>
    <w:p w14:paraId="75E2E7C9" w14:textId="77777777" w:rsidR="00BD64DA" w:rsidRPr="0010116D" w:rsidRDefault="00BD64DA" w:rsidP="00BD64DA">
      <w:r w:rsidRPr="0010116D">
        <w:t>The urban heat trap</w:t>
      </w:r>
    </w:p>
    <w:p w14:paraId="1CE30F2B" w14:textId="77777777" w:rsidR="00BD64DA" w:rsidRPr="0010116D" w:rsidRDefault="00BD64DA" w:rsidP="00BD64DA">
      <w:r w:rsidRPr="0010116D">
        <w:t>The cost of this vehicle dominance is not just spatial; it is thermal. In a tropical climate, the materials we use to build our city matter intensely. Asphalt and concrete are thermal sponges; on a clear day, they absorb solar radiation and re-emit it as heat, often reaching temperatures 13°C higher than the ambient air. On the hottest days, the road surface itself can hit 82°C — hot enough to cause contact burns. Pavements can reach up to 67°C and radiate heat back into the air</w:t>
      </w:r>
      <w:r w:rsidRPr="0010116D">
        <w:rPr>
          <w:rStyle w:val="FootnoteReference"/>
        </w:rPr>
        <w:footnoteReference w:id="188"/>
      </w:r>
      <w:r w:rsidRPr="0010116D">
        <w:t>. Parked motorcycles exacerbate this effect, functioning as thousands of dispersed radiators. Their dark metal, rubber, and leather components absorb solar energy, with surface temperatures reaching 60–65°C. Overall, impermeable urban surfaces absorb up to 95% of solar energy that falls on them</w:t>
      </w:r>
      <w:r w:rsidRPr="0010116D">
        <w:rPr>
          <w:rStyle w:val="FootnoteReference"/>
        </w:rPr>
        <w:footnoteReference w:id="189"/>
      </w:r>
      <w:r w:rsidRPr="0010116D">
        <w:t>, which is then re-radiated, increasing ambient temperatures</w:t>
      </w:r>
      <w:r w:rsidRPr="0010116D">
        <w:rPr>
          <w:rStyle w:val="FootnoteReference"/>
        </w:rPr>
        <w:footnoteReference w:id="190"/>
      </w:r>
      <w:r w:rsidRPr="0010116D">
        <w:t>. This heat is then radiated back into the street level, trapping pedestrians in a layer of superheated air. The amount of heat radiated by objects depends on their temperature, so materials that absorb heat and get hot when in direct sunlight are themselves emitting a lot of heat back out</w:t>
      </w:r>
      <w:r w:rsidRPr="0010116D">
        <w:rPr>
          <w:rStyle w:val="FootnoteReference"/>
        </w:rPr>
        <w:footnoteReference w:id="191"/>
      </w:r>
      <w:r w:rsidRPr="0010116D">
        <w:t>. This phenomenon is compounded by heavy hydrocarbon pollutants from vehicle exhaust. Because these particles are heavier than air, they linger close to the ground, absorbing additional heat and creating a localized oven effect at the exact height where children and people in wheelchairs breathe.</w:t>
      </w:r>
    </w:p>
    <w:p w14:paraId="4DC9B5EB" w14:textId="77777777" w:rsidR="00BD64DA" w:rsidRPr="0010116D" w:rsidRDefault="00BD64DA" w:rsidP="00BD64DA">
      <w:r w:rsidRPr="0010116D">
        <w:t xml:space="preserve">In a high-humidity environment like ours, the body relies on the evaporation of sweat to cool down. When ambient heat and humidity rise together, this mechanism fails. If the </w:t>
      </w:r>
      <w:r w:rsidRPr="0010116D">
        <w:lastRenderedPageBreak/>
        <w:t>ambient air temperature rises above the normal body temperature of 37°C on a humid day, the body has no way to release its metabolic heat. Walking a mere 400 meters in these conditions can raise core body temperature to dangerous levels. This reality effectively acts as a curfew for the vulnerable. The elderly, people with disabilities, and parents with young children are functionally excluded from the public realm during the day, not by law, but by physics. We have built a city that is thermally abusive to its own residents. Paired with the lack of greenery and canopy cover and unshaded surfaces, this has a massive impact on day-to-day quality of life</w:t>
      </w:r>
      <w:r w:rsidRPr="0010116D">
        <w:rPr>
          <w:rStyle w:val="FootnoteReference"/>
        </w:rPr>
        <w:footnoteReference w:id="192"/>
      </w:r>
      <w:r w:rsidRPr="0010116D">
        <w:t>. A greener city would also have positive second-order effects, from energy savings in a cooler city</w:t>
      </w:r>
      <w:r w:rsidRPr="0010116D">
        <w:rPr>
          <w:rStyle w:val="FootnoteReference"/>
        </w:rPr>
        <w:footnoteReference w:id="193"/>
      </w:r>
      <w:r w:rsidRPr="0010116D">
        <w:rPr>
          <w:vertAlign w:val="superscript"/>
        </w:rPr>
        <w:t>,</w:t>
      </w:r>
      <w:r w:rsidRPr="0010116D">
        <w:rPr>
          <w:rStyle w:val="FootnoteReference"/>
        </w:rPr>
        <w:footnoteReference w:id="194"/>
      </w:r>
      <w:r w:rsidRPr="0010116D">
        <w:t xml:space="preserve"> particularly for AC in ground-level and first-floor spaces.</w:t>
      </w:r>
    </w:p>
    <w:p w14:paraId="4E54D548" w14:textId="77777777" w:rsidR="00BD64DA" w:rsidRPr="0010116D" w:rsidRDefault="00BD64DA" w:rsidP="00BD64DA">
      <w:r w:rsidRPr="0010116D">
        <w:t>The interaction between our built environment and our climate is currently a hostile one. We have paved over our cooling surfaces and replaced them with heat-retaining ones. We have stripped away shade to make room for parking, exposing the pavement to direct solar radiation which it then radiates back at us. We have filled the air with pollutants that trap that heat. The result is an Urban Heat Island effect that makes Malé significantly hotter than the surrounding ocean or even nearby islands with more vegetation.</w:t>
      </w:r>
    </w:p>
    <w:tbl>
      <w:tblPr>
        <w:tblStyle w:val="TableGridLight"/>
        <w:tblW w:w="0" w:type="auto"/>
        <w:tblLook w:val="04A0" w:firstRow="1" w:lastRow="0" w:firstColumn="1" w:lastColumn="0" w:noHBand="0" w:noVBand="1"/>
      </w:tblPr>
      <w:tblGrid>
        <w:gridCol w:w="1975"/>
        <w:gridCol w:w="2649"/>
        <w:gridCol w:w="4392"/>
      </w:tblGrid>
      <w:tr w:rsidR="00BD64DA" w:rsidRPr="0010116D" w14:paraId="35AA24EA" w14:textId="77777777" w:rsidTr="00131841">
        <w:tc>
          <w:tcPr>
            <w:tcW w:w="0" w:type="auto"/>
            <w:hideMark/>
          </w:tcPr>
          <w:p w14:paraId="27870DFD" w14:textId="77777777" w:rsidR="00BD64DA" w:rsidRPr="0010116D" w:rsidRDefault="00BD64DA" w:rsidP="00324B90">
            <w:r w:rsidRPr="0010116D">
              <w:t>Surface/Object</w:t>
            </w:r>
          </w:p>
        </w:tc>
        <w:tc>
          <w:tcPr>
            <w:tcW w:w="0" w:type="auto"/>
            <w:hideMark/>
          </w:tcPr>
          <w:p w14:paraId="03306CCB" w14:textId="77777777" w:rsidR="00BD64DA" w:rsidRPr="0010116D" w:rsidRDefault="00BD64DA" w:rsidP="00324B90">
            <w:r w:rsidRPr="0010116D">
              <w:t>Peak Temperature (Sunny Day)</w:t>
            </w:r>
          </w:p>
        </w:tc>
        <w:tc>
          <w:tcPr>
            <w:tcW w:w="0" w:type="auto"/>
            <w:hideMark/>
          </w:tcPr>
          <w:p w14:paraId="73CA5EF7" w14:textId="77777777" w:rsidR="00BD64DA" w:rsidRPr="0010116D" w:rsidRDefault="00BD64DA" w:rsidP="00324B90">
            <w:r w:rsidRPr="0010116D">
              <w:t>Impact</w:t>
            </w:r>
          </w:p>
        </w:tc>
      </w:tr>
      <w:tr w:rsidR="00BD64DA" w:rsidRPr="0010116D" w14:paraId="4037D48C" w14:textId="77777777" w:rsidTr="00131841">
        <w:tc>
          <w:tcPr>
            <w:tcW w:w="0" w:type="auto"/>
            <w:hideMark/>
          </w:tcPr>
          <w:p w14:paraId="5B57073D" w14:textId="77777777" w:rsidR="00BD64DA" w:rsidRPr="0010116D" w:rsidRDefault="00BD64DA" w:rsidP="00324B90">
            <w:r w:rsidRPr="0010116D">
              <w:t>Asphalt Road</w:t>
            </w:r>
          </w:p>
        </w:tc>
        <w:tc>
          <w:tcPr>
            <w:tcW w:w="0" w:type="auto"/>
            <w:hideMark/>
          </w:tcPr>
          <w:p w14:paraId="34BD8E05" w14:textId="77777777" w:rsidR="00BD64DA" w:rsidRPr="0010116D" w:rsidRDefault="00BD64DA" w:rsidP="00324B90">
            <w:r w:rsidRPr="0010116D">
              <w:t>Up to 82°C</w:t>
            </w:r>
          </w:p>
        </w:tc>
        <w:tc>
          <w:tcPr>
            <w:tcW w:w="0" w:type="auto"/>
            <w:hideMark/>
          </w:tcPr>
          <w:p w14:paraId="66FE2E01" w14:textId="77777777" w:rsidR="00BD64DA" w:rsidRPr="0010116D" w:rsidRDefault="00BD64DA" w:rsidP="00324B90">
            <w:r w:rsidRPr="0010116D">
              <w:t>Radiates intense heat upwards; burn risk.</w:t>
            </w:r>
          </w:p>
        </w:tc>
      </w:tr>
      <w:tr w:rsidR="00BD64DA" w:rsidRPr="0010116D" w14:paraId="3513B398" w14:textId="77777777" w:rsidTr="00131841">
        <w:tc>
          <w:tcPr>
            <w:tcW w:w="0" w:type="auto"/>
            <w:hideMark/>
          </w:tcPr>
          <w:p w14:paraId="38E1E630" w14:textId="77777777" w:rsidR="00BD64DA" w:rsidRPr="0010116D" w:rsidRDefault="00BD64DA" w:rsidP="00324B90">
            <w:r w:rsidRPr="0010116D">
              <w:t>Motorcycle Seat</w:t>
            </w:r>
          </w:p>
        </w:tc>
        <w:tc>
          <w:tcPr>
            <w:tcW w:w="0" w:type="auto"/>
            <w:hideMark/>
          </w:tcPr>
          <w:p w14:paraId="4D48856C" w14:textId="77777777" w:rsidR="00BD64DA" w:rsidRPr="0010116D" w:rsidRDefault="00BD64DA" w:rsidP="00324B90">
            <w:r w:rsidRPr="0010116D">
              <w:t>60–65°C</w:t>
            </w:r>
          </w:p>
        </w:tc>
        <w:tc>
          <w:tcPr>
            <w:tcW w:w="0" w:type="auto"/>
            <w:hideMark/>
          </w:tcPr>
          <w:p w14:paraId="72334CBC" w14:textId="77777777" w:rsidR="00BD64DA" w:rsidRPr="0010116D" w:rsidRDefault="00BD64DA" w:rsidP="00324B90">
            <w:r w:rsidRPr="0010116D">
              <w:t>Acts as a localized radiator at waist height.</w:t>
            </w:r>
          </w:p>
        </w:tc>
      </w:tr>
      <w:tr w:rsidR="00BD64DA" w:rsidRPr="0010116D" w14:paraId="01DBC741" w14:textId="77777777" w:rsidTr="00131841">
        <w:tc>
          <w:tcPr>
            <w:tcW w:w="0" w:type="auto"/>
            <w:hideMark/>
          </w:tcPr>
          <w:p w14:paraId="4FDDAC41" w14:textId="77777777" w:rsidR="00BD64DA" w:rsidRPr="0010116D" w:rsidRDefault="00BD64DA" w:rsidP="00324B90">
            <w:r w:rsidRPr="0010116D">
              <w:t>Shaded Pavement</w:t>
            </w:r>
          </w:p>
        </w:tc>
        <w:tc>
          <w:tcPr>
            <w:tcW w:w="0" w:type="auto"/>
            <w:hideMark/>
          </w:tcPr>
          <w:p w14:paraId="062611E2" w14:textId="77777777" w:rsidR="00BD64DA" w:rsidRPr="0010116D" w:rsidRDefault="00BD64DA" w:rsidP="00324B90">
            <w:r w:rsidRPr="0010116D">
              <w:t>~30–32°C</w:t>
            </w:r>
          </w:p>
        </w:tc>
        <w:tc>
          <w:tcPr>
            <w:tcW w:w="0" w:type="auto"/>
            <w:hideMark/>
          </w:tcPr>
          <w:p w14:paraId="7D88BD86" w14:textId="77777777" w:rsidR="00BD64DA" w:rsidRPr="0010116D" w:rsidRDefault="00BD64DA" w:rsidP="00324B90">
            <w:r w:rsidRPr="0010116D">
              <w:t>Manageable for walking; allows commerce.</w:t>
            </w:r>
          </w:p>
        </w:tc>
      </w:tr>
      <w:tr w:rsidR="00BD64DA" w:rsidRPr="0010116D" w14:paraId="2B5BE3A1" w14:textId="77777777" w:rsidTr="00131841">
        <w:tc>
          <w:tcPr>
            <w:tcW w:w="0" w:type="auto"/>
            <w:hideMark/>
          </w:tcPr>
          <w:p w14:paraId="6777A89B" w14:textId="77777777" w:rsidR="00BD64DA" w:rsidRPr="0010116D" w:rsidRDefault="00BD64DA" w:rsidP="00324B90">
            <w:r w:rsidRPr="0010116D">
              <w:t>Human Body</w:t>
            </w:r>
          </w:p>
        </w:tc>
        <w:tc>
          <w:tcPr>
            <w:tcW w:w="0" w:type="auto"/>
            <w:hideMark/>
          </w:tcPr>
          <w:p w14:paraId="748C31A7" w14:textId="77777777" w:rsidR="00BD64DA" w:rsidRPr="0010116D" w:rsidRDefault="00BD64DA" w:rsidP="00324B90">
            <w:r w:rsidRPr="0010116D">
              <w:t>37°C</w:t>
            </w:r>
          </w:p>
        </w:tc>
        <w:tc>
          <w:tcPr>
            <w:tcW w:w="0" w:type="auto"/>
            <w:hideMark/>
          </w:tcPr>
          <w:p w14:paraId="4159C15D" w14:textId="77777777" w:rsidR="00BD64DA" w:rsidRPr="0010116D" w:rsidRDefault="00BD64DA" w:rsidP="00324B90">
            <w:r w:rsidRPr="0010116D">
              <w:t>Cannot cool down if ambient temp &gt; 37°C + high humidity.</w:t>
            </w:r>
          </w:p>
        </w:tc>
      </w:tr>
    </w:tbl>
    <w:p w14:paraId="7F385EF7" w14:textId="77777777" w:rsidR="00BD64DA" w:rsidRPr="0010116D" w:rsidRDefault="00BD64DA" w:rsidP="00BD64DA"/>
    <w:p w14:paraId="30A034E0" w14:textId="77777777" w:rsidR="00BD64DA" w:rsidRPr="0010116D" w:rsidRDefault="00BD64DA" w:rsidP="00BD64DA">
      <w:r w:rsidRPr="0010116D">
        <w:t>Our research on urban greenery shows much room for improvement in canopy cover, especially in Male’. At least 40% or so of canopy coverage is needed on a city block to achieve maximum cooling and mitigate the urban heat island effect</w:t>
      </w:r>
      <w:r w:rsidRPr="0010116D">
        <w:rPr>
          <w:rStyle w:val="FootnoteReference"/>
        </w:rPr>
        <w:footnoteReference w:id="195"/>
      </w:r>
      <w:r w:rsidRPr="0010116D">
        <w:t>. While parts of Hulhumalé achieve a tree canopy coverage of 30–40% — the threshold required to significantly mitigate the heat island effect — Malé currently languishes between 12.5% and 16.5%</w:t>
      </w:r>
      <w:r w:rsidRPr="0010116D">
        <w:rPr>
          <w:rStyle w:val="FootnoteReference"/>
        </w:rPr>
        <w:footnoteReference w:id="196"/>
      </w:r>
      <w:r w:rsidRPr="0010116D">
        <w:t xml:space="preserve">. This lack of shade is a primary driver of the city's thermal hostility. The 2.5-meter strips of land currently occupied by parked bikes are suitable dimensions for tree pits and wider sidewalks. Planting these corridors does more than beautify the street; it acts as a form of preventative healthcare. A continuous canopy can reduce surface </w:t>
      </w:r>
      <w:r w:rsidRPr="0010116D">
        <w:lastRenderedPageBreak/>
        <w:t>temperatures by 10–20°C and air temperatures by 3–5°C. It creates a "cool corridor" that makes walking to a bus stop or a shop viable even at noon. This temperature differential is the difference between a walkable city and one that requires air-conditioned vehicle transport.</w:t>
      </w:r>
    </w:p>
    <w:p w14:paraId="0D1934B1" w14:textId="77777777" w:rsidR="00BD64DA" w:rsidRPr="0010116D" w:rsidRDefault="00BD64DA" w:rsidP="00BD64DA">
      <w:r w:rsidRPr="0010116D">
        <w:t>Examples from around the world show that powerful urban heat island effects can be reversed. Cities in Japan saw strong UHI effects, with average urban temperatures rising around 4-6x more than the average global temperature rise and surface temperatures in dense areas reaching up to 60°C. Policies in response have focused on urban greening, high-albedo materials, and design that encourages wind flow. Tokyo implemented cool pavements that lowered road temperatures by 10°C. In Hong Kong, shade structures were paired with tree planting to improve thermal comfort. Singapore has also used canopy cover, green roofs, high-albedo surfaces, and urban design techniques. Cool pavements, high-albedo materials, and green infrastructure were among the most cost-effective approaches to reduce ambient temperatures. New York City, California, Phoenix and Austin have promoted or mandated cool roofs, and policy encourages increased shading, cool roofs, and reflective material use</w:t>
      </w:r>
      <w:r w:rsidRPr="0010116D">
        <w:rPr>
          <w:rStyle w:val="FootnoteReference"/>
        </w:rPr>
        <w:footnoteReference w:id="197"/>
      </w:r>
      <w:r w:rsidRPr="0010116D">
        <w:t>. Direct solar radiation hitting exterior walls and roofs causes a huge amount of heat to move into a building through the walls. The walls and roofs of buildings themselves being shaded, even with shade at an angle, will greatly reduce this heat. In hot weather, direct sunlight carries heat much more powerfully onto surfaces than wind can remove it</w:t>
      </w:r>
      <w:r w:rsidRPr="0010116D">
        <w:rPr>
          <w:rStyle w:val="FootnoteReference"/>
        </w:rPr>
        <w:footnoteReference w:id="198"/>
      </w:r>
      <w:r w:rsidRPr="0010116D">
        <w:t>.</w:t>
      </w:r>
    </w:p>
    <w:p w14:paraId="1B073070" w14:textId="77777777" w:rsidR="00BD64DA" w:rsidRPr="0010116D" w:rsidRDefault="00BD64DA" w:rsidP="00BD64DA">
      <w:r w:rsidRPr="0010116D">
        <w:t>In Hong Kong, trees with large crowns and dense canopies planted in high density areas were most effective, reducing pedestrian-level temperatures by up to 5.1°C. Only 30% of solar infrared is transmitted through leaves to the ground below</w:t>
      </w:r>
      <w:r w:rsidRPr="0010116D">
        <w:rPr>
          <w:rStyle w:val="FootnoteReference"/>
        </w:rPr>
        <w:footnoteReference w:id="199"/>
      </w:r>
      <w:r w:rsidRPr="0010116D">
        <w:t>. Trees and similar shading can remove a large amount of the short-wave radiation from the sun by reflecting or blocking rays as they travel through to ground level</w:t>
      </w:r>
      <w:r w:rsidRPr="0010116D">
        <w:rPr>
          <w:rStyle w:val="FootnoteReference"/>
        </w:rPr>
        <w:footnoteReference w:id="200"/>
      </w:r>
      <w:r w:rsidRPr="0010116D">
        <w:t>. In many contexts, getting enough greenery at a high enough level to provide enough shade may not be feasible. Even where trees can’t be planted directly, high levels of even biodegradable or removable man-made shading tools that can shade sidewalks or streets while reflecting some sunlight back into the air or at least re-radiating it higher up away from where people live and walk.</w:t>
      </w:r>
    </w:p>
    <w:p w14:paraId="7DD9ECC2" w14:textId="77777777" w:rsidR="00BD64DA" w:rsidRPr="0010116D" w:rsidRDefault="00BD64DA" w:rsidP="00BD64DA">
      <w:r w:rsidRPr="0010116D">
        <w:t>Studies on urban heat islands highlight that green spaces and vegetation reduce surface temperatures through evapotranspiration, providing cooler microclimates and improving quality of life. Cities with small “pocket parks” have successfully lowered temperatures and created new community spaces</w:t>
      </w:r>
      <w:r w:rsidRPr="0010116D">
        <w:rPr>
          <w:rStyle w:val="FootnoteReference"/>
        </w:rPr>
        <w:footnoteReference w:id="201"/>
      </w:r>
      <w:r w:rsidRPr="0010116D">
        <w:t>. Beyond the thermal benefits, the psychological impact of greenery softens the visual noise of the city, reducing stress and encouraging people to linger</w:t>
      </w:r>
      <w:r w:rsidRPr="0010116D">
        <w:rPr>
          <w:rStyle w:val="FootnoteReference"/>
        </w:rPr>
        <w:footnoteReference w:id="202"/>
      </w:r>
      <w:r w:rsidRPr="0010116D">
        <w:t xml:space="preserve">. It transforms the street from a conduit for traffic into a place for people. This has direct economic implications. Currently, shops and cafes are barricaded </w:t>
      </w:r>
      <w:r w:rsidRPr="0010116D">
        <w:lastRenderedPageBreak/>
        <w:t>behind walls of parked steel. Clearing the curb opens the frontage, allowing businesses to spill out into shaded seating areas. Shade that reduces reflectivity and prevents sunlight from reaching dark and impermeable urban surfaces shouldn’t only be trees, even though greenery is the optimal choice.</w:t>
      </w:r>
    </w:p>
    <w:p w14:paraId="2C5CD7E6" w14:textId="77777777" w:rsidR="00BD64DA" w:rsidRPr="0010116D" w:rsidRDefault="00BD64DA" w:rsidP="00BD64DA">
      <w:r w:rsidRPr="0010116D">
        <w:t>Repairing the built fabric</w:t>
      </w:r>
    </w:p>
    <w:p w14:paraId="00D34B21" w14:textId="77777777" w:rsidR="00BD64DA" w:rsidRPr="0010116D" w:rsidRDefault="00BD64DA" w:rsidP="00BD64DA">
      <w:r w:rsidRPr="0010116D">
        <w:t>Ultimately, this program is about healing the fragmentation of the city. The current built environment often features rickety, unsafe housing on plots too small to support modern development. You cannot retrofit proper plumbing or electrical systems or add structural reinforcements when the plot is barely wider than the building itself. A voluntary land swap program could allow owners of these unworkable plots in Malé to exchange their land for high-quality, equivalent units in new developments. This is a trade of asset-rich, cash-poor stagnation for liquid, high-quality living. These consolidated plots in the capital could then be repurposed not for more density, but for relief. They would become pocket parks, community squares, or civic amenities—the third spaces currently missing. This aligns the incentives of property owners with the public good, creating a mechanism to de-densify the most crowded blocks while providing dignified housing for families. Not everyone will take this deal. Some people are deeply attached to their current location or have family reasons to stay. But even modest uptake creates meaningful improvement.</w:t>
      </w:r>
    </w:p>
    <w:p w14:paraId="44F5E9C9" w14:textId="77777777" w:rsidR="00BD64DA" w:rsidRPr="0010116D" w:rsidRDefault="00BD64DA" w:rsidP="00BD64DA">
      <w:r w:rsidRPr="0010116D">
        <w:t>This kind of land swap program is complex to administer. You need fair valuations, clear legal processes, guarantees about quality of replacement housing. It will take years to implement properly. But the alternative is continuing with a built environment that is increasingly unsafe and unliveable, where families are trapped in substandard housing because they cannot afford to move and cannot improve what they have.</w:t>
      </w:r>
    </w:p>
    <w:p w14:paraId="291691B9" w14:textId="77777777" w:rsidR="00BD64DA" w:rsidRPr="0010116D" w:rsidRDefault="00BD64DA" w:rsidP="00BD64DA">
      <w:r w:rsidRPr="0010116D">
        <w:t>Changes worth the political capital</w:t>
      </w:r>
    </w:p>
    <w:p w14:paraId="61E13302" w14:textId="77777777" w:rsidR="00BD64DA" w:rsidRPr="0010116D" w:rsidRDefault="00BD64DA" w:rsidP="00BD64DA">
      <w:r w:rsidRPr="0010116D">
        <w:t>This is a vision of a city that works for human beings. A parent sends their child to school on a bus without worry, knowing the stop is safe and the bus is reliable. A nurse rides an e-bike home under the shade of trees, feeling a breeze instead of a blast of exhaust. An elderly person crosses the street to a mosque without fear of being struck by a speeding motorcycle. What we want to see is a shift from a city designed for the storage of machines to a city designed for the living of life.</w:t>
      </w:r>
    </w:p>
    <w:p w14:paraId="176EB489" w14:textId="77777777" w:rsidR="00BD64DA" w:rsidRPr="0010116D" w:rsidRDefault="00BD64DA" w:rsidP="00BD64DA">
      <w:r w:rsidRPr="0010116D">
        <w:t>The current trajectory—more motorcycles, more parking, more congestion—is making the city less liveable for everyone, including motorcycle owners. Even people who own motorcycles would benefit from streets that are safer, quieter, and less polluted. The current system serves nobody well. It just happens to be what emerged from decades of incremental decisions with no overall plan. Breaking out of this requires sustained political leadership and a willingness to push through initial opposition to deliver long-term benefits. The first year of removing parking and adding bus lanes will be difficult. There will be angry editorials and social media campaigns. Business owners will complain. Politicians will be tempted to backtrack. But if we hold steady and deliver the promised alternatives, people will adapt and, within a few years, wonder how they ever lived in the old system.</w:t>
      </w:r>
    </w:p>
    <w:p w14:paraId="0D10B953" w14:textId="77777777" w:rsidR="00BD64DA" w:rsidRPr="0010116D" w:rsidRDefault="00BD64DA" w:rsidP="00BD64DA">
      <w:r w:rsidRPr="0010116D">
        <w:lastRenderedPageBreak/>
        <w:t>Cities around the world have done this successfully. Paris removed tens of thousands of parking spaces and is now one of the most liveable capitals in Europe. Barcelona created superblocks that prioritize pedestrians and has seen dramatic improvements in air quality and public health. Amsterdam was once dominated by cars and is now the global standard for cycling infrastructure. None of these transformations were easy or universally popular when they started, but they are now seen as tremendous successes that improved quality of life for residents. These successes, once seen by the public, have become beloved and appreciated. The new version of their city becomes one people feel proud of and identify closely with. Even if this requires using up some short-term political capital during early implementation enforcement, holding ground and seeing these changes through will reap benefits.</w:t>
      </w:r>
    </w:p>
    <w:p w14:paraId="55A2588D" w14:textId="77777777" w:rsidR="00BD64DA" w:rsidRPr="0010116D" w:rsidRDefault="00BD64DA" w:rsidP="00BD64DA">
      <w:r w:rsidRPr="0010116D">
        <w:t>We can do this too. We have the data, we have examples from other cities, we know what works. What we need is the political will to start and the persistence to finish. The benefits are enormous but diffuse—everyone gets a better city. Some reforms are worth fighting for even when they are difficult.</w:t>
      </w:r>
    </w:p>
    <w:p w14:paraId="502C0A4A" w14:textId="77777777" w:rsidR="00BD64DA" w:rsidRPr="0010116D" w:rsidRDefault="00BD64DA" w:rsidP="00BD64DA"/>
    <w:p w14:paraId="44939665" w14:textId="77777777" w:rsidR="00BD64DA" w:rsidRDefault="00BD64DA" w:rsidP="00BD64DA">
      <w:r>
        <w:br w:type="page"/>
      </w:r>
    </w:p>
    <w:p w14:paraId="6CFD6E8A" w14:textId="77777777" w:rsidR="00BD64DA" w:rsidRPr="0010116D" w:rsidRDefault="00BD64DA" w:rsidP="00BD64DA">
      <w:pPr>
        <w:pStyle w:val="Heading2"/>
      </w:pPr>
      <w:bookmarkStart w:id="56" w:name="_Toc217002768"/>
      <w:r w:rsidRPr="0010116D">
        <w:lastRenderedPageBreak/>
        <w:t>Space usage by street parking in Male’ City</w:t>
      </w:r>
      <w:bookmarkEnd w:id="56"/>
    </w:p>
    <w:p w14:paraId="518699C5" w14:textId="77777777" w:rsidR="00BD64DA" w:rsidRPr="0010116D" w:rsidRDefault="00BD64DA" w:rsidP="00BD64DA">
      <w:r w:rsidRPr="0010116D">
        <w:t>This short paper outlines the results of data collection on the space taken up by street parking in Malé City. The study involved measuring how the widths of 27 different streets were used, with measurements from points across the length of each street sampled, to analyse how the total width of streets were utilized.</w:t>
      </w:r>
    </w:p>
    <w:p w14:paraId="33C5FB4D" w14:textId="77777777" w:rsidR="00BD64DA" w:rsidRPr="0010116D" w:rsidRDefault="00BD64DA" w:rsidP="00BD64DA">
      <w:r w:rsidRPr="0010116D">
        <w:t>This is a short study to highlight a general problem: the amount of space in our public areas and streets which has become unusable from a human-centric perspective because it is occupied by parked vehicles.</w:t>
      </w:r>
    </w:p>
    <w:p w14:paraId="4D467F8E" w14:textId="77777777" w:rsidR="00BD64DA" w:rsidRPr="0010116D" w:rsidRDefault="00BD64DA" w:rsidP="00BD64DA">
      <w:r w:rsidRPr="0010116D">
        <w:t>This issue is exacerbated by the high rate of vehicle ownership in Malé. Considering that vehicles are only in use for a small percentage of the day, they spend most of their time doing nothing except taking up physical space on our streets. The space taken up by parking also clogs up streets like cholesterol plaques in arteries, leading to increased traffic, reducing ability to implement comprehensive public transport, causing urban heat sink effects, and even preventing access for cars or ambulances in many smaller streets.</w:t>
      </w:r>
    </w:p>
    <w:p w14:paraId="24984879" w14:textId="77777777" w:rsidR="00BD64DA" w:rsidRPr="0010116D" w:rsidRDefault="00BD64DA" w:rsidP="00BD64DA"/>
    <w:p w14:paraId="0121144A" w14:textId="77777777" w:rsidR="00BD64DA" w:rsidRPr="0010116D" w:rsidRDefault="00BD64DA" w:rsidP="00BD64DA">
      <w:r w:rsidRPr="0010116D">
        <w:t>Methodology</w:t>
      </w:r>
    </w:p>
    <w:p w14:paraId="6D14158D" w14:textId="77777777" w:rsidR="00BD64DA" w:rsidRPr="0010116D" w:rsidRDefault="00BD64DA" w:rsidP="00BD64DA">
      <w:r w:rsidRPr="0010116D">
        <w:t>These numbers are not a numerical measurement of the total percentage of street area taken up in the city. For future studies wishing to do a more thorough analysis of the overall square footage of streets and how they are used, drone photography might be a way forward. We attempted other methods like analysing from satellite images, but between things like coverage by trees or building angles in many streets and a low resolution of images, calculating this wasn’t possible.</w:t>
      </w:r>
    </w:p>
    <w:p w14:paraId="368BA4AE" w14:textId="77777777" w:rsidR="00BD64DA" w:rsidRPr="0010116D" w:rsidRDefault="00BD64DA" w:rsidP="00BD64DA">
      <w:r w:rsidRPr="0010116D">
        <w:t>Our approach with limited resources was manual sampling by driving to a shortlisted set of streets near randomly selected coordinates, making sure to select different types of streets from very narrow ones to larger main roads. We took 133 samples from 27 streets. This process took around 19 hours. For effective use of laser rulers, it had to be done at night. For higher-traffic areas, sometimes we had to wait for a lull in traffic to take measurements. Measurements were taken for:</w:t>
      </w:r>
    </w:p>
    <w:p w14:paraId="26398027" w14:textId="77777777" w:rsidR="00BD64DA" w:rsidRPr="0010116D" w:rsidRDefault="00BD64DA" w:rsidP="005F3C3D">
      <w:pPr>
        <w:pStyle w:val="ListParagraph"/>
        <w:numPr>
          <w:ilvl w:val="0"/>
          <w:numId w:val="12"/>
        </w:numPr>
      </w:pPr>
      <w:r w:rsidRPr="0010116D">
        <w:t>The total width of the street from near wall to far wall</w:t>
      </w:r>
    </w:p>
    <w:p w14:paraId="06F622F3" w14:textId="77777777" w:rsidR="00BD64DA" w:rsidRPr="0010116D" w:rsidRDefault="00BD64DA" w:rsidP="005F3C3D">
      <w:pPr>
        <w:pStyle w:val="ListParagraph"/>
        <w:numPr>
          <w:ilvl w:val="0"/>
          <w:numId w:val="12"/>
        </w:numPr>
      </w:pPr>
      <w:r w:rsidRPr="0010116D">
        <w:t>End of first pavement to the far wall</w:t>
      </w:r>
    </w:p>
    <w:p w14:paraId="2BA78265" w14:textId="77777777" w:rsidR="00BD64DA" w:rsidRPr="0010116D" w:rsidRDefault="00BD64DA" w:rsidP="005F3C3D">
      <w:pPr>
        <w:pStyle w:val="ListParagraph"/>
        <w:numPr>
          <w:ilvl w:val="0"/>
          <w:numId w:val="12"/>
        </w:numPr>
      </w:pPr>
      <w:r w:rsidRPr="0010116D">
        <w:t>Around where parked vehicles ended on one side to the far wall</w:t>
      </w:r>
    </w:p>
    <w:p w14:paraId="5442266C" w14:textId="77777777" w:rsidR="00BD64DA" w:rsidRPr="0010116D" w:rsidRDefault="00BD64DA" w:rsidP="005F3C3D">
      <w:pPr>
        <w:pStyle w:val="ListParagraph"/>
        <w:numPr>
          <w:ilvl w:val="0"/>
          <w:numId w:val="12"/>
        </w:numPr>
      </w:pPr>
      <w:r w:rsidRPr="0010116D">
        <w:t>Around where parked vehicles began on the other side to the far wall</w:t>
      </w:r>
    </w:p>
    <w:p w14:paraId="08C8CCE3" w14:textId="77777777" w:rsidR="00BD64DA" w:rsidRPr="0010116D" w:rsidRDefault="00BD64DA" w:rsidP="005F3C3D">
      <w:pPr>
        <w:pStyle w:val="ListParagraph"/>
        <w:numPr>
          <w:ilvl w:val="0"/>
          <w:numId w:val="12"/>
        </w:numPr>
      </w:pPr>
      <w:r w:rsidRPr="0010116D">
        <w:t>Start of second pavement to the far wall</w:t>
      </w:r>
    </w:p>
    <w:p w14:paraId="1A68D72A" w14:textId="77777777" w:rsidR="00BD64DA" w:rsidRPr="0010116D" w:rsidRDefault="00BD64DA" w:rsidP="00BD64DA">
      <w:r w:rsidRPr="0010116D">
        <w:t>Physically, this means the laser pointer was held at (assuming near side is the left, and with the measurement taker moving from left to right) these points:</w:t>
      </w:r>
    </w:p>
    <w:p w14:paraId="431330A9" w14:textId="77777777" w:rsidR="00BD64DA" w:rsidRPr="0010116D" w:rsidRDefault="00BD64DA" w:rsidP="005F3C3D">
      <w:pPr>
        <w:pStyle w:val="ListParagraph"/>
        <w:numPr>
          <w:ilvl w:val="0"/>
          <w:numId w:val="13"/>
        </w:numPr>
      </w:pPr>
      <w:r w:rsidRPr="0010116D">
        <w:t>Against the left wall</w:t>
      </w:r>
    </w:p>
    <w:p w14:paraId="523EAB65" w14:textId="77777777" w:rsidR="00BD64DA" w:rsidRPr="0010116D" w:rsidRDefault="00BD64DA" w:rsidP="005F3C3D">
      <w:pPr>
        <w:pStyle w:val="ListParagraph"/>
        <w:numPr>
          <w:ilvl w:val="0"/>
          <w:numId w:val="13"/>
        </w:numPr>
      </w:pPr>
      <w:r w:rsidRPr="0010116D">
        <w:t>Above edge of the left side pavement</w:t>
      </w:r>
    </w:p>
    <w:p w14:paraId="49422007" w14:textId="77777777" w:rsidR="00BD64DA" w:rsidRPr="0010116D" w:rsidRDefault="00BD64DA" w:rsidP="005F3C3D">
      <w:pPr>
        <w:pStyle w:val="ListParagraph"/>
        <w:numPr>
          <w:ilvl w:val="0"/>
          <w:numId w:val="13"/>
        </w:numPr>
      </w:pPr>
      <w:r w:rsidRPr="0010116D">
        <w:t>End of parked vehicles on left side</w:t>
      </w:r>
    </w:p>
    <w:p w14:paraId="08D37A52" w14:textId="77777777" w:rsidR="00BD64DA" w:rsidRPr="0010116D" w:rsidRDefault="00BD64DA" w:rsidP="005F3C3D">
      <w:pPr>
        <w:pStyle w:val="ListParagraph"/>
        <w:numPr>
          <w:ilvl w:val="0"/>
          <w:numId w:val="13"/>
        </w:numPr>
      </w:pPr>
      <w:r w:rsidRPr="0010116D">
        <w:t>End of parked vehicles on right side</w:t>
      </w:r>
    </w:p>
    <w:p w14:paraId="34086419" w14:textId="77777777" w:rsidR="00BD64DA" w:rsidRPr="0010116D" w:rsidRDefault="00BD64DA" w:rsidP="005F3C3D">
      <w:pPr>
        <w:pStyle w:val="ListParagraph"/>
        <w:numPr>
          <w:ilvl w:val="0"/>
          <w:numId w:val="13"/>
        </w:numPr>
      </w:pPr>
      <w:r w:rsidRPr="0010116D">
        <w:lastRenderedPageBreak/>
        <w:t>Above edge of right side pavement</w:t>
      </w:r>
    </w:p>
    <w:p w14:paraId="40F4D16C" w14:textId="77777777" w:rsidR="00BD64DA" w:rsidRPr="0010116D" w:rsidRDefault="00BD64DA" w:rsidP="005F3C3D">
      <w:pPr>
        <w:pStyle w:val="ListParagraph"/>
        <w:numPr>
          <w:ilvl w:val="0"/>
          <w:numId w:val="13"/>
        </w:numPr>
      </w:pPr>
      <w:r w:rsidRPr="0010116D">
        <w:t>The end everything is measured against is the right side wall - the laser ruler doesn’t need to be held here.</w:t>
      </w:r>
    </w:p>
    <w:p w14:paraId="0B12FADF" w14:textId="77777777" w:rsidR="00BD64DA" w:rsidRPr="0010116D" w:rsidRDefault="00BD64DA" w:rsidP="00BD64DA">
      <w:r w:rsidRPr="0010116D">
        <w:t>This gave us the following measurements:</w:t>
      </w:r>
    </w:p>
    <w:p w14:paraId="722F004B" w14:textId="77777777" w:rsidR="00BD64DA" w:rsidRPr="0010116D" w:rsidRDefault="00BD64DA" w:rsidP="005F3C3D">
      <w:pPr>
        <w:pStyle w:val="ListParagraph"/>
        <w:numPr>
          <w:ilvl w:val="0"/>
          <w:numId w:val="14"/>
        </w:numPr>
      </w:pPr>
      <w:r w:rsidRPr="0010116D">
        <w:t>Total road width: [1] … or A to F</w:t>
      </w:r>
    </w:p>
    <w:p w14:paraId="102B41CC" w14:textId="77777777" w:rsidR="00BD64DA" w:rsidRPr="0010116D" w:rsidRDefault="00BD64DA" w:rsidP="005F3C3D">
      <w:pPr>
        <w:pStyle w:val="ListParagraph"/>
        <w:numPr>
          <w:ilvl w:val="0"/>
          <w:numId w:val="14"/>
        </w:numPr>
      </w:pPr>
      <w:r w:rsidRPr="0010116D">
        <w:t>Total width taken up by pavement: [1] – [2] + [5] … or (A to B) + (E to F)</w:t>
      </w:r>
    </w:p>
    <w:p w14:paraId="6687EF05" w14:textId="77777777" w:rsidR="00BD64DA" w:rsidRPr="0010116D" w:rsidRDefault="00BD64DA" w:rsidP="005F3C3D">
      <w:pPr>
        <w:pStyle w:val="ListParagraph"/>
        <w:numPr>
          <w:ilvl w:val="0"/>
          <w:numId w:val="14"/>
        </w:numPr>
      </w:pPr>
      <w:r w:rsidRPr="0010116D">
        <w:t>Total non-pavement (drivable) width: [1] – [2] – [5] … or B to E</w:t>
      </w:r>
    </w:p>
    <w:p w14:paraId="07E990B3" w14:textId="77777777" w:rsidR="00BD64DA" w:rsidRPr="0010116D" w:rsidRDefault="00BD64DA" w:rsidP="005F3C3D">
      <w:pPr>
        <w:pStyle w:val="ListParagraph"/>
        <w:numPr>
          <w:ilvl w:val="0"/>
          <w:numId w:val="14"/>
        </w:numPr>
      </w:pPr>
      <w:r w:rsidRPr="0010116D">
        <w:t>Total unblocked drivable width: [3] – [4] .. or C to D</w:t>
      </w:r>
    </w:p>
    <w:p w14:paraId="2660DC80" w14:textId="77777777" w:rsidR="00BD64DA" w:rsidRPr="0010116D" w:rsidRDefault="00BD64DA" w:rsidP="005F3C3D">
      <w:pPr>
        <w:pStyle w:val="ListParagraph"/>
        <w:numPr>
          <w:ilvl w:val="0"/>
          <w:numId w:val="14"/>
        </w:numPr>
      </w:pPr>
      <w:r w:rsidRPr="0010116D">
        <w:t>Total width blocked by parked vehicles: ( [3] – [2] ) + ( [4] – [5] ) … or (B to C) + (D to E)</w:t>
      </w:r>
    </w:p>
    <w:p w14:paraId="6CF7DA30" w14:textId="77777777" w:rsidR="00BD64DA" w:rsidRPr="0010116D" w:rsidRDefault="00BD64DA" w:rsidP="00BD64DA"/>
    <w:p w14:paraId="7B7A4C69" w14:textId="77777777" w:rsidR="00BD64DA" w:rsidRPr="0010116D" w:rsidRDefault="00BD64DA" w:rsidP="00BD64DA">
      <w:r w:rsidRPr="0010116D">
        <w:t>Key findings</w:t>
      </w:r>
    </w:p>
    <w:p w14:paraId="1DD2446B" w14:textId="77777777" w:rsidR="00BD64DA" w:rsidRPr="0010116D" w:rsidRDefault="00BD64DA" w:rsidP="00BD64DA">
      <w:r w:rsidRPr="0010116D">
        <w:t>From a use-of-space perspective:</w:t>
      </w:r>
    </w:p>
    <w:p w14:paraId="2697827B" w14:textId="77777777" w:rsidR="00BD64DA" w:rsidRPr="0010116D" w:rsidRDefault="00BD64DA" w:rsidP="005F3C3D">
      <w:pPr>
        <w:pStyle w:val="ListParagraph"/>
        <w:numPr>
          <w:ilvl w:val="0"/>
          <w:numId w:val="6"/>
        </w:numPr>
      </w:pPr>
      <w:r w:rsidRPr="0010116D">
        <w:t>Approximately 88.8% of the total street width is drivable road, with the remaining 11.2% being pavement. Of this drivable road width, a full 43.5% is occupied by parked vehicles.</w:t>
      </w:r>
    </w:p>
    <w:p w14:paraId="1D7578B6" w14:textId="77777777" w:rsidR="00BD64DA" w:rsidRPr="0010116D" w:rsidRDefault="00BD64DA" w:rsidP="005F3C3D">
      <w:pPr>
        <w:pStyle w:val="ListParagraph"/>
        <w:numPr>
          <w:ilvl w:val="0"/>
          <w:numId w:val="6"/>
        </w:numPr>
      </w:pPr>
      <w:r w:rsidRPr="0010116D">
        <w:t>This means only 56.5% of the drivable width of roads — just over half of the entire drivable width — is actually usable for driving. Out of the full width of roads, only 50% is actually usable for driving.</w:t>
      </w:r>
    </w:p>
    <w:p w14:paraId="3EA4914B" w14:textId="77777777" w:rsidR="00BD64DA" w:rsidRPr="0010116D" w:rsidRDefault="00BD64DA" w:rsidP="005F3C3D">
      <w:pPr>
        <w:pStyle w:val="ListParagraph"/>
        <w:numPr>
          <w:ilvl w:val="0"/>
          <w:numId w:val="6"/>
        </w:numPr>
      </w:pPr>
      <w:r w:rsidRPr="0010116D">
        <w:t>For either driving or walking (including the drivable area and pavement), only around 61.4% of the width of these roads is usable.</w:t>
      </w:r>
    </w:p>
    <w:p w14:paraId="4A66C668" w14:textId="77777777" w:rsidR="00BD64DA" w:rsidRPr="0010116D" w:rsidRDefault="00BD64DA" w:rsidP="005F3C3D">
      <w:pPr>
        <w:pStyle w:val="ListParagraph"/>
        <w:numPr>
          <w:ilvl w:val="0"/>
          <w:numId w:val="6"/>
        </w:numPr>
      </w:pPr>
      <w:r w:rsidRPr="0010116D">
        <w:t>For an average street, this means around 38.6% of its total width cannot be used for either walking or driving because it is blocked by parked vehicles.</w:t>
      </w:r>
    </w:p>
    <w:p w14:paraId="63D66DA7" w14:textId="77777777" w:rsidR="00BD64DA" w:rsidRPr="0010116D" w:rsidRDefault="00BD64DA" w:rsidP="00BD64DA">
      <w:r w:rsidRPr="0010116D">
        <w:rPr>
          <w:noProof/>
        </w:rPr>
        <w:drawing>
          <wp:inline distT="0" distB="0" distL="0" distR="0" wp14:anchorId="0365C1A6" wp14:editId="71C2A457">
            <wp:extent cx="6083300" cy="1743710"/>
            <wp:effectExtent l="0" t="0" r="12700" b="8890"/>
            <wp:docPr id="1569394979"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43992C2" w14:textId="77777777" w:rsidR="00BD64DA" w:rsidRPr="0010116D" w:rsidRDefault="00BD64DA" w:rsidP="00BD64DA">
      <w:r w:rsidRPr="0010116D">
        <w:rPr>
          <w:noProof/>
        </w:rPr>
        <w:drawing>
          <wp:inline distT="0" distB="0" distL="0" distR="0" wp14:anchorId="53278FCC" wp14:editId="2FC4580E">
            <wp:extent cx="6083300" cy="1435834"/>
            <wp:effectExtent l="0" t="0" r="12700" b="12065"/>
            <wp:docPr id="170134913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FBFF651" w14:textId="77777777" w:rsidR="00BD64DA" w:rsidRPr="0010116D" w:rsidRDefault="00BD64DA" w:rsidP="00BD64DA"/>
    <w:p w14:paraId="2259531A" w14:textId="77777777" w:rsidR="00BD64DA" w:rsidRPr="0010116D" w:rsidRDefault="00BD64DA" w:rsidP="00BD64DA">
      <w:r w:rsidRPr="0010116D">
        <w:lastRenderedPageBreak/>
        <w:t>From a transportation, mobility, and safety perspective:</w:t>
      </w:r>
    </w:p>
    <w:p w14:paraId="57D5BF78" w14:textId="77777777" w:rsidR="00BD64DA" w:rsidRPr="0010116D" w:rsidRDefault="00BD64DA" w:rsidP="005F3C3D">
      <w:pPr>
        <w:pStyle w:val="ListParagraph"/>
        <w:numPr>
          <w:ilvl w:val="0"/>
          <w:numId w:val="7"/>
        </w:numPr>
      </w:pPr>
      <w:r w:rsidRPr="0010116D">
        <w:t>For cars, assuming a safe driving width of 2.5 meters, 11 out of the 27 roads surveyed (or 41%) are currently too narrow for a car to pass safely.</w:t>
      </w:r>
    </w:p>
    <w:p w14:paraId="3E1F532F" w14:textId="77777777" w:rsidR="00BD64DA" w:rsidRPr="0010116D" w:rsidRDefault="00BD64DA" w:rsidP="005F3C3D">
      <w:pPr>
        <w:pStyle w:val="ListParagraph"/>
        <w:numPr>
          <w:ilvl w:val="0"/>
          <w:numId w:val="7"/>
        </w:numPr>
      </w:pPr>
      <w:r w:rsidRPr="0010116D">
        <w:t>For cars, assuming a safe driving width of 2.5 meters, all 27 roads tested would be usable if there were no street parking blocking them, compared to only 16 currently.</w:t>
      </w:r>
    </w:p>
    <w:p w14:paraId="52C6FDD3" w14:textId="77777777" w:rsidR="00BD64DA" w:rsidRPr="0010116D" w:rsidRDefault="00BD64DA" w:rsidP="005F3C3D">
      <w:pPr>
        <w:pStyle w:val="ListParagraph"/>
        <w:numPr>
          <w:ilvl w:val="0"/>
          <w:numId w:val="7"/>
        </w:numPr>
      </w:pPr>
      <w:r w:rsidRPr="0010116D">
        <w:t>Ambulances have similar, if not slightly larger, width dimensions to cars, so they face the same issue.</w:t>
      </w:r>
    </w:p>
    <w:p w14:paraId="370479FE" w14:textId="77777777" w:rsidR="00BD64DA" w:rsidRPr="0010116D" w:rsidRDefault="00BD64DA" w:rsidP="005F3C3D">
      <w:pPr>
        <w:pStyle w:val="ListParagraph"/>
        <w:numPr>
          <w:ilvl w:val="0"/>
          <w:numId w:val="7"/>
        </w:numPr>
      </w:pPr>
      <w:r w:rsidRPr="0010116D">
        <w:t>Ambulances are unable to reach the doorstep of many homes. They would not be able to fit safely through around 41% of the roads surveyed, including to the buildings on them. With street parking cleared, however, ambulances would be able to reach every doorstep.</w:t>
      </w:r>
    </w:p>
    <w:p w14:paraId="41C8E628" w14:textId="77777777" w:rsidR="00BD64DA" w:rsidRPr="0010116D" w:rsidRDefault="00BD64DA" w:rsidP="00BD64DA"/>
    <w:p w14:paraId="5332610D" w14:textId="77777777" w:rsidR="00BD64DA" w:rsidRPr="0010116D" w:rsidRDefault="00BD64DA" w:rsidP="00BD64DA">
      <w:r w:rsidRPr="0010116D">
        <w:rPr>
          <w:noProof/>
        </w:rPr>
        <w:drawing>
          <wp:inline distT="0" distB="0" distL="0" distR="0" wp14:anchorId="1A72EDDA" wp14:editId="461B72BA">
            <wp:extent cx="5985163" cy="3200400"/>
            <wp:effectExtent l="0" t="0" r="15875" b="0"/>
            <wp:docPr id="833468458"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EC2055D" w14:textId="77777777" w:rsidR="00BD64DA" w:rsidRPr="0010116D" w:rsidRDefault="00BD64DA" w:rsidP="00BD64DA"/>
    <w:p w14:paraId="0454B23B" w14:textId="77777777" w:rsidR="00BD64DA" w:rsidRPr="0010116D" w:rsidRDefault="00BD64DA" w:rsidP="00BD64DA">
      <w:r w:rsidRPr="0010116D">
        <w:t>From a public transport and urbanism perspective:</w:t>
      </w:r>
    </w:p>
    <w:p w14:paraId="4046350F" w14:textId="77777777" w:rsidR="00BD64DA" w:rsidRPr="0010116D" w:rsidRDefault="00BD64DA" w:rsidP="005F3C3D">
      <w:pPr>
        <w:pStyle w:val="ListParagraph"/>
        <w:numPr>
          <w:ilvl w:val="0"/>
          <w:numId w:val="8"/>
        </w:numPr>
      </w:pPr>
      <w:r w:rsidRPr="0010116D">
        <w:t>For buses, assuming a safe driving width of 3 meters, 17 out of the 27 roads are under 3 meters wide (and another two are just a few centimetres wider than 3 meters). This means 63% (almost two-thirds) of the tested roads are inaccessible to buses.</w:t>
      </w:r>
    </w:p>
    <w:p w14:paraId="606E600E" w14:textId="77777777" w:rsidR="00BD64DA" w:rsidRPr="0010116D" w:rsidRDefault="00BD64DA" w:rsidP="005F3C3D">
      <w:pPr>
        <w:pStyle w:val="ListParagraph"/>
        <w:numPr>
          <w:ilvl w:val="0"/>
          <w:numId w:val="8"/>
        </w:numPr>
      </w:pPr>
      <w:r w:rsidRPr="0010116D">
        <w:t>For buses, assuming a safe driving width of 3 meters, 26 out of the 27 roads tested would be usable if there were no street parking blocking them, compared to only 10 currently.</w:t>
      </w:r>
    </w:p>
    <w:p w14:paraId="0567F09A" w14:textId="77777777" w:rsidR="00BD64DA" w:rsidRPr="0010116D" w:rsidRDefault="00BD64DA" w:rsidP="005F3C3D">
      <w:pPr>
        <w:pStyle w:val="ListParagraph"/>
        <w:numPr>
          <w:ilvl w:val="0"/>
          <w:numId w:val="8"/>
        </w:numPr>
      </w:pPr>
      <w:r w:rsidRPr="0010116D">
        <w:t>Currently, a significant limiting factor for the widespread use of public transport is the limited number of bus routes and stops:</w:t>
      </w:r>
    </w:p>
    <w:p w14:paraId="7F85EC8E" w14:textId="77777777" w:rsidR="00BD64DA" w:rsidRPr="0010116D" w:rsidRDefault="00BD64DA" w:rsidP="005F3C3D">
      <w:pPr>
        <w:pStyle w:val="ListParagraph"/>
        <w:numPr>
          <w:ilvl w:val="1"/>
          <w:numId w:val="8"/>
        </w:numPr>
      </w:pPr>
      <w:r w:rsidRPr="0010116D">
        <w:t>There are not enough of them, so relying on a bus to get to work is not guaranteed.</w:t>
      </w:r>
    </w:p>
    <w:p w14:paraId="4FD0EEA8" w14:textId="77777777" w:rsidR="00BD64DA" w:rsidRPr="0010116D" w:rsidRDefault="00BD64DA" w:rsidP="005F3C3D">
      <w:pPr>
        <w:pStyle w:val="ListParagraph"/>
        <w:numPr>
          <w:ilvl w:val="1"/>
          <w:numId w:val="8"/>
        </w:numPr>
      </w:pPr>
      <w:r w:rsidRPr="0010116D">
        <w:lastRenderedPageBreak/>
        <w:t>Often, the walks to and from bus stops in the heat are not desirable or practical (for example, someone dressed for an office or school does not want to be drenched in sweat after a long walk).</w:t>
      </w:r>
    </w:p>
    <w:p w14:paraId="1D60929A" w14:textId="77777777" w:rsidR="00BD64DA" w:rsidRPr="0010116D" w:rsidRDefault="00BD64DA" w:rsidP="005F3C3D">
      <w:pPr>
        <w:pStyle w:val="ListParagraph"/>
        <w:numPr>
          <w:ilvl w:val="1"/>
          <w:numId w:val="8"/>
        </w:numPr>
      </w:pPr>
      <w:r w:rsidRPr="0010116D">
        <w:t>When roads can actually fit more buses, it becomes possible to have many more buses with more stops, closer to people's doorsteps and with greater frequency, making them more reliable.</w:t>
      </w:r>
    </w:p>
    <w:p w14:paraId="1CE4E32E" w14:textId="77777777" w:rsidR="00BD64DA" w:rsidRPr="0010116D" w:rsidRDefault="00BD64DA" w:rsidP="005F3C3D">
      <w:pPr>
        <w:pStyle w:val="ListParagraph"/>
        <w:numPr>
          <w:ilvl w:val="0"/>
          <w:numId w:val="8"/>
        </w:numPr>
      </w:pPr>
      <w:r w:rsidRPr="0010116D">
        <w:t>Replacing private vehicle rides with public transport leads to more efficient fuel use. Furthermore, electrifying a fleet of buses and setting up a single charging station is far easier as a first step than replacing thousands of private vehicles with e-bikes and installing dozens of charging stations, although eventual goal would also include transitioning to e-bike use.</w:t>
      </w:r>
    </w:p>
    <w:p w14:paraId="13EC2F42" w14:textId="77777777" w:rsidR="00BD64DA" w:rsidRPr="0010116D" w:rsidRDefault="00BD64DA" w:rsidP="005F3C3D">
      <w:pPr>
        <w:pStyle w:val="ListParagraph"/>
        <w:numPr>
          <w:ilvl w:val="0"/>
          <w:numId w:val="8"/>
        </w:numPr>
      </w:pPr>
      <w:r w:rsidRPr="0010116D">
        <w:t>Public transport is a more effective use of space and fuel, reducing overall traffic:</w:t>
      </w:r>
    </w:p>
    <w:p w14:paraId="66DDBEC1" w14:textId="77777777" w:rsidR="00BD64DA" w:rsidRPr="0010116D" w:rsidRDefault="00BD64DA" w:rsidP="005F3C3D">
      <w:pPr>
        <w:pStyle w:val="ListParagraph"/>
        <w:numPr>
          <w:ilvl w:val="1"/>
          <w:numId w:val="8"/>
        </w:numPr>
      </w:pPr>
      <w:r w:rsidRPr="0010116D">
        <w:t>One person on a motorcycle, including the necessary safety buffer space between vehicles, occupies around 36 square feet.</w:t>
      </w:r>
    </w:p>
    <w:p w14:paraId="63EBF2C3" w14:textId="77777777" w:rsidR="00BD64DA" w:rsidRPr="0010116D" w:rsidRDefault="00BD64DA" w:rsidP="005F3C3D">
      <w:pPr>
        <w:pStyle w:val="ListParagraph"/>
        <w:numPr>
          <w:ilvl w:val="1"/>
          <w:numId w:val="8"/>
        </w:numPr>
      </w:pPr>
      <w:r w:rsidRPr="0010116D">
        <w:t>In contrast, a person seated on a bus takes up only about 4 square feet. On a double-decker bus, two people can occupy that same footprint.</w:t>
      </w:r>
    </w:p>
    <w:p w14:paraId="6DCD1E52" w14:textId="77777777" w:rsidR="00BD64DA" w:rsidRPr="0010116D" w:rsidRDefault="00BD64DA" w:rsidP="005F3C3D">
      <w:pPr>
        <w:pStyle w:val="ListParagraph"/>
        <w:numPr>
          <w:ilvl w:val="1"/>
          <w:numId w:val="8"/>
        </w:numPr>
      </w:pPr>
      <w:r w:rsidRPr="0010116D">
        <w:t>This means that the road space required for just one person on a motorcycle could accommodate 18 people seated comfortably in an air-conditioned double-decker bus. (note for this visualization – would look nicer if it was more set up like an actual street instead of so abstract)</w:t>
      </w:r>
    </w:p>
    <w:p w14:paraId="711116D0" w14:textId="77777777" w:rsidR="00BD64DA" w:rsidRPr="0010116D" w:rsidRDefault="00BD64DA" w:rsidP="00BD64DA">
      <w:r w:rsidRPr="0010116D">
        <w:rPr>
          <w:noProof/>
        </w:rPr>
        <mc:AlternateContent>
          <mc:Choice Requires="wps">
            <w:drawing>
              <wp:inline distT="0" distB="0" distL="0" distR="0" wp14:anchorId="260D1BB2" wp14:editId="5FEC3223">
                <wp:extent cx="1783457" cy="612119"/>
                <wp:effectExtent l="0" t="0" r="26670" b="17145"/>
                <wp:docPr id="1755161331" name="Text Box 4"/>
                <wp:cNvGraphicFramePr/>
                <a:graphic xmlns:a="http://schemas.openxmlformats.org/drawingml/2006/main">
                  <a:graphicData uri="http://schemas.microsoft.com/office/word/2010/wordprocessingShape">
                    <wps:wsp>
                      <wps:cNvSpPr txBox="1"/>
                      <wps:spPr>
                        <a:xfrm>
                          <a:off x="0" y="0"/>
                          <a:ext cx="1783457" cy="612119"/>
                        </a:xfrm>
                        <a:prstGeom prst="rect">
                          <a:avLst/>
                        </a:prstGeom>
                        <a:solidFill>
                          <a:schemeClr val="accent1">
                            <a:lumMod val="40000"/>
                            <a:lumOff val="60000"/>
                          </a:schemeClr>
                        </a:solidFill>
                        <a:ln w="6350">
                          <a:solidFill>
                            <a:schemeClr val="tx2">
                              <a:lumMod val="75000"/>
                              <a:lumOff val="25000"/>
                            </a:schemeClr>
                          </a:solidFill>
                        </a:ln>
                      </wps:spPr>
                      <wps:txbx>
                        <w:txbxContent>
                          <w:p w14:paraId="01AA9D97" w14:textId="77777777" w:rsidR="00BD64DA" w:rsidRPr="0010116D" w:rsidRDefault="00BD64DA" w:rsidP="00BD64DA">
                            <w:r w:rsidRPr="0010116D">
                              <w:rPr>
                                <w:rFonts w:ascii="Segoe UI Emoji" w:hAnsi="Segoe UI Emoji" w:cs="Segoe UI Emoji"/>
                              </w:rPr>
                              <w:t>👤👤👤👤👤👤👤👤👤</w:t>
                            </w:r>
                          </w:p>
                          <w:p w14:paraId="096C4AAD" w14:textId="77777777" w:rsidR="00BD64DA" w:rsidRPr="0010116D" w:rsidRDefault="00BD64DA" w:rsidP="00BD64DA">
                            <w:r w:rsidRPr="0010116D">
                              <w:rPr>
                                <w:rFonts w:ascii="Segoe UI Emoji" w:hAnsi="Segoe UI Emoji" w:cs="Segoe UI Emoj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0D1BB2" id="Text Box 4" o:spid="_x0000_s1030" type="#_x0000_t202" style="width:140.45pt;height:4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" fillcolor="#b4e3e2 [1300]" strokecolor="#52a3de [2431]" strokeweight=".5pt">
                <v:textbox>
                  <w:txbxContent>
                    <w:p w14:paraId="01AA9D97" w14:textId="77777777" w:rsidR="00BD64DA" w:rsidRPr="0010116D" w:rsidRDefault="00BD64DA" w:rsidP="00BD64DA">
                      <w:r w:rsidRPr="0010116D">
                        <w:rPr>
                          <w:rFonts w:ascii="Segoe UI Emoji" w:hAnsi="Segoe UI Emoji" w:cs="Segoe UI Emoji"/>
                        </w:rPr>
                        <w:t>👤👤👤👤👤👤👤👤👤</w:t>
                      </w:r>
                    </w:p>
                    <w:p w14:paraId="096C4AAD" w14:textId="77777777" w:rsidR="00BD64DA" w:rsidRPr="0010116D" w:rsidRDefault="00BD64DA" w:rsidP="00BD64DA">
                      <w:r w:rsidRPr="0010116D">
                        <w:rPr>
                          <w:rFonts w:ascii="Segoe UI Emoji" w:hAnsi="Segoe UI Emoji" w:cs="Segoe UI Emoji"/>
                        </w:rPr>
                        <w:t>👤👤👤👤👤👤👤👤👤</w:t>
                      </w:r>
                    </w:p>
                  </w:txbxContent>
                </v:textbox>
                <w10:anchorlock/>
              </v:shape>
            </w:pict>
          </mc:Fallback>
        </mc:AlternateContent>
      </w:r>
    </w:p>
    <w:p w14:paraId="37A52079" w14:textId="77777777" w:rsidR="00BD64DA" w:rsidRPr="0010116D" w:rsidRDefault="00BD64DA" w:rsidP="00BD64DA">
      <w:r w:rsidRPr="0010116D">
        <w:t>Area taken up by 18 people in a double-decker bus (around 36 sqft)</w:t>
      </w:r>
    </w:p>
    <w:p w14:paraId="54DBA5FC" w14:textId="77777777" w:rsidR="00BD64DA" w:rsidRPr="0010116D" w:rsidRDefault="00BD64DA" w:rsidP="00BD64DA">
      <w:r w:rsidRPr="0010116D">
        <w:rPr>
          <w:noProof/>
        </w:rPr>
        <w:lastRenderedPageBreak/>
        <mc:AlternateContent>
          <mc:Choice Requires="wpg">
            <w:drawing>
              <wp:inline distT="0" distB="0" distL="0" distR="0" wp14:anchorId="034C4495" wp14:editId="1FEFAFC5">
                <wp:extent cx="5569149" cy="4027281"/>
                <wp:effectExtent l="0" t="0" r="12700" b="11430"/>
                <wp:docPr id="139749500" name="Group 5"/>
                <wp:cNvGraphicFramePr/>
                <a:graphic xmlns:a="http://schemas.openxmlformats.org/drawingml/2006/main">
                  <a:graphicData uri="http://schemas.microsoft.com/office/word/2010/wordprocessingGroup">
                    <wpg:wgp>
                      <wpg:cNvGrpSpPr/>
                      <wpg:grpSpPr>
                        <a:xfrm>
                          <a:off x="0" y="0"/>
                          <a:ext cx="5569149" cy="4027281"/>
                          <a:chOff x="0" y="0"/>
                          <a:chExt cx="5569149" cy="4027281"/>
                        </a:xfrm>
                      </wpg:grpSpPr>
                      <wps:wsp>
                        <wps:cNvPr id="281151218" name="Text Box 4"/>
                        <wps:cNvSpPr txBox="1"/>
                        <wps:spPr>
                          <a:xfrm>
                            <a:off x="0" y="0"/>
                            <a:ext cx="1783457" cy="612119"/>
                          </a:xfrm>
                          <a:prstGeom prst="rect">
                            <a:avLst/>
                          </a:prstGeom>
                          <a:solidFill>
                            <a:schemeClr val="bg2"/>
                          </a:solidFill>
                          <a:ln w="6350">
                            <a:solidFill>
                              <a:prstClr val="black"/>
                            </a:solidFill>
                          </a:ln>
                        </wps:spPr>
                        <wps:txbx>
                          <w:txbxContent>
                            <w:p w14:paraId="1A7997C2" w14:textId="77777777" w:rsidR="00BD64DA" w:rsidRPr="0010116D" w:rsidRDefault="00BD64DA" w:rsidP="00BD64DA"/>
                            <w:p w14:paraId="45BFADD5" w14:textId="77777777" w:rsidR="00BD64DA" w:rsidRPr="0010116D" w:rsidRDefault="00BD64DA" w:rsidP="00BD64DA">
                              <w:r w:rsidRPr="0010116D">
                                <w:t xml:space="preserve">                    </w:t>
                              </w:r>
                              <w:r w:rsidRPr="0010116D">
                                <w:rPr>
                                  <w:rFonts w:ascii="Segoe UI Emoji" w:hAnsi="Segoe UI Emoji" w:cs="Segoe UI Emoj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1120275" name="Text Box 4"/>
                        <wps:cNvSpPr txBox="1"/>
                        <wps:spPr>
                          <a:xfrm>
                            <a:off x="1896813" y="0"/>
                            <a:ext cx="1783080" cy="611505"/>
                          </a:xfrm>
                          <a:prstGeom prst="rect">
                            <a:avLst/>
                          </a:prstGeom>
                          <a:solidFill>
                            <a:schemeClr val="bg2"/>
                          </a:solidFill>
                          <a:ln w="6350">
                            <a:solidFill>
                              <a:prstClr val="black"/>
                            </a:solidFill>
                          </a:ln>
                        </wps:spPr>
                        <wps:txbx>
                          <w:txbxContent>
                            <w:p w14:paraId="657C9018" w14:textId="77777777" w:rsidR="00BD64DA" w:rsidRPr="0010116D" w:rsidRDefault="00BD64DA" w:rsidP="00BD64DA"/>
                            <w:p w14:paraId="76B0C46E" w14:textId="77777777" w:rsidR="00BD64DA" w:rsidRPr="0010116D" w:rsidRDefault="00BD64DA" w:rsidP="00BD64DA">
                              <w:r w:rsidRPr="0010116D">
                                <w:t xml:space="preserve">                    </w:t>
                              </w:r>
                              <w:r w:rsidRPr="0010116D">
                                <w:rPr>
                                  <w:rFonts w:ascii="Segoe UI Emoji" w:hAnsi="Segoe UI Emoji" w:cs="Segoe UI Emoj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0671919" name="Text Box 4"/>
                        <wps:cNvSpPr txBox="1"/>
                        <wps:spPr>
                          <a:xfrm>
                            <a:off x="3786069" y="0"/>
                            <a:ext cx="1783080" cy="611505"/>
                          </a:xfrm>
                          <a:prstGeom prst="rect">
                            <a:avLst/>
                          </a:prstGeom>
                          <a:solidFill>
                            <a:schemeClr val="bg2"/>
                          </a:solidFill>
                          <a:ln w="6350">
                            <a:solidFill>
                              <a:prstClr val="black"/>
                            </a:solidFill>
                          </a:ln>
                        </wps:spPr>
                        <wps:txbx>
                          <w:txbxContent>
                            <w:p w14:paraId="766C9663" w14:textId="77777777" w:rsidR="00BD64DA" w:rsidRPr="0010116D" w:rsidRDefault="00BD64DA" w:rsidP="00BD64DA"/>
                            <w:p w14:paraId="3ED2397E" w14:textId="77777777" w:rsidR="00BD64DA" w:rsidRPr="0010116D" w:rsidRDefault="00BD64DA" w:rsidP="00BD64DA">
                              <w:r w:rsidRPr="0010116D">
                                <w:t xml:space="preserve">                    </w:t>
                              </w:r>
                              <w:r w:rsidRPr="0010116D">
                                <w:rPr>
                                  <w:rFonts w:ascii="Segoe UI Emoji" w:hAnsi="Segoe UI Emoji" w:cs="Segoe UI Emoj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0478282" name="Text Box 4"/>
                        <wps:cNvSpPr txBox="1"/>
                        <wps:spPr>
                          <a:xfrm>
                            <a:off x="0" y="680133"/>
                            <a:ext cx="1783080" cy="611505"/>
                          </a:xfrm>
                          <a:prstGeom prst="rect">
                            <a:avLst/>
                          </a:prstGeom>
                          <a:solidFill>
                            <a:schemeClr val="bg2"/>
                          </a:solidFill>
                          <a:ln w="6350">
                            <a:solidFill>
                              <a:prstClr val="black"/>
                            </a:solidFill>
                          </a:ln>
                        </wps:spPr>
                        <wps:txbx>
                          <w:txbxContent>
                            <w:p w14:paraId="21F47569" w14:textId="77777777" w:rsidR="00BD64DA" w:rsidRPr="0010116D" w:rsidRDefault="00BD64DA" w:rsidP="00BD64DA"/>
                            <w:p w14:paraId="3A49006E" w14:textId="77777777" w:rsidR="00BD64DA" w:rsidRPr="0010116D" w:rsidRDefault="00BD64DA" w:rsidP="00BD64DA">
                              <w:r w:rsidRPr="0010116D">
                                <w:t xml:space="preserve">                    </w:t>
                              </w:r>
                              <w:r w:rsidRPr="0010116D">
                                <w:rPr>
                                  <w:rFonts w:ascii="Segoe UI Emoji" w:hAnsi="Segoe UI Emoji" w:cs="Segoe UI Emoj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4678651" name="Text Box 4"/>
                        <wps:cNvSpPr txBox="1"/>
                        <wps:spPr>
                          <a:xfrm>
                            <a:off x="1896813" y="687690"/>
                            <a:ext cx="1783080" cy="611505"/>
                          </a:xfrm>
                          <a:prstGeom prst="rect">
                            <a:avLst/>
                          </a:prstGeom>
                          <a:solidFill>
                            <a:schemeClr val="bg2"/>
                          </a:solidFill>
                          <a:ln w="6350">
                            <a:solidFill>
                              <a:prstClr val="black"/>
                            </a:solidFill>
                          </a:ln>
                        </wps:spPr>
                        <wps:txbx>
                          <w:txbxContent>
                            <w:p w14:paraId="1DA25A26" w14:textId="77777777" w:rsidR="00BD64DA" w:rsidRPr="0010116D" w:rsidRDefault="00BD64DA" w:rsidP="00BD64DA"/>
                            <w:p w14:paraId="786923A4" w14:textId="77777777" w:rsidR="00BD64DA" w:rsidRPr="0010116D" w:rsidRDefault="00BD64DA" w:rsidP="00BD64DA">
                              <w:r w:rsidRPr="0010116D">
                                <w:t xml:space="preserve">                    </w:t>
                              </w:r>
                              <w:r w:rsidRPr="0010116D">
                                <w:rPr>
                                  <w:rFonts w:ascii="Segoe UI Emoji" w:hAnsi="Segoe UI Emoji" w:cs="Segoe UI Emoj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4961754" name="Text Box 4"/>
                        <wps:cNvSpPr txBox="1"/>
                        <wps:spPr>
                          <a:xfrm>
                            <a:off x="3786069" y="687690"/>
                            <a:ext cx="1783080" cy="611505"/>
                          </a:xfrm>
                          <a:prstGeom prst="rect">
                            <a:avLst/>
                          </a:prstGeom>
                          <a:solidFill>
                            <a:schemeClr val="bg2"/>
                          </a:solidFill>
                          <a:ln w="6350">
                            <a:solidFill>
                              <a:prstClr val="black"/>
                            </a:solidFill>
                          </a:ln>
                        </wps:spPr>
                        <wps:txbx>
                          <w:txbxContent>
                            <w:p w14:paraId="7489417D" w14:textId="77777777" w:rsidR="00BD64DA" w:rsidRPr="0010116D" w:rsidRDefault="00BD64DA" w:rsidP="00BD64DA"/>
                            <w:p w14:paraId="50A23C70" w14:textId="77777777" w:rsidR="00BD64DA" w:rsidRPr="0010116D" w:rsidRDefault="00BD64DA" w:rsidP="00BD64DA">
                              <w:r w:rsidRPr="0010116D">
                                <w:t xml:space="preserve">                    </w:t>
                              </w:r>
                              <w:r w:rsidRPr="0010116D">
                                <w:rPr>
                                  <w:rFonts w:ascii="Segoe UI Emoji" w:hAnsi="Segoe UI Emoji" w:cs="Segoe UI Emoj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4053708" name="Text Box 4"/>
                        <wps:cNvSpPr txBox="1"/>
                        <wps:spPr>
                          <a:xfrm>
                            <a:off x="0" y="1367822"/>
                            <a:ext cx="1783080" cy="611505"/>
                          </a:xfrm>
                          <a:prstGeom prst="rect">
                            <a:avLst/>
                          </a:prstGeom>
                          <a:solidFill>
                            <a:schemeClr val="bg2"/>
                          </a:solidFill>
                          <a:ln w="6350">
                            <a:solidFill>
                              <a:prstClr val="black"/>
                            </a:solidFill>
                          </a:ln>
                        </wps:spPr>
                        <wps:txbx>
                          <w:txbxContent>
                            <w:p w14:paraId="7AF58168" w14:textId="77777777" w:rsidR="00BD64DA" w:rsidRPr="0010116D" w:rsidRDefault="00BD64DA" w:rsidP="00BD64DA"/>
                            <w:p w14:paraId="37726220" w14:textId="77777777" w:rsidR="00BD64DA" w:rsidRPr="0010116D" w:rsidRDefault="00BD64DA" w:rsidP="00BD64DA">
                              <w:r w:rsidRPr="0010116D">
                                <w:t xml:space="preserve">                    </w:t>
                              </w:r>
                              <w:r w:rsidRPr="0010116D">
                                <w:rPr>
                                  <w:rFonts w:ascii="Segoe UI Emoji" w:hAnsi="Segoe UI Emoji" w:cs="Segoe UI Emoj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9922546" name="Text Box 4"/>
                        <wps:cNvSpPr txBox="1"/>
                        <wps:spPr>
                          <a:xfrm>
                            <a:off x="1896813" y="1367822"/>
                            <a:ext cx="1783080" cy="611505"/>
                          </a:xfrm>
                          <a:prstGeom prst="rect">
                            <a:avLst/>
                          </a:prstGeom>
                          <a:solidFill>
                            <a:schemeClr val="bg2"/>
                          </a:solidFill>
                          <a:ln w="6350">
                            <a:solidFill>
                              <a:prstClr val="black"/>
                            </a:solidFill>
                          </a:ln>
                        </wps:spPr>
                        <wps:txbx>
                          <w:txbxContent>
                            <w:p w14:paraId="3A2B3C78" w14:textId="77777777" w:rsidR="00BD64DA" w:rsidRPr="0010116D" w:rsidRDefault="00BD64DA" w:rsidP="00BD64DA"/>
                            <w:p w14:paraId="27BB8F14" w14:textId="77777777" w:rsidR="00BD64DA" w:rsidRPr="0010116D" w:rsidRDefault="00BD64DA" w:rsidP="00BD64DA">
                              <w:r w:rsidRPr="0010116D">
                                <w:t xml:space="preserve">                    </w:t>
                              </w:r>
                              <w:r w:rsidRPr="0010116D">
                                <w:rPr>
                                  <w:rFonts w:ascii="Segoe UI Emoji" w:hAnsi="Segoe UI Emoji" w:cs="Segoe UI Emoj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4241632" name="Text Box 4"/>
                        <wps:cNvSpPr txBox="1"/>
                        <wps:spPr>
                          <a:xfrm>
                            <a:off x="3786069" y="1367822"/>
                            <a:ext cx="1783080" cy="611505"/>
                          </a:xfrm>
                          <a:prstGeom prst="rect">
                            <a:avLst/>
                          </a:prstGeom>
                          <a:solidFill>
                            <a:schemeClr val="bg2"/>
                          </a:solidFill>
                          <a:ln w="6350">
                            <a:solidFill>
                              <a:prstClr val="black"/>
                            </a:solidFill>
                          </a:ln>
                        </wps:spPr>
                        <wps:txbx>
                          <w:txbxContent>
                            <w:p w14:paraId="616CB0AE" w14:textId="77777777" w:rsidR="00BD64DA" w:rsidRPr="0010116D" w:rsidRDefault="00BD64DA" w:rsidP="00BD64DA"/>
                            <w:p w14:paraId="21C2E8D1" w14:textId="77777777" w:rsidR="00BD64DA" w:rsidRPr="0010116D" w:rsidRDefault="00BD64DA" w:rsidP="00BD64DA">
                              <w:r w:rsidRPr="0010116D">
                                <w:t xml:space="preserve">                    </w:t>
                              </w:r>
                              <w:r w:rsidRPr="0010116D">
                                <w:rPr>
                                  <w:rFonts w:ascii="Segoe UI Emoji" w:hAnsi="Segoe UI Emoji" w:cs="Segoe UI Emoj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6766614" name="Text Box 4"/>
                        <wps:cNvSpPr txBox="1"/>
                        <wps:spPr>
                          <a:xfrm>
                            <a:off x="0" y="2047954"/>
                            <a:ext cx="1783080" cy="611505"/>
                          </a:xfrm>
                          <a:prstGeom prst="rect">
                            <a:avLst/>
                          </a:prstGeom>
                          <a:solidFill>
                            <a:schemeClr val="bg2"/>
                          </a:solidFill>
                          <a:ln w="6350">
                            <a:solidFill>
                              <a:prstClr val="black"/>
                            </a:solidFill>
                          </a:ln>
                        </wps:spPr>
                        <wps:txbx>
                          <w:txbxContent>
                            <w:p w14:paraId="4D6A5917" w14:textId="77777777" w:rsidR="00BD64DA" w:rsidRPr="0010116D" w:rsidRDefault="00BD64DA" w:rsidP="00BD64DA"/>
                            <w:p w14:paraId="03E8A5EB" w14:textId="77777777" w:rsidR="00BD64DA" w:rsidRPr="0010116D" w:rsidRDefault="00BD64DA" w:rsidP="00BD64DA">
                              <w:r w:rsidRPr="0010116D">
                                <w:t xml:space="preserve">                    </w:t>
                              </w:r>
                              <w:r w:rsidRPr="0010116D">
                                <w:rPr>
                                  <w:rFonts w:ascii="Segoe UI Emoji" w:hAnsi="Segoe UI Emoji" w:cs="Segoe UI Emoj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7567527" name="Text Box 4"/>
                        <wps:cNvSpPr txBox="1"/>
                        <wps:spPr>
                          <a:xfrm>
                            <a:off x="1896813" y="2047954"/>
                            <a:ext cx="1783080" cy="611505"/>
                          </a:xfrm>
                          <a:prstGeom prst="rect">
                            <a:avLst/>
                          </a:prstGeom>
                          <a:solidFill>
                            <a:schemeClr val="bg2"/>
                          </a:solidFill>
                          <a:ln w="6350">
                            <a:solidFill>
                              <a:prstClr val="black"/>
                            </a:solidFill>
                          </a:ln>
                        </wps:spPr>
                        <wps:txbx>
                          <w:txbxContent>
                            <w:p w14:paraId="0F31E4B1" w14:textId="77777777" w:rsidR="00BD64DA" w:rsidRPr="0010116D" w:rsidRDefault="00BD64DA" w:rsidP="00BD64DA"/>
                            <w:p w14:paraId="081F163F" w14:textId="77777777" w:rsidR="00BD64DA" w:rsidRPr="0010116D" w:rsidRDefault="00BD64DA" w:rsidP="00BD64DA">
                              <w:r w:rsidRPr="0010116D">
                                <w:t xml:space="preserve">                    </w:t>
                              </w:r>
                              <w:r w:rsidRPr="0010116D">
                                <w:rPr>
                                  <w:rFonts w:ascii="Segoe UI Emoji" w:hAnsi="Segoe UI Emoji" w:cs="Segoe UI Emoj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276801" name="Text Box 4"/>
                        <wps:cNvSpPr txBox="1"/>
                        <wps:spPr>
                          <a:xfrm>
                            <a:off x="3786069" y="2047954"/>
                            <a:ext cx="1783080" cy="611505"/>
                          </a:xfrm>
                          <a:prstGeom prst="rect">
                            <a:avLst/>
                          </a:prstGeom>
                          <a:solidFill>
                            <a:schemeClr val="bg2"/>
                          </a:solidFill>
                          <a:ln w="6350">
                            <a:solidFill>
                              <a:prstClr val="black"/>
                            </a:solidFill>
                          </a:ln>
                        </wps:spPr>
                        <wps:txbx>
                          <w:txbxContent>
                            <w:p w14:paraId="2BA52E5A" w14:textId="77777777" w:rsidR="00BD64DA" w:rsidRPr="0010116D" w:rsidRDefault="00BD64DA" w:rsidP="00BD64DA"/>
                            <w:p w14:paraId="7AF006C3" w14:textId="77777777" w:rsidR="00BD64DA" w:rsidRPr="0010116D" w:rsidRDefault="00BD64DA" w:rsidP="00BD64DA">
                              <w:r w:rsidRPr="0010116D">
                                <w:t xml:space="preserve">                    </w:t>
                              </w:r>
                              <w:r w:rsidRPr="0010116D">
                                <w:rPr>
                                  <w:rFonts w:ascii="Segoe UI Emoji" w:hAnsi="Segoe UI Emoji" w:cs="Segoe UI Emoj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917664" name="Text Box 4"/>
                        <wps:cNvSpPr txBox="1"/>
                        <wps:spPr>
                          <a:xfrm>
                            <a:off x="0" y="2728086"/>
                            <a:ext cx="1783080" cy="611505"/>
                          </a:xfrm>
                          <a:prstGeom prst="rect">
                            <a:avLst/>
                          </a:prstGeom>
                          <a:solidFill>
                            <a:schemeClr val="bg2"/>
                          </a:solidFill>
                          <a:ln w="6350">
                            <a:solidFill>
                              <a:prstClr val="black"/>
                            </a:solidFill>
                          </a:ln>
                        </wps:spPr>
                        <wps:txbx>
                          <w:txbxContent>
                            <w:p w14:paraId="65405F66" w14:textId="77777777" w:rsidR="00BD64DA" w:rsidRPr="0010116D" w:rsidRDefault="00BD64DA" w:rsidP="00BD64DA"/>
                            <w:p w14:paraId="7198AFEE" w14:textId="77777777" w:rsidR="00BD64DA" w:rsidRPr="0010116D" w:rsidRDefault="00BD64DA" w:rsidP="00BD64DA">
                              <w:r w:rsidRPr="0010116D">
                                <w:t xml:space="preserve">                    </w:t>
                              </w:r>
                              <w:r w:rsidRPr="0010116D">
                                <w:rPr>
                                  <w:rFonts w:ascii="Segoe UI Emoji" w:hAnsi="Segoe UI Emoji" w:cs="Segoe UI Emoj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914698" name="Text Box 4"/>
                        <wps:cNvSpPr txBox="1"/>
                        <wps:spPr>
                          <a:xfrm>
                            <a:off x="1896813" y="2728086"/>
                            <a:ext cx="1783080" cy="611505"/>
                          </a:xfrm>
                          <a:prstGeom prst="rect">
                            <a:avLst/>
                          </a:prstGeom>
                          <a:solidFill>
                            <a:schemeClr val="bg2"/>
                          </a:solidFill>
                          <a:ln w="6350">
                            <a:solidFill>
                              <a:prstClr val="black"/>
                            </a:solidFill>
                          </a:ln>
                        </wps:spPr>
                        <wps:txbx>
                          <w:txbxContent>
                            <w:p w14:paraId="09A2428A" w14:textId="77777777" w:rsidR="00BD64DA" w:rsidRPr="0010116D" w:rsidRDefault="00BD64DA" w:rsidP="00BD64DA"/>
                            <w:p w14:paraId="30DF4C06" w14:textId="77777777" w:rsidR="00BD64DA" w:rsidRPr="0010116D" w:rsidRDefault="00BD64DA" w:rsidP="00BD64DA">
                              <w:r w:rsidRPr="0010116D">
                                <w:t xml:space="preserve">                    </w:t>
                              </w:r>
                              <w:r w:rsidRPr="0010116D">
                                <w:rPr>
                                  <w:rFonts w:ascii="Segoe UI Emoji" w:hAnsi="Segoe UI Emoji" w:cs="Segoe UI Emoj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1186096" name="Text Box 4"/>
                        <wps:cNvSpPr txBox="1"/>
                        <wps:spPr>
                          <a:xfrm>
                            <a:off x="3786069" y="2728086"/>
                            <a:ext cx="1783080" cy="611505"/>
                          </a:xfrm>
                          <a:prstGeom prst="rect">
                            <a:avLst/>
                          </a:prstGeom>
                          <a:solidFill>
                            <a:schemeClr val="bg2"/>
                          </a:solidFill>
                          <a:ln w="6350">
                            <a:solidFill>
                              <a:prstClr val="black"/>
                            </a:solidFill>
                          </a:ln>
                        </wps:spPr>
                        <wps:txbx>
                          <w:txbxContent>
                            <w:p w14:paraId="01745C3F" w14:textId="77777777" w:rsidR="00BD64DA" w:rsidRPr="0010116D" w:rsidRDefault="00BD64DA" w:rsidP="00BD64DA"/>
                            <w:p w14:paraId="68039D19" w14:textId="77777777" w:rsidR="00BD64DA" w:rsidRPr="0010116D" w:rsidRDefault="00BD64DA" w:rsidP="00BD64DA">
                              <w:r w:rsidRPr="0010116D">
                                <w:t xml:space="preserve">                    </w:t>
                              </w:r>
                              <w:r w:rsidRPr="0010116D">
                                <w:rPr>
                                  <w:rFonts w:ascii="Segoe UI Emoji" w:hAnsi="Segoe UI Emoji" w:cs="Segoe UI Emoj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6243802" name="Text Box 4"/>
                        <wps:cNvSpPr txBox="1"/>
                        <wps:spPr>
                          <a:xfrm>
                            <a:off x="0" y="3408219"/>
                            <a:ext cx="1783080" cy="611505"/>
                          </a:xfrm>
                          <a:prstGeom prst="rect">
                            <a:avLst/>
                          </a:prstGeom>
                          <a:solidFill>
                            <a:schemeClr val="bg2"/>
                          </a:solidFill>
                          <a:ln w="6350">
                            <a:solidFill>
                              <a:prstClr val="black"/>
                            </a:solidFill>
                          </a:ln>
                        </wps:spPr>
                        <wps:txbx>
                          <w:txbxContent>
                            <w:p w14:paraId="6DAEBB78" w14:textId="77777777" w:rsidR="00BD64DA" w:rsidRPr="0010116D" w:rsidRDefault="00BD64DA" w:rsidP="00BD64DA"/>
                            <w:p w14:paraId="635AEBC5" w14:textId="77777777" w:rsidR="00BD64DA" w:rsidRPr="0010116D" w:rsidRDefault="00BD64DA" w:rsidP="00BD64DA">
                              <w:r w:rsidRPr="0010116D">
                                <w:t xml:space="preserve">                    </w:t>
                              </w:r>
                              <w:r w:rsidRPr="0010116D">
                                <w:rPr>
                                  <w:rFonts w:ascii="Segoe UI Emoji" w:hAnsi="Segoe UI Emoji" w:cs="Segoe UI Emoj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9846967" name="Text Box 4"/>
                        <wps:cNvSpPr txBox="1"/>
                        <wps:spPr>
                          <a:xfrm>
                            <a:off x="1896813" y="3415776"/>
                            <a:ext cx="1783080" cy="611505"/>
                          </a:xfrm>
                          <a:prstGeom prst="rect">
                            <a:avLst/>
                          </a:prstGeom>
                          <a:solidFill>
                            <a:schemeClr val="bg2"/>
                          </a:solidFill>
                          <a:ln w="6350">
                            <a:solidFill>
                              <a:prstClr val="black"/>
                            </a:solidFill>
                          </a:ln>
                        </wps:spPr>
                        <wps:txbx>
                          <w:txbxContent>
                            <w:p w14:paraId="3213C41A" w14:textId="77777777" w:rsidR="00BD64DA" w:rsidRPr="0010116D" w:rsidRDefault="00BD64DA" w:rsidP="00BD64DA"/>
                            <w:p w14:paraId="3B56E3A0" w14:textId="77777777" w:rsidR="00BD64DA" w:rsidRPr="0010116D" w:rsidRDefault="00BD64DA" w:rsidP="00BD64DA">
                              <w:r w:rsidRPr="0010116D">
                                <w:t xml:space="preserve">                    </w:t>
                              </w:r>
                              <w:r w:rsidRPr="0010116D">
                                <w:rPr>
                                  <w:rFonts w:ascii="Segoe UI Emoji" w:hAnsi="Segoe UI Emoji" w:cs="Segoe UI Emoj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8014439" name="Text Box 4"/>
                        <wps:cNvSpPr txBox="1"/>
                        <wps:spPr>
                          <a:xfrm>
                            <a:off x="3786069" y="3415776"/>
                            <a:ext cx="1783080" cy="611505"/>
                          </a:xfrm>
                          <a:prstGeom prst="rect">
                            <a:avLst/>
                          </a:prstGeom>
                          <a:solidFill>
                            <a:schemeClr val="bg2"/>
                          </a:solidFill>
                          <a:ln w="6350">
                            <a:solidFill>
                              <a:prstClr val="black"/>
                            </a:solidFill>
                          </a:ln>
                        </wps:spPr>
                        <wps:txbx>
                          <w:txbxContent>
                            <w:p w14:paraId="0F674439" w14:textId="77777777" w:rsidR="00BD64DA" w:rsidRPr="0010116D" w:rsidRDefault="00BD64DA" w:rsidP="00BD64DA"/>
                            <w:p w14:paraId="07B1030C" w14:textId="77777777" w:rsidR="00BD64DA" w:rsidRPr="0010116D" w:rsidRDefault="00BD64DA" w:rsidP="00BD64DA">
                              <w:r w:rsidRPr="0010116D">
                                <w:t xml:space="preserve">                    </w:t>
                              </w:r>
                              <w:r w:rsidRPr="0010116D">
                                <w:rPr>
                                  <w:rFonts w:ascii="Segoe UI Emoji" w:hAnsi="Segoe UI Emoji" w:cs="Segoe UI Emoj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34C4495" id="Group 5" o:spid="_x0000_s1031" style="width:438.5pt;height:317.1pt;mso-position-horizontal-relative:char;mso-position-vertical-relative:line" coordsize="55691,40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">
                <v:shape id="_x0000_s1032" type="#_x0000_t202" style="position:absolute;width:17834;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" fillcolor="#dfe3e5 [3214]" strokeweight=".5pt">
                  <v:textbox>
                    <w:txbxContent>
                      <w:p w14:paraId="1A7997C2" w14:textId="77777777" w:rsidR="00BD64DA" w:rsidRPr="0010116D" w:rsidRDefault="00BD64DA" w:rsidP="00BD64DA"/>
                      <w:p w14:paraId="45BFADD5" w14:textId="77777777" w:rsidR="00BD64DA" w:rsidRPr="0010116D" w:rsidRDefault="00BD64DA" w:rsidP="00BD64DA">
                        <w:r w:rsidRPr="0010116D">
                          <w:t xml:space="preserve">                    </w:t>
                        </w:r>
                        <w:r w:rsidRPr="0010116D">
                          <w:rPr>
                            <w:rFonts w:ascii="Segoe UI Emoji" w:hAnsi="Segoe UI Emoji" w:cs="Segoe UI Emoji"/>
                          </w:rPr>
                          <w:t>👤</w:t>
                        </w:r>
                      </w:p>
                    </w:txbxContent>
                  </v:textbox>
                </v:shape>
                <v:shape id="_x0000_s1033" type="#_x0000_t202" style="position:absolute;left:18968;width:17830;height:6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" fillcolor="#dfe3e5 [3214]" strokeweight=".5pt">
                  <v:textbox>
                    <w:txbxContent>
                      <w:p w14:paraId="657C9018" w14:textId="77777777" w:rsidR="00BD64DA" w:rsidRPr="0010116D" w:rsidRDefault="00BD64DA" w:rsidP="00BD64DA"/>
                      <w:p w14:paraId="76B0C46E" w14:textId="77777777" w:rsidR="00BD64DA" w:rsidRPr="0010116D" w:rsidRDefault="00BD64DA" w:rsidP="00BD64DA">
                        <w:r w:rsidRPr="0010116D">
                          <w:t xml:space="preserve">                    </w:t>
                        </w:r>
                        <w:r w:rsidRPr="0010116D">
                          <w:rPr>
                            <w:rFonts w:ascii="Segoe UI Emoji" w:hAnsi="Segoe UI Emoji" w:cs="Segoe UI Emoji"/>
                          </w:rPr>
                          <w:t>👤</w:t>
                        </w:r>
                      </w:p>
                    </w:txbxContent>
                  </v:textbox>
                </v:shape>
                <v:shape id="_x0000_s1034" type="#_x0000_t202" style="position:absolute;left:37860;width:17831;height:6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" fillcolor="#dfe3e5 [3214]" strokeweight=".5pt">
                  <v:textbox>
                    <w:txbxContent>
                      <w:p w14:paraId="766C9663" w14:textId="77777777" w:rsidR="00BD64DA" w:rsidRPr="0010116D" w:rsidRDefault="00BD64DA" w:rsidP="00BD64DA"/>
                      <w:p w14:paraId="3ED2397E" w14:textId="77777777" w:rsidR="00BD64DA" w:rsidRPr="0010116D" w:rsidRDefault="00BD64DA" w:rsidP="00BD64DA">
                        <w:r w:rsidRPr="0010116D">
                          <w:t xml:space="preserve">                    </w:t>
                        </w:r>
                        <w:r w:rsidRPr="0010116D">
                          <w:rPr>
                            <w:rFonts w:ascii="Segoe UI Emoji" w:hAnsi="Segoe UI Emoji" w:cs="Segoe UI Emoji"/>
                          </w:rPr>
                          <w:t>👤</w:t>
                        </w:r>
                      </w:p>
                    </w:txbxContent>
                  </v:textbox>
                </v:shape>
                <v:shape id="_x0000_s1035" type="#_x0000_t202" style="position:absolute;top:6801;width:17830;height:6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" fillcolor="#dfe3e5 [3214]" strokeweight=".5pt">
                  <v:textbox>
                    <w:txbxContent>
                      <w:p w14:paraId="21F47569" w14:textId="77777777" w:rsidR="00BD64DA" w:rsidRPr="0010116D" w:rsidRDefault="00BD64DA" w:rsidP="00BD64DA"/>
                      <w:p w14:paraId="3A49006E" w14:textId="77777777" w:rsidR="00BD64DA" w:rsidRPr="0010116D" w:rsidRDefault="00BD64DA" w:rsidP="00BD64DA">
                        <w:r w:rsidRPr="0010116D">
                          <w:t xml:space="preserve">                    </w:t>
                        </w:r>
                        <w:r w:rsidRPr="0010116D">
                          <w:rPr>
                            <w:rFonts w:ascii="Segoe UI Emoji" w:hAnsi="Segoe UI Emoji" w:cs="Segoe UI Emoji"/>
                          </w:rPr>
                          <w:t>👤</w:t>
                        </w:r>
                      </w:p>
                    </w:txbxContent>
                  </v:textbox>
                </v:shape>
                <v:shape id="_x0000_s1036" type="#_x0000_t202" style="position:absolute;left:18968;top:6876;width:17830;height:6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" fillcolor="#dfe3e5 [3214]" strokeweight=".5pt">
                  <v:textbox>
                    <w:txbxContent>
                      <w:p w14:paraId="1DA25A26" w14:textId="77777777" w:rsidR="00BD64DA" w:rsidRPr="0010116D" w:rsidRDefault="00BD64DA" w:rsidP="00BD64DA"/>
                      <w:p w14:paraId="786923A4" w14:textId="77777777" w:rsidR="00BD64DA" w:rsidRPr="0010116D" w:rsidRDefault="00BD64DA" w:rsidP="00BD64DA">
                        <w:r w:rsidRPr="0010116D">
                          <w:t xml:space="preserve">                    </w:t>
                        </w:r>
                        <w:r w:rsidRPr="0010116D">
                          <w:rPr>
                            <w:rFonts w:ascii="Segoe UI Emoji" w:hAnsi="Segoe UI Emoji" w:cs="Segoe UI Emoji"/>
                          </w:rPr>
                          <w:t>👤</w:t>
                        </w:r>
                      </w:p>
                    </w:txbxContent>
                  </v:textbox>
                </v:shape>
                <v:shape id="_x0000_s1037" type="#_x0000_t202" style="position:absolute;left:37860;top:6876;width:17831;height:6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" fillcolor="#dfe3e5 [3214]" strokeweight=".5pt">
                  <v:textbox>
                    <w:txbxContent>
                      <w:p w14:paraId="7489417D" w14:textId="77777777" w:rsidR="00BD64DA" w:rsidRPr="0010116D" w:rsidRDefault="00BD64DA" w:rsidP="00BD64DA"/>
                      <w:p w14:paraId="50A23C70" w14:textId="77777777" w:rsidR="00BD64DA" w:rsidRPr="0010116D" w:rsidRDefault="00BD64DA" w:rsidP="00BD64DA">
                        <w:r w:rsidRPr="0010116D">
                          <w:t xml:space="preserve">                    </w:t>
                        </w:r>
                        <w:r w:rsidRPr="0010116D">
                          <w:rPr>
                            <w:rFonts w:ascii="Segoe UI Emoji" w:hAnsi="Segoe UI Emoji" w:cs="Segoe UI Emoji"/>
                          </w:rPr>
                          <w:t>👤</w:t>
                        </w:r>
                      </w:p>
                    </w:txbxContent>
                  </v:textbox>
                </v:shape>
                <v:shape id="_x0000_s1038" type="#_x0000_t202" style="position:absolute;top:13678;width:17830;height:6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" fillcolor="#dfe3e5 [3214]" strokeweight=".5pt">
                  <v:textbox>
                    <w:txbxContent>
                      <w:p w14:paraId="7AF58168" w14:textId="77777777" w:rsidR="00BD64DA" w:rsidRPr="0010116D" w:rsidRDefault="00BD64DA" w:rsidP="00BD64DA"/>
                      <w:p w14:paraId="37726220" w14:textId="77777777" w:rsidR="00BD64DA" w:rsidRPr="0010116D" w:rsidRDefault="00BD64DA" w:rsidP="00BD64DA">
                        <w:r w:rsidRPr="0010116D">
                          <w:t xml:space="preserve">                    </w:t>
                        </w:r>
                        <w:r w:rsidRPr="0010116D">
                          <w:rPr>
                            <w:rFonts w:ascii="Segoe UI Emoji" w:hAnsi="Segoe UI Emoji" w:cs="Segoe UI Emoji"/>
                          </w:rPr>
                          <w:t>👤</w:t>
                        </w:r>
                      </w:p>
                    </w:txbxContent>
                  </v:textbox>
                </v:shape>
                <v:shape id="_x0000_s1039" type="#_x0000_t202" style="position:absolute;left:18968;top:13678;width:17830;height:6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" fillcolor="#dfe3e5 [3214]" strokeweight=".5pt">
                  <v:textbox>
                    <w:txbxContent>
                      <w:p w14:paraId="3A2B3C78" w14:textId="77777777" w:rsidR="00BD64DA" w:rsidRPr="0010116D" w:rsidRDefault="00BD64DA" w:rsidP="00BD64DA"/>
                      <w:p w14:paraId="27BB8F14" w14:textId="77777777" w:rsidR="00BD64DA" w:rsidRPr="0010116D" w:rsidRDefault="00BD64DA" w:rsidP="00BD64DA">
                        <w:r w:rsidRPr="0010116D">
                          <w:t xml:space="preserve">                    </w:t>
                        </w:r>
                        <w:r w:rsidRPr="0010116D">
                          <w:rPr>
                            <w:rFonts w:ascii="Segoe UI Emoji" w:hAnsi="Segoe UI Emoji" w:cs="Segoe UI Emoji"/>
                          </w:rPr>
                          <w:t>👤</w:t>
                        </w:r>
                      </w:p>
                    </w:txbxContent>
                  </v:textbox>
                </v:shape>
                <v:shape id="_x0000_s1040" type="#_x0000_t202" style="position:absolute;left:37860;top:13678;width:17831;height:6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" fillcolor="#dfe3e5 [3214]" strokeweight=".5pt">
                  <v:textbox>
                    <w:txbxContent>
                      <w:p w14:paraId="616CB0AE" w14:textId="77777777" w:rsidR="00BD64DA" w:rsidRPr="0010116D" w:rsidRDefault="00BD64DA" w:rsidP="00BD64DA"/>
                      <w:p w14:paraId="21C2E8D1" w14:textId="77777777" w:rsidR="00BD64DA" w:rsidRPr="0010116D" w:rsidRDefault="00BD64DA" w:rsidP="00BD64DA">
                        <w:r w:rsidRPr="0010116D">
                          <w:t xml:space="preserve">                    </w:t>
                        </w:r>
                        <w:r w:rsidRPr="0010116D">
                          <w:rPr>
                            <w:rFonts w:ascii="Segoe UI Emoji" w:hAnsi="Segoe UI Emoji" w:cs="Segoe UI Emoji"/>
                          </w:rPr>
                          <w:t>👤</w:t>
                        </w:r>
                      </w:p>
                    </w:txbxContent>
                  </v:textbox>
                </v:shape>
                <v:shape id="_x0000_s1041" type="#_x0000_t202" style="position:absolute;top:20479;width:17830;height:6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" fillcolor="#dfe3e5 [3214]" strokeweight=".5pt">
                  <v:textbox>
                    <w:txbxContent>
                      <w:p w14:paraId="4D6A5917" w14:textId="77777777" w:rsidR="00BD64DA" w:rsidRPr="0010116D" w:rsidRDefault="00BD64DA" w:rsidP="00BD64DA"/>
                      <w:p w14:paraId="03E8A5EB" w14:textId="77777777" w:rsidR="00BD64DA" w:rsidRPr="0010116D" w:rsidRDefault="00BD64DA" w:rsidP="00BD64DA">
                        <w:r w:rsidRPr="0010116D">
                          <w:t xml:space="preserve">                    </w:t>
                        </w:r>
                        <w:r w:rsidRPr="0010116D">
                          <w:rPr>
                            <w:rFonts w:ascii="Segoe UI Emoji" w:hAnsi="Segoe UI Emoji" w:cs="Segoe UI Emoji"/>
                          </w:rPr>
                          <w:t>👤</w:t>
                        </w:r>
                      </w:p>
                    </w:txbxContent>
                  </v:textbox>
                </v:shape>
                <v:shape id="_x0000_s1042" type="#_x0000_t202" style="position:absolute;left:18968;top:20479;width:17830;height:6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" fillcolor="#dfe3e5 [3214]" strokeweight=".5pt">
                  <v:textbox>
                    <w:txbxContent>
                      <w:p w14:paraId="0F31E4B1" w14:textId="77777777" w:rsidR="00BD64DA" w:rsidRPr="0010116D" w:rsidRDefault="00BD64DA" w:rsidP="00BD64DA"/>
                      <w:p w14:paraId="081F163F" w14:textId="77777777" w:rsidR="00BD64DA" w:rsidRPr="0010116D" w:rsidRDefault="00BD64DA" w:rsidP="00BD64DA">
                        <w:r w:rsidRPr="0010116D">
                          <w:t xml:space="preserve">                    </w:t>
                        </w:r>
                        <w:r w:rsidRPr="0010116D">
                          <w:rPr>
                            <w:rFonts w:ascii="Segoe UI Emoji" w:hAnsi="Segoe UI Emoji" w:cs="Segoe UI Emoji"/>
                          </w:rPr>
                          <w:t>👤</w:t>
                        </w:r>
                      </w:p>
                    </w:txbxContent>
                  </v:textbox>
                </v:shape>
                <v:shape id="_x0000_s1043" type="#_x0000_t202" style="position:absolute;left:37860;top:20479;width:17831;height:6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" fillcolor="#dfe3e5 [3214]" strokeweight=".5pt">
                  <v:textbox>
                    <w:txbxContent>
                      <w:p w14:paraId="2BA52E5A" w14:textId="77777777" w:rsidR="00BD64DA" w:rsidRPr="0010116D" w:rsidRDefault="00BD64DA" w:rsidP="00BD64DA"/>
                      <w:p w14:paraId="7AF006C3" w14:textId="77777777" w:rsidR="00BD64DA" w:rsidRPr="0010116D" w:rsidRDefault="00BD64DA" w:rsidP="00BD64DA">
                        <w:r w:rsidRPr="0010116D">
                          <w:t xml:space="preserve">                    </w:t>
                        </w:r>
                        <w:r w:rsidRPr="0010116D">
                          <w:rPr>
                            <w:rFonts w:ascii="Segoe UI Emoji" w:hAnsi="Segoe UI Emoji" w:cs="Segoe UI Emoji"/>
                          </w:rPr>
                          <w:t>👤</w:t>
                        </w:r>
                      </w:p>
                    </w:txbxContent>
                  </v:textbox>
                </v:shape>
                <v:shape id="_x0000_s1044" type="#_x0000_t202" style="position:absolute;top:27280;width:17830;height:6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" fillcolor="#dfe3e5 [3214]" strokeweight=".5pt">
                  <v:textbox>
                    <w:txbxContent>
                      <w:p w14:paraId="65405F66" w14:textId="77777777" w:rsidR="00BD64DA" w:rsidRPr="0010116D" w:rsidRDefault="00BD64DA" w:rsidP="00BD64DA"/>
                      <w:p w14:paraId="7198AFEE" w14:textId="77777777" w:rsidR="00BD64DA" w:rsidRPr="0010116D" w:rsidRDefault="00BD64DA" w:rsidP="00BD64DA">
                        <w:r w:rsidRPr="0010116D">
                          <w:t xml:space="preserve">                    </w:t>
                        </w:r>
                        <w:r w:rsidRPr="0010116D">
                          <w:rPr>
                            <w:rFonts w:ascii="Segoe UI Emoji" w:hAnsi="Segoe UI Emoji" w:cs="Segoe UI Emoji"/>
                          </w:rPr>
                          <w:t>👤</w:t>
                        </w:r>
                      </w:p>
                    </w:txbxContent>
                  </v:textbox>
                </v:shape>
                <v:shape id="_x0000_s1045" type="#_x0000_t202" style="position:absolute;left:18968;top:27280;width:17830;height:6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" fillcolor="#dfe3e5 [3214]" strokeweight=".5pt">
                  <v:textbox>
                    <w:txbxContent>
                      <w:p w14:paraId="09A2428A" w14:textId="77777777" w:rsidR="00BD64DA" w:rsidRPr="0010116D" w:rsidRDefault="00BD64DA" w:rsidP="00BD64DA"/>
                      <w:p w14:paraId="30DF4C06" w14:textId="77777777" w:rsidR="00BD64DA" w:rsidRPr="0010116D" w:rsidRDefault="00BD64DA" w:rsidP="00BD64DA">
                        <w:r w:rsidRPr="0010116D">
                          <w:t xml:space="preserve">                    </w:t>
                        </w:r>
                        <w:r w:rsidRPr="0010116D">
                          <w:rPr>
                            <w:rFonts w:ascii="Segoe UI Emoji" w:hAnsi="Segoe UI Emoji" w:cs="Segoe UI Emoji"/>
                          </w:rPr>
                          <w:t>👤</w:t>
                        </w:r>
                      </w:p>
                    </w:txbxContent>
                  </v:textbox>
                </v:shape>
                <v:shape id="_x0000_s1046" type="#_x0000_t202" style="position:absolute;left:37860;top:27280;width:17831;height:6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" fillcolor="#dfe3e5 [3214]" strokeweight=".5pt">
                  <v:textbox>
                    <w:txbxContent>
                      <w:p w14:paraId="01745C3F" w14:textId="77777777" w:rsidR="00BD64DA" w:rsidRPr="0010116D" w:rsidRDefault="00BD64DA" w:rsidP="00BD64DA"/>
                      <w:p w14:paraId="68039D19" w14:textId="77777777" w:rsidR="00BD64DA" w:rsidRPr="0010116D" w:rsidRDefault="00BD64DA" w:rsidP="00BD64DA">
                        <w:r w:rsidRPr="0010116D">
                          <w:t xml:space="preserve">                    </w:t>
                        </w:r>
                        <w:r w:rsidRPr="0010116D">
                          <w:rPr>
                            <w:rFonts w:ascii="Segoe UI Emoji" w:hAnsi="Segoe UI Emoji" w:cs="Segoe UI Emoji"/>
                          </w:rPr>
                          <w:t>👤</w:t>
                        </w:r>
                      </w:p>
                    </w:txbxContent>
                  </v:textbox>
                </v:shape>
                <v:shape id="_x0000_s1047" type="#_x0000_t202" style="position:absolute;top:34082;width:17830;height:6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" fillcolor="#dfe3e5 [3214]" strokeweight=".5pt">
                  <v:textbox>
                    <w:txbxContent>
                      <w:p w14:paraId="6DAEBB78" w14:textId="77777777" w:rsidR="00BD64DA" w:rsidRPr="0010116D" w:rsidRDefault="00BD64DA" w:rsidP="00BD64DA"/>
                      <w:p w14:paraId="635AEBC5" w14:textId="77777777" w:rsidR="00BD64DA" w:rsidRPr="0010116D" w:rsidRDefault="00BD64DA" w:rsidP="00BD64DA">
                        <w:r w:rsidRPr="0010116D">
                          <w:t xml:space="preserve">                    </w:t>
                        </w:r>
                        <w:r w:rsidRPr="0010116D">
                          <w:rPr>
                            <w:rFonts w:ascii="Segoe UI Emoji" w:hAnsi="Segoe UI Emoji" w:cs="Segoe UI Emoji"/>
                          </w:rPr>
                          <w:t>👤</w:t>
                        </w:r>
                      </w:p>
                    </w:txbxContent>
                  </v:textbox>
                </v:shape>
                <v:shape id="_x0000_s1048" type="#_x0000_t202" style="position:absolute;left:18968;top:34157;width:17830;height:6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" fillcolor="#dfe3e5 [3214]" strokeweight=".5pt">
                  <v:textbox>
                    <w:txbxContent>
                      <w:p w14:paraId="3213C41A" w14:textId="77777777" w:rsidR="00BD64DA" w:rsidRPr="0010116D" w:rsidRDefault="00BD64DA" w:rsidP="00BD64DA"/>
                      <w:p w14:paraId="3B56E3A0" w14:textId="77777777" w:rsidR="00BD64DA" w:rsidRPr="0010116D" w:rsidRDefault="00BD64DA" w:rsidP="00BD64DA">
                        <w:r w:rsidRPr="0010116D">
                          <w:t xml:space="preserve">                    </w:t>
                        </w:r>
                        <w:r w:rsidRPr="0010116D">
                          <w:rPr>
                            <w:rFonts w:ascii="Segoe UI Emoji" w:hAnsi="Segoe UI Emoji" w:cs="Segoe UI Emoji"/>
                          </w:rPr>
                          <w:t>👤</w:t>
                        </w:r>
                      </w:p>
                    </w:txbxContent>
                  </v:textbox>
                </v:shape>
                <v:shape id="_x0000_s1049" type="#_x0000_t202" style="position:absolute;left:37860;top:34157;width:17831;height:6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" fillcolor="#dfe3e5 [3214]" strokeweight=".5pt">
                  <v:textbox>
                    <w:txbxContent>
                      <w:p w14:paraId="0F674439" w14:textId="77777777" w:rsidR="00BD64DA" w:rsidRPr="0010116D" w:rsidRDefault="00BD64DA" w:rsidP="00BD64DA"/>
                      <w:p w14:paraId="07B1030C" w14:textId="77777777" w:rsidR="00BD64DA" w:rsidRPr="0010116D" w:rsidRDefault="00BD64DA" w:rsidP="00BD64DA">
                        <w:r w:rsidRPr="0010116D">
                          <w:t xml:space="preserve">                    </w:t>
                        </w:r>
                        <w:r w:rsidRPr="0010116D">
                          <w:rPr>
                            <w:rFonts w:ascii="Segoe UI Emoji" w:hAnsi="Segoe UI Emoji" w:cs="Segoe UI Emoji"/>
                          </w:rPr>
                          <w:t>👤</w:t>
                        </w:r>
                      </w:p>
                    </w:txbxContent>
                  </v:textbox>
                </v:shape>
                <w10:anchorlock/>
              </v:group>
            </w:pict>
          </mc:Fallback>
        </mc:AlternateContent>
      </w:r>
    </w:p>
    <w:p w14:paraId="097BA132" w14:textId="77777777" w:rsidR="00BD64DA" w:rsidRPr="0010116D" w:rsidRDefault="00BD64DA" w:rsidP="00BD64DA">
      <w:r w:rsidRPr="0010116D">
        <w:t>18 times as much space is taken up if those 18 people were on individual motorcycles (36 sqft per person, around 650 sqft total)</w:t>
      </w:r>
    </w:p>
    <w:p w14:paraId="66E3BD2D" w14:textId="77777777" w:rsidR="00BD64DA" w:rsidRPr="0010116D" w:rsidRDefault="00BD64DA" w:rsidP="00BD64DA"/>
    <w:p w14:paraId="49DD4229" w14:textId="77777777" w:rsidR="00BD64DA" w:rsidRPr="0010116D" w:rsidRDefault="00BD64DA" w:rsidP="00BD64DA">
      <w:r w:rsidRPr="0010116D">
        <w:t>Key arguments for change</w:t>
      </w:r>
    </w:p>
    <w:p w14:paraId="483FFE6E" w14:textId="77777777" w:rsidR="00BD64DA" w:rsidRPr="0010116D" w:rsidRDefault="00BD64DA" w:rsidP="005F3C3D">
      <w:pPr>
        <w:pStyle w:val="ListParagraph"/>
        <w:numPr>
          <w:ilvl w:val="0"/>
          <w:numId w:val="9"/>
        </w:numPr>
      </w:pPr>
      <w:r w:rsidRPr="0010116D">
        <w:t>This is not an intractable problem. Many famous and beautiful cities, like Paris, have found success. Modern cities are heavily focused on public transport, and the smart cities of the future are oriented this way.</w:t>
      </w:r>
    </w:p>
    <w:p w14:paraId="5A108C24" w14:textId="77777777" w:rsidR="00BD64DA" w:rsidRPr="0010116D" w:rsidRDefault="00BD64DA" w:rsidP="00BD64DA">
      <w:r w:rsidRPr="0010116D">
        <w:rPr>
          <w:noProof/>
        </w:rPr>
        <w:lastRenderedPageBreak/>
        <w:drawing>
          <wp:inline distT="0" distB="0" distL="0" distR="0" wp14:anchorId="4936CF6B" wp14:editId="56C004DA">
            <wp:extent cx="6110853" cy="3291840"/>
            <wp:effectExtent l="0" t="0" r="4445" b="3810"/>
            <wp:docPr id="1771567251" name="Picture 2" descr="A collage of 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67251" name="Picture 2" descr="A collage of a map of a city&#10;&#10;AI-generated content may be incorrec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226" r="2077"/>
                    <a:stretch>
                      <a:fillRect/>
                    </a:stretch>
                  </pic:blipFill>
                  <pic:spPr bwMode="auto">
                    <a:xfrm>
                      <a:off x="0" y="0"/>
                      <a:ext cx="6123608" cy="3298711"/>
                    </a:xfrm>
                    <a:prstGeom prst="rect">
                      <a:avLst/>
                    </a:prstGeom>
                    <a:noFill/>
                    <a:ln>
                      <a:noFill/>
                    </a:ln>
                    <a:extLst>
                      <a:ext uri="{53640926-AAD7-44D8-BBD7-CCE9431645EC}">
                        <a14:shadowObscured xmlns:a14="http://schemas.microsoft.com/office/drawing/2010/main"/>
                      </a:ext>
                    </a:extLst>
                  </pic:spPr>
                </pic:pic>
              </a:graphicData>
            </a:graphic>
          </wp:inline>
        </w:drawing>
      </w:r>
    </w:p>
    <w:p w14:paraId="47DD142C" w14:textId="77777777" w:rsidR="00BD64DA" w:rsidRPr="0010116D" w:rsidRDefault="00BD64DA" w:rsidP="005F3C3D">
      <w:pPr>
        <w:pStyle w:val="ListParagraph"/>
        <w:numPr>
          <w:ilvl w:val="0"/>
          <w:numId w:val="9"/>
        </w:numPr>
      </w:pPr>
      <w:r w:rsidRPr="0010116D">
        <w:t>People who want motorcycles or need them for personal circumstances can keep their motorcycles; nobody is taking those away. This is about giving people who are forced to own motorcycles just to get around the freedom to move about the city without needing to pay tens of thousands for a vehicle and continually pay for petrol.</w:t>
      </w:r>
    </w:p>
    <w:p w14:paraId="075BC6B0" w14:textId="77777777" w:rsidR="00BD64DA" w:rsidRPr="0010116D" w:rsidRDefault="00BD64DA" w:rsidP="005F3C3D">
      <w:pPr>
        <w:pStyle w:val="ListParagraph"/>
        <w:numPr>
          <w:ilvl w:val="0"/>
          <w:numId w:val="9"/>
        </w:numPr>
      </w:pPr>
      <w:r w:rsidRPr="0010116D">
        <w:t xml:space="preserve">For many people, owning a motorcycle is a necessity because there is no other way to get around. However, the reason there is no other way to get around </w:t>
      </w:r>
      <w:r w:rsidRPr="00BD64DA">
        <w:rPr>
          <w:i/>
          <w:iCs/>
        </w:rPr>
        <w:t>is</w:t>
      </w:r>
      <w:r w:rsidRPr="0010116D">
        <w:t xml:space="preserve"> the status quo:</w:t>
      </w:r>
    </w:p>
    <w:p w14:paraId="66E1F439" w14:textId="77777777" w:rsidR="00BD64DA" w:rsidRPr="0010116D" w:rsidRDefault="00BD64DA" w:rsidP="005F3C3D">
      <w:pPr>
        <w:pStyle w:val="ListParagraph"/>
        <w:numPr>
          <w:ilvl w:val="1"/>
          <w:numId w:val="9"/>
        </w:numPr>
      </w:pPr>
      <w:r w:rsidRPr="0010116D">
        <w:t>Without parking clogging our streets, we could have a much higher volume of public transport that reaches more doorsteps.</w:t>
      </w:r>
    </w:p>
    <w:p w14:paraId="056327F2" w14:textId="77777777" w:rsidR="00BD64DA" w:rsidRPr="0010116D" w:rsidRDefault="00BD64DA" w:rsidP="005F3C3D">
      <w:pPr>
        <w:pStyle w:val="ListParagraph"/>
        <w:numPr>
          <w:ilvl w:val="1"/>
          <w:numId w:val="9"/>
        </w:numPr>
      </w:pPr>
      <w:r w:rsidRPr="0010116D">
        <w:t>Without so many vehicles causing congestion, introducing more buses would be practical, as there would be fewer motorcycles frustrated by them.</w:t>
      </w:r>
    </w:p>
    <w:p w14:paraId="48001E58" w14:textId="77777777" w:rsidR="00BD64DA" w:rsidRPr="0010116D" w:rsidRDefault="00BD64DA" w:rsidP="005F3C3D">
      <w:pPr>
        <w:pStyle w:val="ListParagraph"/>
        <w:numPr>
          <w:ilvl w:val="1"/>
          <w:numId w:val="9"/>
        </w:numPr>
      </w:pPr>
      <w:r w:rsidRPr="0010116D">
        <w:t>Without so much of streets’ width being blocked by parked vehicles, buses would not block the drivable part of streets because motorcycles would have ample space to drive around and past them.</w:t>
      </w:r>
    </w:p>
    <w:p w14:paraId="4798EEFC" w14:textId="77777777" w:rsidR="00BD64DA" w:rsidRPr="0010116D" w:rsidRDefault="00BD64DA" w:rsidP="005F3C3D">
      <w:pPr>
        <w:pStyle w:val="ListParagraph"/>
        <w:numPr>
          <w:ilvl w:val="1"/>
          <w:numId w:val="9"/>
        </w:numPr>
      </w:pPr>
      <w:r w:rsidRPr="0010116D">
        <w:t>With more bus stops closer to homes and offices, people would not have to walk long distances in the heat.</w:t>
      </w:r>
    </w:p>
    <w:p w14:paraId="51150B4B" w14:textId="77777777" w:rsidR="00BD64DA" w:rsidRPr="0010116D" w:rsidRDefault="00BD64DA" w:rsidP="005F3C3D">
      <w:pPr>
        <w:pStyle w:val="ListParagraph"/>
        <w:numPr>
          <w:ilvl w:val="1"/>
          <w:numId w:val="9"/>
        </w:numPr>
      </w:pPr>
      <w:r w:rsidRPr="0010116D">
        <w:t>Short walks would not be as unpleasant without heat-absorbing metal and rubber from motorcycles blasting heat out, and without heavy hydrocarbon pollutants sitting close to the ground and retaining heat.</w:t>
      </w:r>
    </w:p>
    <w:p w14:paraId="2F5F1C9B" w14:textId="77777777" w:rsidR="00BD64DA" w:rsidRPr="0010116D" w:rsidRDefault="00BD64DA" w:rsidP="005F3C3D">
      <w:pPr>
        <w:pStyle w:val="ListParagraph"/>
        <w:numPr>
          <w:ilvl w:val="1"/>
          <w:numId w:val="9"/>
        </w:numPr>
      </w:pPr>
      <w:r w:rsidRPr="0010116D">
        <w:t>This is especially true if the added space can be used for more shade, like trees and reflective shading, to reduce the urban heat island effect.</w:t>
      </w:r>
    </w:p>
    <w:p w14:paraId="6ED93069" w14:textId="77777777" w:rsidR="00BD64DA" w:rsidRPr="0010116D" w:rsidRDefault="00BD64DA" w:rsidP="005F3C3D">
      <w:pPr>
        <w:pStyle w:val="ListParagraph"/>
        <w:numPr>
          <w:ilvl w:val="0"/>
          <w:numId w:val="9"/>
        </w:numPr>
      </w:pPr>
      <w:r w:rsidRPr="0010116D">
        <w:t>Cities are meant to be built for human beings, not machines. The current status quo is conceding our physical space to machinery that we do not even use 95% of the day.</w:t>
      </w:r>
    </w:p>
    <w:p w14:paraId="1D231EA3" w14:textId="77777777" w:rsidR="00BD64DA" w:rsidRPr="0010116D" w:rsidRDefault="00BD64DA" w:rsidP="005F3C3D">
      <w:pPr>
        <w:pStyle w:val="ListParagraph"/>
        <w:numPr>
          <w:ilvl w:val="0"/>
          <w:numId w:val="9"/>
        </w:numPr>
      </w:pPr>
      <w:r w:rsidRPr="0010116D">
        <w:t>Roads being blocked by parked machines is an eyesore and makes outdoor spaces feel confined and congested with no clear lines of sight.</w:t>
      </w:r>
    </w:p>
    <w:p w14:paraId="675B1BAB" w14:textId="77777777" w:rsidR="00BD64DA" w:rsidRPr="0010116D" w:rsidRDefault="00BD64DA" w:rsidP="005F3C3D">
      <w:pPr>
        <w:pStyle w:val="ListParagraph"/>
        <w:numPr>
          <w:ilvl w:val="0"/>
          <w:numId w:val="9"/>
        </w:numPr>
      </w:pPr>
      <w:r w:rsidRPr="0010116D">
        <w:lastRenderedPageBreak/>
        <w:t>Open roads and less traffic (especially with safely driven buses instead of fast motorcycles) make roads safer.</w:t>
      </w:r>
    </w:p>
    <w:p w14:paraId="2D4161C3" w14:textId="77777777" w:rsidR="00BD64DA" w:rsidRPr="0010116D" w:rsidRDefault="00BD64DA" w:rsidP="005F3C3D">
      <w:pPr>
        <w:pStyle w:val="ListParagraph"/>
        <w:numPr>
          <w:ilvl w:val="0"/>
          <w:numId w:val="9"/>
        </w:numPr>
      </w:pPr>
      <w:r w:rsidRPr="0010116D">
        <w:t>Street parking blocks off spaces that could be used for greenery, planting trees, installing shading umbrellas, and more.</w:t>
      </w:r>
    </w:p>
    <w:p w14:paraId="40504C3C" w14:textId="77777777" w:rsidR="00BD64DA" w:rsidRPr="0010116D" w:rsidRDefault="00BD64DA" w:rsidP="005F3C3D">
      <w:pPr>
        <w:pStyle w:val="ListParagraph"/>
        <w:numPr>
          <w:ilvl w:val="0"/>
          <w:numId w:val="9"/>
        </w:numPr>
      </w:pPr>
      <w:r w:rsidRPr="0010116D">
        <w:t>Physical accessibility becomes impossible when there is no way for wheelchairs to move around easily because parked vehicles block the space between pavements and roads.</w:t>
      </w:r>
    </w:p>
    <w:p w14:paraId="63895DD4" w14:textId="77777777" w:rsidR="00BD64DA" w:rsidRPr="0010116D" w:rsidRDefault="00BD64DA" w:rsidP="00BD64DA"/>
    <w:p w14:paraId="27E18B86" w14:textId="77777777" w:rsidR="00BD64DA" w:rsidRPr="0010116D" w:rsidRDefault="00BD64DA" w:rsidP="00BD64DA">
      <w:r w:rsidRPr="0010116D">
        <w:t>Policy recommendations</w:t>
      </w:r>
    </w:p>
    <w:p w14:paraId="12B250AD" w14:textId="77777777" w:rsidR="00BD64DA" w:rsidRPr="0010116D" w:rsidRDefault="00BD64DA" w:rsidP="00BD64DA">
      <w:r w:rsidRPr="0010116D">
        <w:t>Immediate measures</w:t>
      </w:r>
    </w:p>
    <w:p w14:paraId="5DCDAAC7" w14:textId="77777777" w:rsidR="00BD64DA" w:rsidRPr="0010116D" w:rsidRDefault="00BD64DA" w:rsidP="005F3C3D">
      <w:pPr>
        <w:pStyle w:val="ListParagraph"/>
        <w:numPr>
          <w:ilvl w:val="0"/>
          <w:numId w:val="10"/>
        </w:numPr>
      </w:pPr>
      <w:r w:rsidRPr="0010116D">
        <w:t>Increase public transportation options and coverage at all levels to become a more preferable option for people to private vehicle use:</w:t>
      </w:r>
    </w:p>
    <w:p w14:paraId="361D7B65" w14:textId="77777777" w:rsidR="00BD64DA" w:rsidRPr="0010116D" w:rsidRDefault="00BD64DA" w:rsidP="005F3C3D">
      <w:pPr>
        <w:pStyle w:val="ListParagraph"/>
        <w:numPr>
          <w:ilvl w:val="1"/>
          <w:numId w:val="10"/>
        </w:numPr>
      </w:pPr>
      <w:r w:rsidRPr="0010116D">
        <w:t>Additional bus routes that stop specifically at the doorstep of places people need to go, such as routes that stop directly in front of major employers like Velaanaage, so that people can take the bus directly to their workplace.</w:t>
      </w:r>
    </w:p>
    <w:p w14:paraId="2413A922" w14:textId="77777777" w:rsidR="00BD64DA" w:rsidRPr="0010116D" w:rsidRDefault="00BD64DA" w:rsidP="005F3C3D">
      <w:pPr>
        <w:pStyle w:val="ListParagraph"/>
        <w:numPr>
          <w:ilvl w:val="1"/>
          <w:numId w:val="10"/>
        </w:numPr>
      </w:pPr>
      <w:r w:rsidRPr="0010116D">
        <w:t>Practically speaking, a bus stop that is merely within walking distance of an office is not useful to employees if it means long walks in the heat to get to an office where they need to be fresh.</w:t>
      </w:r>
    </w:p>
    <w:p w14:paraId="214C5638" w14:textId="77777777" w:rsidR="00BD64DA" w:rsidRPr="0010116D" w:rsidRDefault="00BD64DA" w:rsidP="005F3C3D">
      <w:pPr>
        <w:pStyle w:val="ListParagraph"/>
        <w:numPr>
          <w:ilvl w:val="1"/>
          <w:numId w:val="10"/>
        </w:numPr>
      </w:pPr>
      <w:r w:rsidRPr="0010116D">
        <w:t>All public schools operating school buses which stop as close to students' homes as possible to pick students up and drop them off at school safely and vice versa.</w:t>
      </w:r>
    </w:p>
    <w:p w14:paraId="08946628" w14:textId="77777777" w:rsidR="00BD64DA" w:rsidRPr="0010116D" w:rsidRDefault="00BD64DA" w:rsidP="005F3C3D">
      <w:pPr>
        <w:pStyle w:val="ListParagraph"/>
        <w:numPr>
          <w:ilvl w:val="1"/>
          <w:numId w:val="10"/>
        </w:numPr>
      </w:pPr>
      <w:r w:rsidRPr="0010116D">
        <w:t>Government offices in smaller buildings could have vans that pick up and drop off employees who register for the service directly at their homes. This would be particularly convenient where a lot of employees live in one area, such as the Hiya flats.</w:t>
      </w:r>
    </w:p>
    <w:p w14:paraId="401FCEC5" w14:textId="77777777" w:rsidR="00BD64DA" w:rsidRPr="0010116D" w:rsidRDefault="00BD64DA" w:rsidP="005F3C3D">
      <w:pPr>
        <w:pStyle w:val="ListParagraph"/>
        <w:numPr>
          <w:ilvl w:val="1"/>
          <w:numId w:val="10"/>
        </w:numPr>
      </w:pPr>
      <w:r w:rsidRPr="0010116D">
        <w:t>For many average people, this removes the most urgent reasons forcing them to own motorcycles.</w:t>
      </w:r>
    </w:p>
    <w:p w14:paraId="1F4C24EC" w14:textId="77777777" w:rsidR="00BD64DA" w:rsidRPr="0010116D" w:rsidRDefault="00BD64DA" w:rsidP="005F3C3D">
      <w:pPr>
        <w:pStyle w:val="ListParagraph"/>
        <w:numPr>
          <w:ilvl w:val="1"/>
          <w:numId w:val="10"/>
        </w:numPr>
      </w:pPr>
      <w:r w:rsidRPr="0010116D">
        <w:t>This also reduces traffic significantly by transporting many people in a more space-efficient way, taking a large number of motorcycles off the street during peak traffic times, such as when parents are taking their kids to or from school and when people are commuting to work.</w:t>
      </w:r>
    </w:p>
    <w:p w14:paraId="473144E8" w14:textId="77777777" w:rsidR="00BD64DA" w:rsidRPr="0010116D" w:rsidRDefault="00BD64DA" w:rsidP="005F3C3D">
      <w:pPr>
        <w:pStyle w:val="ListParagraph"/>
        <w:numPr>
          <w:ilvl w:val="1"/>
          <w:numId w:val="10"/>
        </w:numPr>
      </w:pPr>
      <w:r w:rsidRPr="0010116D">
        <w:t>This is a way for the government providing a direct and impactful service that improves people's lives in a concrete, non-abstract manner.</w:t>
      </w:r>
    </w:p>
    <w:p w14:paraId="482D4396" w14:textId="77777777" w:rsidR="00BD64DA" w:rsidRPr="0010116D" w:rsidRDefault="00BD64DA" w:rsidP="005F3C3D">
      <w:pPr>
        <w:pStyle w:val="ListParagraph"/>
        <w:numPr>
          <w:ilvl w:val="0"/>
          <w:numId w:val="10"/>
        </w:numPr>
      </w:pPr>
      <w:r w:rsidRPr="0010116D">
        <w:t>Continue enforcement of illegal parking regulations and the towing of old, unowned vehicles.</w:t>
      </w:r>
    </w:p>
    <w:p w14:paraId="0B869A07" w14:textId="77777777" w:rsidR="00BD64DA" w:rsidRPr="0010116D" w:rsidRDefault="00BD64DA" w:rsidP="00BD64DA">
      <w:r w:rsidRPr="0010116D">
        <w:t>Medium-term policy recommendations</w:t>
      </w:r>
    </w:p>
    <w:p w14:paraId="45CFAB6D" w14:textId="77777777" w:rsidR="00BD64DA" w:rsidRPr="0010116D" w:rsidRDefault="00BD64DA" w:rsidP="005F3C3D">
      <w:pPr>
        <w:pStyle w:val="ListParagraph"/>
        <w:numPr>
          <w:ilvl w:val="0"/>
          <w:numId w:val="11"/>
        </w:numPr>
      </w:pPr>
      <w:r w:rsidRPr="0010116D">
        <w:t>Implement private vehicle buyback programs, with buybacks including not just cash but also credits to use e-bikes and public transport.</w:t>
      </w:r>
    </w:p>
    <w:p w14:paraId="4AF046DE" w14:textId="77777777" w:rsidR="00BD64DA" w:rsidRPr="0010116D" w:rsidRDefault="00BD64DA" w:rsidP="005F3C3D">
      <w:pPr>
        <w:pStyle w:val="ListParagraph"/>
        <w:numPr>
          <w:ilvl w:val="0"/>
          <w:numId w:val="11"/>
        </w:numPr>
      </w:pPr>
      <w:r w:rsidRPr="0010116D">
        <w:t>Install e-bike systems with docking and charging stations across the city. Instead of everyone having an individual vehicle they use for only a tiny percentage of the time, the shared use of e-bikes across a city means far fewer vehicles are needed for the same amount of trips, and the utilization of those vehicles is much higher.</w:t>
      </w:r>
    </w:p>
    <w:p w14:paraId="7EDB9D6B" w14:textId="77777777" w:rsidR="00BD64DA" w:rsidRPr="0010116D" w:rsidRDefault="00BD64DA" w:rsidP="005F3C3D">
      <w:pPr>
        <w:pStyle w:val="ListParagraph"/>
        <w:numPr>
          <w:ilvl w:val="0"/>
          <w:numId w:val="11"/>
        </w:numPr>
      </w:pPr>
      <w:r w:rsidRPr="0010116D">
        <w:lastRenderedPageBreak/>
        <w:t>Develop more comprehensive networks of public transport to be ready to immediately add routes through newly cleared streets.</w:t>
      </w:r>
    </w:p>
    <w:p w14:paraId="4A330BDB" w14:textId="77777777" w:rsidR="00BD64DA" w:rsidRPr="0010116D" w:rsidRDefault="00BD64DA" w:rsidP="005F3C3D">
      <w:pPr>
        <w:pStyle w:val="ListParagraph"/>
        <w:numPr>
          <w:ilvl w:val="0"/>
          <w:numId w:val="11"/>
        </w:numPr>
      </w:pPr>
      <w:r w:rsidRPr="0010116D">
        <w:t>Add greenery, in areas where planting trees is not possible, install street shading to make even short walks from bus stops to destinations bearable for people and increase public transport use. A general increase in canopy cover will also reduce the urban heat island effect (Hulhumalé has around 40% canopy cover which is generally the percentage which removes urban heat sink effects, but Malé is not even close).</w:t>
      </w:r>
    </w:p>
    <w:p w14:paraId="235A9F4F" w14:textId="77777777" w:rsidR="00BD64DA" w:rsidRPr="0010116D" w:rsidRDefault="00BD64DA" w:rsidP="00BD64DA"/>
    <w:p w14:paraId="669E6FDD" w14:textId="77777777" w:rsidR="00BD64DA" w:rsidRPr="0010116D" w:rsidRDefault="00BD64DA" w:rsidP="00BD64DA">
      <w:r w:rsidRPr="0010116D">
        <w:br w:type="page"/>
      </w:r>
    </w:p>
    <w:p w14:paraId="67366D24" w14:textId="77777777" w:rsidR="00BD64DA" w:rsidRPr="0010116D" w:rsidRDefault="00BD64DA" w:rsidP="00BD64DA">
      <w:pPr>
        <w:pStyle w:val="Heading2"/>
      </w:pPr>
      <w:bookmarkStart w:id="57" w:name="_Toc217002769"/>
      <w:r>
        <w:lastRenderedPageBreak/>
        <w:t>Simple estimation of</w:t>
      </w:r>
      <w:r w:rsidRPr="0010116D">
        <w:t xml:space="preserve"> greenery in Male’ City</w:t>
      </w:r>
      <w:bookmarkEnd w:id="57"/>
    </w:p>
    <w:p w14:paraId="2E05E196" w14:textId="77777777" w:rsidR="00BD64DA" w:rsidRPr="0010116D" w:rsidRDefault="00BD64DA" w:rsidP="00BD64DA">
      <w:r w:rsidRPr="0010116D">
        <w:t>Introduction</w:t>
      </w:r>
    </w:p>
    <w:p w14:paraId="32ABF35C" w14:textId="77777777" w:rsidR="00BD64DA" w:rsidRDefault="00BD64DA" w:rsidP="00BD64DA">
      <w:r w:rsidRPr="0010116D">
        <w:t>The concentration of buildings, roads, and other artificial surfaces causes cities to absorb and retain more heat than surrounding rural areas, a phenomenon known as the Urban Heat Island (UHI) effect. This effect is particularly pronounced in dense urban centres like Malé. This report analyses the current state of greenery coverage in Malé and Hulhumalé, using scientific literature to contextualize the impact of this coverage on urban temperatures and human thermal comfort.</w:t>
      </w:r>
    </w:p>
    <w:p w14:paraId="09A3EF49" w14:textId="77777777" w:rsidR="00BD64DA" w:rsidRPr="0010116D" w:rsidRDefault="00BD64DA" w:rsidP="00BD64DA">
      <w:r>
        <w:t>This brief covers a very simple and straightforward, at the cost of being less accurate, approach for measuring greenery cover, especially for getting quick results without very high-definition satellite or drone images for organizations without the resources to send out teams to map out work on site, and to be able to measure finer details and irregularly shaped small plants or shrubbery that might have to be omitted in grid-based studies.</w:t>
      </w:r>
    </w:p>
    <w:p w14:paraId="711F7558" w14:textId="77777777" w:rsidR="00BD64DA" w:rsidRPr="0010116D" w:rsidRDefault="00BD64DA" w:rsidP="00BD64DA">
      <w:r w:rsidRPr="0010116D">
        <w:t>Methodology</w:t>
      </w:r>
    </w:p>
    <w:p w14:paraId="5EE5A927" w14:textId="77777777" w:rsidR="00BD64DA" w:rsidRPr="0010116D" w:rsidRDefault="00BD64DA" w:rsidP="00BD64DA">
      <w:r w:rsidRPr="0010116D">
        <w:t>The greenery coverage was calculated using a multi-step analysis of satellite imagery. The process involved vectorizing satellite footage into coloured polygons, deleting non-land areas like the sea, and manually correcting the colour of polygons that appeared green but were not vegetation (e.g. green rooftops). The final percentage was derived by taking a full pixel count of green pixels against the total land area pixels.</w:t>
      </w:r>
    </w:p>
    <w:p w14:paraId="2B97247F" w14:textId="77777777" w:rsidR="00BD64DA" w:rsidRPr="0010116D" w:rsidRDefault="00BD64DA" w:rsidP="00BD64DA">
      <w:r w:rsidRPr="0010116D">
        <w:rPr>
          <w:noProof/>
        </w:rPr>
        <w:lastRenderedPageBreak/>
        <w:drawing>
          <wp:inline distT="0" distB="0" distL="0" distR="0" wp14:anchorId="1F86F5E4" wp14:editId="1793E560">
            <wp:extent cx="5731510" cy="4998720"/>
            <wp:effectExtent l="0" t="0" r="2540" b="0"/>
            <wp:docPr id="128537999" name="Picture 2"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7999" name="Picture 2" descr="A map of a city&#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998720"/>
                    </a:xfrm>
                    <a:prstGeom prst="rect">
                      <a:avLst/>
                    </a:prstGeom>
                    <a:noFill/>
                    <a:ln>
                      <a:noFill/>
                    </a:ln>
                  </pic:spPr>
                </pic:pic>
              </a:graphicData>
            </a:graphic>
          </wp:inline>
        </w:drawing>
      </w:r>
    </w:p>
    <w:p w14:paraId="605FE21E" w14:textId="77777777" w:rsidR="00BD64DA" w:rsidRPr="0010116D" w:rsidRDefault="00BD64DA" w:rsidP="00BD64DA">
      <w:r w:rsidRPr="0010116D">
        <w:rPr>
          <w:noProof/>
        </w:rPr>
        <w:lastRenderedPageBreak/>
        <w:drawing>
          <wp:inline distT="0" distB="0" distL="0" distR="0" wp14:anchorId="1FD35A89" wp14:editId="0A44F843">
            <wp:extent cx="4752975" cy="4152900"/>
            <wp:effectExtent l="0" t="0" r="9525" b="0"/>
            <wp:docPr id="24886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69565" name=""/>
                    <pic:cNvPicPr/>
                  </pic:nvPicPr>
                  <pic:blipFill>
                    <a:blip r:embed="rId22"/>
                    <a:stretch>
                      <a:fillRect/>
                    </a:stretch>
                  </pic:blipFill>
                  <pic:spPr>
                    <a:xfrm>
                      <a:off x="0" y="0"/>
                      <a:ext cx="4752975" cy="4152900"/>
                    </a:xfrm>
                    <a:prstGeom prst="rect">
                      <a:avLst/>
                    </a:prstGeom>
                  </pic:spPr>
                </pic:pic>
              </a:graphicData>
            </a:graphic>
          </wp:inline>
        </w:drawing>
      </w:r>
    </w:p>
    <w:p w14:paraId="59728BC3" w14:textId="77777777" w:rsidR="00BD64DA" w:rsidRPr="0010116D" w:rsidRDefault="00BD64DA" w:rsidP="00BD64DA">
      <w:r w:rsidRPr="0010116D">
        <w:rPr>
          <w:noProof/>
        </w:rPr>
        <w:drawing>
          <wp:inline distT="0" distB="0" distL="0" distR="0" wp14:anchorId="12F4E88D" wp14:editId="588A2444">
            <wp:extent cx="4752975" cy="4152900"/>
            <wp:effectExtent l="0" t="0" r="9525" b="0"/>
            <wp:docPr id="205079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95895" name=""/>
                    <pic:cNvPicPr/>
                  </pic:nvPicPr>
                  <pic:blipFill>
                    <a:blip r:embed="rId23"/>
                    <a:stretch>
                      <a:fillRect/>
                    </a:stretch>
                  </pic:blipFill>
                  <pic:spPr>
                    <a:xfrm>
                      <a:off x="0" y="0"/>
                      <a:ext cx="4752975" cy="4152900"/>
                    </a:xfrm>
                    <a:prstGeom prst="rect">
                      <a:avLst/>
                    </a:prstGeom>
                  </pic:spPr>
                </pic:pic>
              </a:graphicData>
            </a:graphic>
          </wp:inline>
        </w:drawing>
      </w:r>
    </w:p>
    <w:p w14:paraId="1A68A324" w14:textId="77777777" w:rsidR="00BD64DA" w:rsidRPr="0010116D" w:rsidRDefault="00BD64DA" w:rsidP="00BD64DA"/>
    <w:p w14:paraId="3B4753C0" w14:textId="77777777" w:rsidR="00BD64DA" w:rsidRPr="0010116D" w:rsidRDefault="00BD64DA" w:rsidP="00BD64DA">
      <w:r w:rsidRPr="0010116D">
        <w:lastRenderedPageBreak/>
        <w:t>Findings</w:t>
      </w:r>
    </w:p>
    <w:p w14:paraId="3A64C504" w14:textId="77777777" w:rsidR="00BD64DA" w:rsidRPr="0010116D" w:rsidRDefault="00BD64DA" w:rsidP="005F3C3D">
      <w:pPr>
        <w:pStyle w:val="ListParagraph"/>
        <w:numPr>
          <w:ilvl w:val="0"/>
          <w:numId w:val="15"/>
        </w:numPr>
      </w:pPr>
      <w:r w:rsidRPr="00BD64DA">
        <w:rPr>
          <w:b/>
          <w:bCs/>
        </w:rPr>
        <w:t>Hulhumalé:</w:t>
      </w:r>
      <w:r w:rsidRPr="0010116D">
        <w:t xml:space="preserve"> For Hulhumalé Phase 1 as a whole, different selections of borderline green shades gives between 21.8% to 31.8%, with the likeliest numbers being around 25-28%.</w:t>
      </w:r>
    </w:p>
    <w:p w14:paraId="46E7033E" w14:textId="77777777" w:rsidR="00BD64DA" w:rsidRPr="0010116D" w:rsidRDefault="00BD64DA" w:rsidP="005F3C3D">
      <w:pPr>
        <w:pStyle w:val="ListParagraph"/>
        <w:numPr>
          <w:ilvl w:val="0"/>
          <w:numId w:val="15"/>
        </w:numPr>
      </w:pPr>
      <w:r w:rsidRPr="0010116D">
        <w:t>For the primarily residential northern half of Hulhumale’ Phase 1 (north of Orchid Maa Hingun), different selections of borderline green pixels give percentages between 30.1% to 45.2%, with the likeliest numbers being around the 35-40% mark. This is the only residential area of Male’ City which meets the desired percent of urban greenery coverage for positive liveability impacts.</w:t>
      </w:r>
    </w:p>
    <w:p w14:paraId="277444BB" w14:textId="77777777" w:rsidR="00BD64DA" w:rsidRPr="0010116D" w:rsidRDefault="00BD64DA" w:rsidP="005F3C3D">
      <w:pPr>
        <w:pStyle w:val="ListParagraph"/>
        <w:numPr>
          <w:ilvl w:val="0"/>
          <w:numId w:val="15"/>
        </w:numPr>
      </w:pPr>
      <w:r w:rsidRPr="00BD64DA">
        <w:rPr>
          <w:b/>
          <w:bCs/>
        </w:rPr>
        <w:t>Malé:</w:t>
      </w:r>
      <w:r w:rsidRPr="0010116D">
        <w:t xml:space="preserve"> Greenery coverage in Malé is significantly smaller and is mostly concentrated in a few specific locations, namely Sultan Park, Lonuziyaaraiy Park, and along the streets of Fareedhee Magu and Ameer Ahmed Magu. Different selections of borderline green pixels give percentages between 12.5% to 16.5% with likelier numbers toward the low end.</w:t>
      </w:r>
    </w:p>
    <w:p w14:paraId="327D804B" w14:textId="77777777" w:rsidR="00BD64DA" w:rsidRPr="0010116D" w:rsidRDefault="00BD64DA" w:rsidP="00BD64DA">
      <w:r w:rsidRPr="0010116D">
        <w:t>Literature overview</w:t>
      </w:r>
    </w:p>
    <w:p w14:paraId="13AF863B" w14:textId="77777777" w:rsidR="00BD64DA" w:rsidRPr="0010116D" w:rsidRDefault="00BD64DA" w:rsidP="00BD64DA">
      <w:r w:rsidRPr="0010116D">
        <w:rPr>
          <w:b/>
          <w:bCs/>
        </w:rPr>
        <w:t>The 40% threshold for optimal cooling:</w:t>
      </w:r>
      <w:r w:rsidRPr="0010116D">
        <w:t xml:space="preserve"> Scientific research indicates that the cooling benefits from trees are not uniform across all levels of coverage. A 2019 study found that the relationship is nonlinear, with the greatest cooling effects occurring when tree canopy cover exceeds 40%</w:t>
      </w:r>
      <w:r w:rsidRPr="0010116D">
        <w:rPr>
          <w:rStyle w:val="FootnoteReference"/>
        </w:rPr>
        <w:footnoteReference w:id="203"/>
      </w:r>
      <w:r w:rsidRPr="0010116D">
        <w:t>.</w:t>
      </w:r>
    </w:p>
    <w:p w14:paraId="4FBD35C3" w14:textId="77777777" w:rsidR="00BD64DA" w:rsidRPr="0010116D" w:rsidRDefault="00BD64DA" w:rsidP="00BD64DA">
      <w:r w:rsidRPr="0010116D">
        <w:rPr>
          <w:b/>
          <w:bCs/>
        </w:rPr>
        <w:t>Quantifiable cooling effects:</w:t>
      </w:r>
      <w:r w:rsidRPr="0010116D">
        <w:t xml:space="preserve"> Multiple studies have measured the direct impact of greenery on urban temperatures:</w:t>
      </w:r>
    </w:p>
    <w:p w14:paraId="28C459C0" w14:textId="77777777" w:rsidR="00BD64DA" w:rsidRPr="0010116D" w:rsidRDefault="00BD64DA" w:rsidP="005F3C3D">
      <w:pPr>
        <w:pStyle w:val="ListParagraph"/>
        <w:numPr>
          <w:ilvl w:val="0"/>
          <w:numId w:val="16"/>
        </w:numPr>
      </w:pPr>
      <w:r w:rsidRPr="0010116D">
        <w:t>A linear cooling effect has been observed, with an approximate air temperature reduction of 1.4 °C for every 10 percentage point increase in tree cover. Based on this model, Hulhumalé Phase 1's 20-30% coverage provides an estimated cooling of 2.8 °C to 4.2 °C. For the northern part of Phase 1, 35-40% with these calculations would provide an estimated cooling of 4.9 °C to 5.6 °C.</w:t>
      </w:r>
    </w:p>
    <w:p w14:paraId="0FB3E169" w14:textId="77777777" w:rsidR="00BD64DA" w:rsidRPr="0010116D" w:rsidRDefault="00BD64DA" w:rsidP="005F3C3D">
      <w:pPr>
        <w:pStyle w:val="ListParagraph"/>
        <w:numPr>
          <w:ilvl w:val="0"/>
          <w:numId w:val="16"/>
        </w:numPr>
      </w:pPr>
      <w:r w:rsidRPr="0010116D">
        <w:t>In streets with high-percentage tree cover, afternoon air temperatures can be reduced by up to 3.3 °C, and mean radiant temperatures by 13.9 °C, compared to similar streets with no shade.</w:t>
      </w:r>
    </w:p>
    <w:p w14:paraId="02DB37A4" w14:textId="77777777" w:rsidR="00BD64DA" w:rsidRPr="0010116D" w:rsidRDefault="00BD64DA" w:rsidP="005F3C3D">
      <w:pPr>
        <w:pStyle w:val="ListParagraph"/>
        <w:numPr>
          <w:ilvl w:val="0"/>
          <w:numId w:val="16"/>
        </w:numPr>
      </w:pPr>
      <w:r w:rsidRPr="0010116D">
        <w:t>Even artificial shading is effective. Umbrellas can reduce radiant heat exposure by 15–20%, and building-integrated shades or pergolas can reduce local temperatures by up to 2.1–3°C.</w:t>
      </w:r>
    </w:p>
    <w:p w14:paraId="2EF22E6D" w14:textId="77777777" w:rsidR="00BD64DA" w:rsidRPr="0010116D" w:rsidRDefault="00BD64DA" w:rsidP="00BD64DA">
      <w:r w:rsidRPr="0010116D">
        <w:rPr>
          <w:b/>
          <w:bCs/>
        </w:rPr>
        <w:t>Human thermal comfort and health:</w:t>
      </w:r>
      <w:r w:rsidRPr="0010116D">
        <w:t xml:space="preserve"> The benefits of greenery extend beyond simple temperature reduction to overall well-being:</w:t>
      </w:r>
    </w:p>
    <w:p w14:paraId="1BEBC6A5" w14:textId="77777777" w:rsidR="00BD64DA" w:rsidRPr="0010116D" w:rsidRDefault="00BD64DA" w:rsidP="005F3C3D">
      <w:pPr>
        <w:pStyle w:val="ListParagraph"/>
        <w:numPr>
          <w:ilvl w:val="0"/>
          <w:numId w:val="17"/>
        </w:numPr>
      </w:pPr>
      <w:r w:rsidRPr="0010116D">
        <w:t>Planting dense canopy trees was found to reduce the mean radiant temperature (TMRT) by 35% and improve the Physiological Equivalent Temperature (PET), a measure of thermal comfort, by 25%.</w:t>
      </w:r>
    </w:p>
    <w:p w14:paraId="3F307784" w14:textId="77777777" w:rsidR="00BD64DA" w:rsidRPr="0010116D" w:rsidRDefault="00BD64DA" w:rsidP="005F3C3D">
      <w:pPr>
        <w:pStyle w:val="ListParagraph"/>
        <w:numPr>
          <w:ilvl w:val="0"/>
          <w:numId w:val="17"/>
        </w:numPr>
      </w:pPr>
      <w:r w:rsidRPr="0010116D">
        <w:t xml:space="preserve">The UHI effect exacerbates heatwaves, which are associated with increased mortality. Research from Sydney found that over 90% of heatwave days would not have breached official thresholds if there were no UHI effect. The study concluded </w:t>
      </w:r>
      <w:r w:rsidRPr="0010116D">
        <w:lastRenderedPageBreak/>
        <w:t>that widespread tree planting can reduce urban heat and could help offset increases in heat-attributable deaths as the climate warms.</w:t>
      </w:r>
    </w:p>
    <w:p w14:paraId="4165D90C" w14:textId="77777777" w:rsidR="00BD64DA" w:rsidRPr="0010116D" w:rsidRDefault="00BD64DA" w:rsidP="00BD64DA">
      <w:r w:rsidRPr="0010116D">
        <w:t>4. Conclusion</w:t>
      </w:r>
    </w:p>
    <w:p w14:paraId="7B446FE2" w14:textId="77777777" w:rsidR="00BD64DA" w:rsidRPr="0010116D" w:rsidRDefault="00BD64DA" w:rsidP="00BD64DA">
      <w:r w:rsidRPr="0010116D">
        <w:t>Hulhumale’s green spaces, with 20-30% tree canopy cover, provide a significant and measurable cooling effect that mitigates urban heat. However, scientific literature clearly indicates that a target of over 40% canopy cover is necessary to achieve the most effective reduction of the Urban Heat Island effect. This percentage is found in the northern part of Hulhumale Phase 1. In contrast, Malé's minimal greenery coverage leaves it highly susceptible to the negative impacts of urban overheating. In future research, we will aim to measure ambient temperatures in various locations of Male’ and Hulhumale’ to identify whether recorded numbers match these estimates. We also encourage other organizations with more resources to do a more precise analysis of greenery coverage of Male’ City, understanding that our methodology is a relatively crude approach and gives a wide range of estimates which is more useful in illustrating an issue than in providing a precise scientific estimate.</w:t>
      </w:r>
    </w:p>
    <w:p w14:paraId="0B8518BB" w14:textId="77777777" w:rsidR="00BD64DA" w:rsidRDefault="00BD64DA" w:rsidP="00BD64DA"/>
    <w:p w14:paraId="0C127981" w14:textId="77777777" w:rsidR="00BD64DA" w:rsidRDefault="00BD64DA" w:rsidP="00BD64DA">
      <w:r>
        <w:br w:type="page"/>
      </w:r>
    </w:p>
    <w:p w14:paraId="3BCC0CDA" w14:textId="27E867E9" w:rsidR="00BD64DA" w:rsidRPr="00387CD3" w:rsidRDefault="00BD64DA" w:rsidP="00BD64DA">
      <w:pPr>
        <w:pStyle w:val="Heading2"/>
      </w:pPr>
      <w:bookmarkStart w:id="58" w:name="_Toc217002770"/>
      <w:r>
        <w:lastRenderedPageBreak/>
        <w:t>Improving public transport routes in Male’ City</w:t>
      </w:r>
      <w:bookmarkEnd w:id="58"/>
    </w:p>
    <w:p w14:paraId="0B6742B0" w14:textId="77777777" w:rsidR="00BD64DA" w:rsidRDefault="00BD64DA" w:rsidP="00BD64DA">
      <w:pPr>
        <w:rPr>
          <w:noProof/>
        </w:rPr>
      </w:pPr>
      <w:r>
        <w:rPr>
          <w:noProof/>
        </w:rPr>
        <w:t>The current system treats the bus between Male’ and Hulhumale almost as if this were a bus depot or airport trip between two distant cities, where people hop on a bus to a distant city’s bus depot or train station and then find further transport from the station to where they need to go.</w:t>
      </w:r>
    </w:p>
    <w:p w14:paraId="1E15C982" w14:textId="2903A1E9" w:rsidR="00BD64DA" w:rsidRDefault="00BD64DA" w:rsidP="00BD64DA">
      <w:pPr>
        <w:rPr>
          <w:noProof/>
        </w:rPr>
      </w:pPr>
      <w:r>
        <w:rPr>
          <w:noProof/>
        </w:rPr>
        <w:t>A city’s public transport should be about actually getting to where you need to go, especially when Hulhumale and Male’ are both just areas of the same overall Male’ City. The expectation of using public transport within a city is that it will get you where you need to go and be a feasible substitute to private vehicles or expensive rideshares/taxis. If using the bus requires you to still use a motorcycle just to get to and back from the bus stop, it’s not functioning as municipal public transport, it’s operating more like an airport.</w:t>
      </w:r>
    </w:p>
    <w:p w14:paraId="44E0508D" w14:textId="77777777" w:rsidR="00BD64DA" w:rsidRDefault="00BD64DA" w:rsidP="00BD64DA">
      <w:pPr>
        <w:rPr>
          <w:noProof/>
        </w:rPr>
      </w:pPr>
      <w:r>
        <w:rPr>
          <w:noProof/>
        </w:rPr>
        <w:t>This article very briefly looks at and recommends immediate changes and shifts that can be brought to make public transport more usable as a key element of a smart and liveable city.</w:t>
      </w:r>
    </w:p>
    <w:p w14:paraId="7C54237D" w14:textId="77777777" w:rsidR="00BD64DA" w:rsidRDefault="00BD64DA" w:rsidP="00BD64DA">
      <w:pPr>
        <w:rPr>
          <w:noProof/>
        </w:rPr>
      </w:pPr>
    </w:p>
    <w:p w14:paraId="6C7F0045" w14:textId="77777777" w:rsidR="00BD64DA" w:rsidRPr="00D53E9E" w:rsidRDefault="00BD64DA" w:rsidP="00D53E9E">
      <w:pPr>
        <w:rPr>
          <w:b/>
          <w:bCs/>
          <w:sz w:val="26"/>
          <w:szCs w:val="26"/>
        </w:rPr>
      </w:pPr>
      <w:r w:rsidRPr="00D53E9E">
        <w:rPr>
          <w:b/>
          <w:bCs/>
          <w:sz w:val="26"/>
          <w:szCs w:val="26"/>
        </w:rPr>
        <w:t>Small extension to Carnival route</w:t>
      </w:r>
    </w:p>
    <w:p w14:paraId="5F3A491B" w14:textId="77777777" w:rsidR="00BD64DA" w:rsidRDefault="00BD64DA" w:rsidP="00BD64DA">
      <w:r w:rsidRPr="00990AF1">
        <w:rPr>
          <w:noProof/>
        </w:rPr>
        <w:drawing>
          <wp:inline distT="0" distB="0" distL="0" distR="0" wp14:anchorId="469E23A3" wp14:editId="3BCA0360">
            <wp:extent cx="5760000" cy="2915737"/>
            <wp:effectExtent l="0" t="0" r="0" b="0"/>
            <wp:docPr id="109505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55631" name=""/>
                    <pic:cNvPicPr/>
                  </pic:nvPicPr>
                  <pic:blipFill>
                    <a:blip r:embed="rId24"/>
                    <a:stretch>
                      <a:fillRect/>
                    </a:stretch>
                  </pic:blipFill>
                  <pic:spPr>
                    <a:xfrm>
                      <a:off x="0" y="0"/>
                      <a:ext cx="5760000" cy="2915737"/>
                    </a:xfrm>
                    <a:prstGeom prst="rect">
                      <a:avLst/>
                    </a:prstGeom>
                  </pic:spPr>
                </pic:pic>
              </a:graphicData>
            </a:graphic>
          </wp:inline>
        </w:drawing>
      </w:r>
    </w:p>
    <w:p w14:paraId="5A137C54" w14:textId="77777777" w:rsidR="00BD64DA" w:rsidRDefault="00BD64DA" w:rsidP="00BD64DA">
      <w:r>
        <w:t>This simple extension of the Carnival bus route adds just around 8 minutes to the bus route, while allowing employees at Velaanaage, President’s Office, Bank of Maldives, MTCC, Foreign Ministry, Defence Ministry, Police Building, MMA, MNDF, and Majidiyya School among several other employers in this central few blocks for business and government employment in the Maldives, to have the bus stop at their doorstep. This also stops at a minute or two walk away from National Library, Sultan Park, CHSE, Youth Third Space, People’s Majlis, Arabiyya School, and Maldives Islamic Bank, among other employers.</w:t>
      </w:r>
    </w:p>
    <w:p w14:paraId="38959575" w14:textId="77777777" w:rsidR="00BD64DA" w:rsidRDefault="00BD64DA" w:rsidP="00BD64DA">
      <w:r>
        <w:t xml:space="preserve">This allows employees based in Hulhumale Phases 1 and 2 to all be able to use public transport to reach their jobs directly. When the only way to use public transport is to stop </w:t>
      </w:r>
      <w:r>
        <w:lastRenderedPageBreak/>
        <w:t>at the Carnival bus stop and then walk a kilometre in the blazing sun sweating to get into the office, people aren’t going to bother and will just take motorcycles to and from work. Thousands of employees work in these buildings but when the bus from Hulhumale doesn’t stop by these offices, it prevents public transport from being a really viable option.</w:t>
      </w:r>
    </w:p>
    <w:p w14:paraId="312A217C" w14:textId="77777777" w:rsidR="00BD64DA" w:rsidRDefault="00BD64DA" w:rsidP="00BD64DA"/>
    <w:p w14:paraId="5D937568" w14:textId="77777777" w:rsidR="00BD64DA" w:rsidRPr="00D53E9E" w:rsidRDefault="00BD64DA" w:rsidP="00D53E9E">
      <w:pPr>
        <w:rPr>
          <w:b/>
          <w:bCs/>
          <w:sz w:val="26"/>
          <w:szCs w:val="26"/>
        </w:rPr>
      </w:pPr>
      <w:r w:rsidRPr="00D53E9E">
        <w:rPr>
          <w:b/>
          <w:bCs/>
          <w:sz w:val="26"/>
          <w:szCs w:val="26"/>
        </w:rPr>
        <w:t>A tiny tweak in Hulhumale bus route</w:t>
      </w:r>
    </w:p>
    <w:p w14:paraId="7D0BF0B1" w14:textId="77777777" w:rsidR="00BD64DA" w:rsidRDefault="00BD64DA" w:rsidP="00BD64DA">
      <w:pPr>
        <w:rPr>
          <w:noProof/>
        </w:rPr>
      </w:pPr>
      <w:r w:rsidRPr="00422C84">
        <w:rPr>
          <w:noProof/>
        </w:rPr>
        <w:drawing>
          <wp:inline distT="0" distB="0" distL="0" distR="0" wp14:anchorId="4FF04793" wp14:editId="4FF6BA1A">
            <wp:extent cx="5760000" cy="4025845"/>
            <wp:effectExtent l="0" t="0" r="0" b="0"/>
            <wp:docPr id="192730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8621" name=""/>
                    <pic:cNvPicPr/>
                  </pic:nvPicPr>
                  <pic:blipFill>
                    <a:blip r:embed="rId25"/>
                    <a:stretch>
                      <a:fillRect/>
                    </a:stretch>
                  </pic:blipFill>
                  <pic:spPr>
                    <a:xfrm>
                      <a:off x="0" y="0"/>
                      <a:ext cx="5760000" cy="4025845"/>
                    </a:xfrm>
                    <a:prstGeom prst="rect">
                      <a:avLst/>
                    </a:prstGeom>
                  </pic:spPr>
                </pic:pic>
              </a:graphicData>
            </a:graphic>
          </wp:inline>
        </w:drawing>
      </w:r>
    </w:p>
    <w:p w14:paraId="4E1DB54E" w14:textId="77777777" w:rsidR="00BD64DA" w:rsidRDefault="00BD64DA" w:rsidP="00BD64DA">
      <w:pPr>
        <w:rPr>
          <w:noProof/>
        </w:rPr>
      </w:pPr>
      <w:r>
        <w:rPr>
          <w:noProof/>
        </w:rPr>
        <w:t>There is another, even more straightforward change – adding just a further 700 metres, around 2 minutes including stops, by having the bus stop at the doorstep of Umar Zahir Office Building and intended other government offices being built in that site, MFLC, and MPL Hulhumale as well as passing by Tree Top Hospital to immediately get back on route. Orchid Maa Hingun through Asurumaa Hingun are very wide, low-traffic streets where a bus would not be disruptive, the tiny stretch between the Reethigas Magu/Orchidmaa Hingun intersection and Reethigas Magu/Asurumaa Hingun intersection is around 200 metres with no bus stop, so the diversion wouldn’t cause anyone</w:t>
      </w:r>
      <w:r w:rsidRPr="00CC4301">
        <w:rPr>
          <w:noProof/>
        </w:rPr>
        <w:t xml:space="preserve"> in the flats or Ghaazee School would have to walk any further for a bus stop -- a stop in front of MFLC would actually be a slightly shorter walk to those in the flats between around Rabarugas Magu and Orchidmaa Hingun than the Amin Avenue bus stop currently is</w:t>
      </w:r>
      <w:r>
        <w:rPr>
          <w:noProof/>
        </w:rPr>
        <w:t>. With this very minimal diversion allowing employees to stop directly at the doorstep of 5 government institutions with more being built, employees, particularly those living in Phase 2 and working at these buildings, will be able to easily go to and from work. In particular, this would mean that the trip to and from office for those living in Hiya Flats would be doorstep-to-doorstep.</w:t>
      </w:r>
    </w:p>
    <w:p w14:paraId="64C146AD" w14:textId="77777777" w:rsidR="00BD64DA" w:rsidRPr="00D53E9E" w:rsidRDefault="00BD64DA" w:rsidP="00D53E9E">
      <w:pPr>
        <w:rPr>
          <w:b/>
          <w:bCs/>
          <w:sz w:val="26"/>
          <w:szCs w:val="26"/>
        </w:rPr>
      </w:pPr>
      <w:r w:rsidRPr="00D53E9E">
        <w:rPr>
          <w:b/>
          <w:bCs/>
          <w:sz w:val="26"/>
          <w:szCs w:val="26"/>
        </w:rPr>
        <w:lastRenderedPageBreak/>
        <w:t>Extension to West Park route</w:t>
      </w:r>
    </w:p>
    <w:p w14:paraId="65C156C7" w14:textId="77777777" w:rsidR="00BD64DA" w:rsidRDefault="00BD64DA" w:rsidP="00BD64DA">
      <w:r w:rsidRPr="00A62C83">
        <w:rPr>
          <w:noProof/>
        </w:rPr>
        <w:drawing>
          <wp:inline distT="0" distB="0" distL="0" distR="0" wp14:anchorId="474E6045" wp14:editId="24D01554">
            <wp:extent cx="5760000" cy="3420181"/>
            <wp:effectExtent l="0" t="0" r="0" b="8890"/>
            <wp:docPr id="201342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20100" name=""/>
                    <pic:cNvPicPr/>
                  </pic:nvPicPr>
                  <pic:blipFill>
                    <a:blip r:embed="rId26"/>
                    <a:stretch>
                      <a:fillRect/>
                    </a:stretch>
                  </pic:blipFill>
                  <pic:spPr>
                    <a:xfrm>
                      <a:off x="0" y="0"/>
                      <a:ext cx="5760000" cy="3420181"/>
                    </a:xfrm>
                    <a:prstGeom prst="rect">
                      <a:avLst/>
                    </a:prstGeom>
                  </pic:spPr>
                </pic:pic>
              </a:graphicData>
            </a:graphic>
          </wp:inline>
        </w:drawing>
      </w:r>
    </w:p>
    <w:p w14:paraId="452AFAC4" w14:textId="77777777" w:rsidR="00BD64DA" w:rsidRDefault="00BD64DA" w:rsidP="00BD64DA">
      <w:r>
        <w:t>This is a potential similarly simple – not as simple as the previous, but still relatively so – extension to the West Park route, which adds about 10 minutes to a loop while still keeping all the same stops on the way there and way back. Instead of stopping at West Park and then reversing for the same route, this route adds a loop before returning to the same area by Rasfannu and then through Dharumavantha bus stop and on in the regular West Park return route. The difference is that with this route, employees for MPL, MMA, MNDF, Islamic Centre, National Library, Police Building, Culture Ministry, Aminiyya School, Iskandar School, and many businesses in Majeedhee and Chandhanee Magu can now step out at their workplace’s doorstep. Employees at the President’s Office, Velaanaage, CHSE, Youth Third Space, and others can now stop at a minute or two from their workplace.</w:t>
      </w:r>
    </w:p>
    <w:p w14:paraId="1CE30F51" w14:textId="77777777" w:rsidR="00BD64DA" w:rsidRDefault="00BD64DA" w:rsidP="00BD64DA">
      <w:r>
        <w:t>Those in Hulhumale Phases 1 and 2 working at any of these buildings can now use both routes at a high frequency to get to their place of work directly, since both stop close to each. For even the proposed small extension of the Carnival line, this also allows for bus transfers between the Carnival line and West Park line at Jumhooree Maidan, giving those on any route access to every stop on the other route.</w:t>
      </w:r>
    </w:p>
    <w:p w14:paraId="4DCF4F4C" w14:textId="77777777" w:rsidR="00BD64DA" w:rsidRDefault="00BD64DA" w:rsidP="00BD64DA">
      <w:r>
        <w:t>For the proposed further extended Carnival line, this also allows for transfers between buses at West Park bus station or Jumhooree Maidan.</w:t>
      </w:r>
    </w:p>
    <w:p w14:paraId="3AC84F6B" w14:textId="77777777" w:rsidR="00BD64DA" w:rsidRDefault="00BD64DA" w:rsidP="00BD64DA"/>
    <w:p w14:paraId="250EBB3C" w14:textId="77777777" w:rsidR="00BD64DA" w:rsidRDefault="00BD64DA">
      <w:pPr>
        <w:spacing w:line="278" w:lineRule="auto"/>
        <w:jc w:val="left"/>
        <w:rPr>
          <w:b/>
          <w:bCs/>
          <w:color w:val="3FAD87" w:themeColor="accent5"/>
          <w:sz w:val="32"/>
          <w:szCs w:val="32"/>
          <w:lang w:val="en-MY"/>
        </w:rPr>
      </w:pPr>
      <w:r>
        <w:br w:type="page"/>
      </w:r>
    </w:p>
    <w:p w14:paraId="214BE660" w14:textId="33D59DAD" w:rsidR="00BD64DA" w:rsidRPr="00D53E9E" w:rsidRDefault="00BD64DA" w:rsidP="00D53E9E">
      <w:pPr>
        <w:rPr>
          <w:b/>
          <w:bCs/>
          <w:sz w:val="26"/>
          <w:szCs w:val="26"/>
        </w:rPr>
      </w:pPr>
      <w:r w:rsidRPr="00D53E9E">
        <w:rPr>
          <w:b/>
          <w:bCs/>
          <w:noProof/>
          <w:sz w:val="26"/>
          <w:szCs w:val="26"/>
        </w:rPr>
        <w:lastRenderedPageBreak/>
        <mc:AlternateContent>
          <mc:Choice Requires="wps">
            <w:drawing>
              <wp:anchor distT="0" distB="0" distL="114300" distR="114300" simplePos="0" relativeHeight="251671552" behindDoc="0" locked="0" layoutInCell="1" allowOverlap="1" wp14:anchorId="5DCEFE52" wp14:editId="68FF8294">
                <wp:simplePos x="0" y="0"/>
                <wp:positionH relativeFrom="column">
                  <wp:posOffset>6941589</wp:posOffset>
                </wp:positionH>
                <wp:positionV relativeFrom="paragraph">
                  <wp:posOffset>1048500</wp:posOffset>
                </wp:positionV>
                <wp:extent cx="1799590" cy="1799590"/>
                <wp:effectExtent l="0" t="0" r="10160" b="10160"/>
                <wp:wrapNone/>
                <wp:docPr id="1291682083" name="Oval 3"/>
                <wp:cNvGraphicFramePr/>
                <a:graphic xmlns:a="http://schemas.openxmlformats.org/drawingml/2006/main">
                  <a:graphicData uri="http://schemas.microsoft.com/office/word/2010/wordprocessingShape">
                    <wps:wsp>
                      <wps:cNvSpPr/>
                      <wps:spPr>
                        <a:xfrm>
                          <a:off x="0" y="0"/>
                          <a:ext cx="1799590" cy="1799590"/>
                        </a:xfrm>
                        <a:prstGeom prst="ellipse">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DC4813" id="Oval 3" o:spid="_x0000_s1026" style="position:absolute;margin-left:546.6pt;margin-top:82.55pt;width:141.7pt;height:141.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" filled="f" strokecolor="#0097b2 [3205]" strokeweight="1.5pt">
                <v:stroke joinstyle="miter"/>
              </v:oval>
            </w:pict>
          </mc:Fallback>
        </mc:AlternateContent>
      </w:r>
      <w:r w:rsidRPr="00D53E9E">
        <w:rPr>
          <w:b/>
          <w:bCs/>
          <w:sz w:val="26"/>
          <w:szCs w:val="26"/>
        </w:rPr>
        <w:t>Potential more extensive addition for Carnival route</w:t>
      </w:r>
    </w:p>
    <w:p w14:paraId="77D1B3B5" w14:textId="77777777" w:rsidR="00BD64DA" w:rsidRDefault="00BD64DA" w:rsidP="00BD64DA">
      <w:r w:rsidRPr="00DB4969">
        <w:rPr>
          <w:noProof/>
        </w:rPr>
        <w:drawing>
          <wp:inline distT="0" distB="0" distL="0" distR="0" wp14:anchorId="2D414C19" wp14:editId="3D1116E0">
            <wp:extent cx="5760000" cy="3707744"/>
            <wp:effectExtent l="0" t="0" r="0" b="7620"/>
            <wp:docPr id="120634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44149" name=""/>
                    <pic:cNvPicPr/>
                  </pic:nvPicPr>
                  <pic:blipFill>
                    <a:blip r:embed="rId27"/>
                    <a:stretch>
                      <a:fillRect/>
                    </a:stretch>
                  </pic:blipFill>
                  <pic:spPr>
                    <a:xfrm>
                      <a:off x="0" y="0"/>
                      <a:ext cx="5760000" cy="3707744"/>
                    </a:xfrm>
                    <a:prstGeom prst="rect">
                      <a:avLst/>
                    </a:prstGeom>
                  </pic:spPr>
                </pic:pic>
              </a:graphicData>
            </a:graphic>
          </wp:inline>
        </w:drawing>
      </w:r>
    </w:p>
    <w:p w14:paraId="42E827DB" w14:textId="77777777" w:rsidR="00BD64DA" w:rsidRDefault="00BD64DA" w:rsidP="00BD64DA">
      <w:r>
        <w:t>This is a potential longer extension the Carnival line to allow employees at Velaanaage, President’s Office, Bank of Maldives, MTCC, Foreign Ministry, Defence Ministry, Police Building, MMA, MNDF, Majidiyya School, Islamic Centre, Library, Culture Ministry, Iskandar School, Aminiya School, Maafannu Madharusaa, businesses in Majeedhee Magu and Henveiru, Youth Ministry, Social Centre, Planning Department of MoFP, MPL, MMA to all have the bus stop at their doorsteps.</w:t>
      </w:r>
      <w:r w:rsidRPr="006970FF">
        <w:t xml:space="preserve"> </w:t>
      </w:r>
      <w:r>
        <w:t>This drops students off right at the doorstep of Iskandar School, Aminiyya School, Majidiyya School and under a minute from the doorstep to CHSE, Sultan Park, National Library, and Youth Third Space buildings. It also drops off employees a minute or two walk away from National Library, Sultan Park, CHSE, Youth Third Space, People’s Majlis, Arabiyya School, Maldives Islamic Bank, STO, and IGMH among others.</w:t>
      </w:r>
    </w:p>
    <w:p w14:paraId="5F4DD532" w14:textId="77777777" w:rsidR="00BD64DA" w:rsidRDefault="00BD64DA" w:rsidP="00BD64DA">
      <w:r>
        <w:t>This route connects all these businesses not just to those living in Hulhumale Phases 1 and 2 but also to people living in Male’ closer to this new bus route. Since this bus now also stops at West Park bus station, anyone using the West Park bus and the Carnival bus can transfer routes at West Park, which makes everything on this route now also accessible to everyone that could use the West Park bus route. This makes everywhere on both routes mutually accessible with just one bus transfer.</w:t>
      </w:r>
    </w:p>
    <w:p w14:paraId="47F8DACC" w14:textId="77777777" w:rsidR="00BD64DA" w:rsidRDefault="00BD64DA" w:rsidP="00BD64DA">
      <w:r>
        <w:t>The orange outlines are a radius of roughly 300m from the Carnival bus stop which is the closest bus from Hulhumale to the core business districts. This is around the distance that people might accept walking instead of driving. The distance to the actual centre where many major employers are all clustered together is not somewhere people are walking to from the bus stop from Hulhumale.</w:t>
      </w:r>
    </w:p>
    <w:p w14:paraId="510208AA" w14:textId="77777777" w:rsidR="00BD64DA" w:rsidRDefault="00BD64DA" w:rsidP="00BD64DA"/>
    <w:p w14:paraId="30EE92B6" w14:textId="498392A6" w:rsidR="00BD64DA" w:rsidRPr="00D53E9E" w:rsidRDefault="00BD64DA" w:rsidP="00D53E9E">
      <w:pPr>
        <w:rPr>
          <w:b/>
          <w:bCs/>
          <w:sz w:val="26"/>
          <w:szCs w:val="26"/>
        </w:rPr>
      </w:pPr>
      <w:r w:rsidRPr="00D53E9E">
        <w:rPr>
          <w:b/>
          <w:bCs/>
          <w:sz w:val="26"/>
          <w:szCs w:val="26"/>
        </w:rPr>
        <w:lastRenderedPageBreak/>
        <w:t>Potential alternative routes for a bus stopping at West Park</w:t>
      </w:r>
    </w:p>
    <w:p w14:paraId="4B7F1859" w14:textId="77777777" w:rsidR="00BD64DA" w:rsidRPr="00990AF1" w:rsidRDefault="00BD64DA" w:rsidP="00BD64DA">
      <w:r w:rsidRPr="00990AF1">
        <w:t>Option 1</w:t>
      </w:r>
    </w:p>
    <w:p w14:paraId="65D5EC11" w14:textId="77777777" w:rsidR="00BD64DA" w:rsidRDefault="00BD64DA" w:rsidP="00BD64DA">
      <w:r w:rsidRPr="009839F6">
        <w:rPr>
          <w:noProof/>
        </w:rPr>
        <w:drawing>
          <wp:inline distT="0" distB="0" distL="0" distR="0" wp14:anchorId="53A76744" wp14:editId="58317803">
            <wp:extent cx="5760000" cy="3156487"/>
            <wp:effectExtent l="0" t="0" r="0" b="6350"/>
            <wp:docPr id="2158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26400" name=""/>
                    <pic:cNvPicPr/>
                  </pic:nvPicPr>
                  <pic:blipFill>
                    <a:blip r:embed="rId28"/>
                    <a:stretch>
                      <a:fillRect/>
                    </a:stretch>
                  </pic:blipFill>
                  <pic:spPr>
                    <a:xfrm>
                      <a:off x="0" y="0"/>
                      <a:ext cx="5760000" cy="3156487"/>
                    </a:xfrm>
                    <a:prstGeom prst="rect">
                      <a:avLst/>
                    </a:prstGeom>
                  </pic:spPr>
                </pic:pic>
              </a:graphicData>
            </a:graphic>
          </wp:inline>
        </w:drawing>
      </w:r>
    </w:p>
    <w:p w14:paraId="5ACE2AEE" w14:textId="77777777" w:rsidR="00BD64DA" w:rsidRDefault="00BD64DA" w:rsidP="00BD64DA">
      <w:r>
        <w:t>These two are potential alternate routes for a bus line from Hulhumale. One mostly follows the West Park route but also goes through either the full length of Majeedhee Magu, making the bus routes close enough for those living in the bands a short walk from Majeedhee Magu on both sides as well. This means that everyone in Male’ that is a short enough walk from either almost anywhere in Boduthakurufaanu Magu or Majeedhee Magu can now reach Hulhumale easily and vice versa. With Boduthakurufaanu Magu being a perimeter road, the current path has the majority of residents deeper within the city not able to easily get a bus to Hulhumale or those in Hulhumale unable to easily get a bus to the city centre of Male’.</w:t>
      </w:r>
    </w:p>
    <w:p w14:paraId="3251D5BD" w14:textId="77777777" w:rsidR="00BD64DA" w:rsidRDefault="00BD64DA" w:rsidP="00BD64DA">
      <w:r>
        <w:t>If the only way for most Male’ residents to go to Hulhumale by bus is driving a motorcycle from their home to one of the perimeter bus stops, then people might as well just drive the whole way to Hulhumale instead of driving partway and parking and taking the bus again and so on. So this alone likely suppresses the actual use of public transport. With a line running through Majeedhee Magu, far more of Male’ residents are within an easy walk of going to Hulhumale, and Hulhumale residents coming to Male’ are within an easy walk of much more of Male’.</w:t>
      </w:r>
    </w:p>
    <w:p w14:paraId="08816F02" w14:textId="77777777" w:rsidR="00BD64DA" w:rsidRDefault="00BD64DA" w:rsidP="00BD64DA">
      <w:r w:rsidRPr="00365841">
        <w:rPr>
          <w:noProof/>
        </w:rPr>
        <w:lastRenderedPageBreak/>
        <w:drawing>
          <wp:inline distT="0" distB="0" distL="0" distR="0" wp14:anchorId="7CD602E6" wp14:editId="393A1C67">
            <wp:extent cx="5760000" cy="3117498"/>
            <wp:effectExtent l="0" t="0" r="0" b="6985"/>
            <wp:docPr id="133021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12501" name=""/>
                    <pic:cNvPicPr/>
                  </pic:nvPicPr>
                  <pic:blipFill>
                    <a:blip r:embed="rId29"/>
                    <a:stretch>
                      <a:fillRect/>
                    </a:stretch>
                  </pic:blipFill>
                  <pic:spPr>
                    <a:xfrm>
                      <a:off x="0" y="0"/>
                      <a:ext cx="5760000" cy="3117498"/>
                    </a:xfrm>
                    <a:prstGeom prst="rect">
                      <a:avLst/>
                    </a:prstGeom>
                  </pic:spPr>
                </pic:pic>
              </a:graphicData>
            </a:graphic>
          </wp:inline>
        </w:drawing>
      </w:r>
    </w:p>
    <w:p w14:paraId="688C4DCE" w14:textId="77777777" w:rsidR="00BD64DA" w:rsidRPr="00990AF1" w:rsidRDefault="00BD64DA" w:rsidP="00BD64DA">
      <w:r w:rsidRPr="00990AF1">
        <w:t>Option 2</w:t>
      </w:r>
    </w:p>
    <w:p w14:paraId="6991CCDF" w14:textId="77777777" w:rsidR="00BD64DA" w:rsidRDefault="00BD64DA" w:rsidP="00BD64DA">
      <w:r w:rsidRPr="009839F6">
        <w:rPr>
          <w:noProof/>
        </w:rPr>
        <w:drawing>
          <wp:inline distT="0" distB="0" distL="0" distR="0" wp14:anchorId="05607629" wp14:editId="60A1B518">
            <wp:extent cx="5760000" cy="3602579"/>
            <wp:effectExtent l="0" t="0" r="0" b="0"/>
            <wp:docPr id="68066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64375" name=""/>
                    <pic:cNvPicPr/>
                  </pic:nvPicPr>
                  <pic:blipFill>
                    <a:blip r:embed="rId30"/>
                    <a:stretch>
                      <a:fillRect/>
                    </a:stretch>
                  </pic:blipFill>
                  <pic:spPr>
                    <a:xfrm>
                      <a:off x="0" y="0"/>
                      <a:ext cx="5760000" cy="3602579"/>
                    </a:xfrm>
                    <a:prstGeom prst="rect">
                      <a:avLst/>
                    </a:prstGeom>
                  </pic:spPr>
                </pic:pic>
              </a:graphicData>
            </a:graphic>
          </wp:inline>
        </w:drawing>
      </w:r>
    </w:p>
    <w:p w14:paraId="196D7C94" w14:textId="77777777" w:rsidR="00BD64DA" w:rsidRDefault="00BD64DA" w:rsidP="00BD64DA">
      <w:r>
        <w:t>The next of these creates another connection point between the two bus routes at Jumhooree Maidan, even if the Carnival route only does make the very small extension out of the two proposed. This way, now both routes from Hulhumale stop near the cluster of major employment in the core business and government district.</w:t>
      </w:r>
    </w:p>
    <w:p w14:paraId="1850ED05" w14:textId="77777777" w:rsidR="00BD64DA" w:rsidRDefault="00BD64DA" w:rsidP="00BD64DA">
      <w:r>
        <w:t xml:space="preserve">Those in Hulhumale Phases 1 and 2 working at any of these buildings can now use both routes at a high frequency to get to their place of work directly, since both stop close to each. For even the proposed small extension of the Carnival line, this also allows for bus transfers between the Carnival line and West Park line at Jumhooree Maidan, giving those </w:t>
      </w:r>
      <w:r>
        <w:lastRenderedPageBreak/>
        <w:t>on any route access to every stop on the other route. While different from the one going through Majeedhee Magu, this route also covers a much bigger swathe of Male than the current route.</w:t>
      </w:r>
    </w:p>
    <w:p w14:paraId="73A19595" w14:textId="77777777" w:rsidR="00BD64DA" w:rsidRDefault="00BD64DA" w:rsidP="00BD64DA">
      <w:r w:rsidRPr="00DB4969">
        <w:rPr>
          <w:noProof/>
        </w:rPr>
        <w:drawing>
          <wp:inline distT="0" distB="0" distL="0" distR="0" wp14:anchorId="36AD4E62" wp14:editId="31A4D853">
            <wp:extent cx="5760000" cy="3597699"/>
            <wp:effectExtent l="0" t="0" r="0" b="3175"/>
            <wp:docPr id="30660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05403" name=""/>
                    <pic:cNvPicPr/>
                  </pic:nvPicPr>
                  <pic:blipFill>
                    <a:blip r:embed="rId31"/>
                    <a:stretch>
                      <a:fillRect/>
                    </a:stretch>
                  </pic:blipFill>
                  <pic:spPr>
                    <a:xfrm>
                      <a:off x="0" y="0"/>
                      <a:ext cx="5760000" cy="3597699"/>
                    </a:xfrm>
                    <a:prstGeom prst="rect">
                      <a:avLst/>
                    </a:prstGeom>
                  </pic:spPr>
                </pic:pic>
              </a:graphicData>
            </a:graphic>
          </wp:inline>
        </w:drawing>
      </w:r>
    </w:p>
    <w:p w14:paraId="18F45AE2" w14:textId="77777777" w:rsidR="00BD64DA" w:rsidRDefault="00BD64DA" w:rsidP="00BD64DA">
      <w:r>
        <w:t>Combining the two routes together, we can cover much of Male’.</w:t>
      </w:r>
    </w:p>
    <w:p w14:paraId="714F5D5A" w14:textId="77777777" w:rsidR="00BD64DA" w:rsidRDefault="00BD64DA" w:rsidP="00BD64DA">
      <w:r w:rsidRPr="00486215">
        <w:rPr>
          <w:noProof/>
        </w:rPr>
        <w:drawing>
          <wp:inline distT="0" distB="0" distL="0" distR="0" wp14:anchorId="1C0BB003" wp14:editId="076C1DFD">
            <wp:extent cx="5760000" cy="3588870"/>
            <wp:effectExtent l="0" t="0" r="0" b="0"/>
            <wp:docPr id="703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483" name=""/>
                    <pic:cNvPicPr/>
                  </pic:nvPicPr>
                  <pic:blipFill>
                    <a:blip r:embed="rId32"/>
                    <a:stretch>
                      <a:fillRect/>
                    </a:stretch>
                  </pic:blipFill>
                  <pic:spPr>
                    <a:xfrm>
                      <a:off x="0" y="0"/>
                      <a:ext cx="5760000" cy="3588870"/>
                    </a:xfrm>
                    <a:prstGeom prst="rect">
                      <a:avLst/>
                    </a:prstGeom>
                  </pic:spPr>
                </pic:pic>
              </a:graphicData>
            </a:graphic>
          </wp:inline>
        </w:drawing>
      </w:r>
    </w:p>
    <w:p w14:paraId="01799217" w14:textId="77777777" w:rsidR="00BD64DA" w:rsidRDefault="00BD64DA">
      <w:pPr>
        <w:spacing w:line="278" w:lineRule="auto"/>
        <w:jc w:val="left"/>
        <w:rPr>
          <w:b/>
          <w:bCs/>
          <w:color w:val="3FAD87" w:themeColor="accent5"/>
          <w:sz w:val="32"/>
          <w:szCs w:val="32"/>
          <w:lang w:val="en-MY"/>
        </w:rPr>
      </w:pPr>
      <w:r>
        <w:br w:type="page"/>
      </w:r>
    </w:p>
    <w:p w14:paraId="0CBD29F4" w14:textId="5C353D32" w:rsidR="00BD64DA" w:rsidRPr="00D53E9E" w:rsidRDefault="00BD64DA" w:rsidP="00D53E9E">
      <w:pPr>
        <w:rPr>
          <w:b/>
          <w:bCs/>
          <w:sz w:val="26"/>
          <w:szCs w:val="26"/>
        </w:rPr>
      </w:pPr>
      <w:r w:rsidRPr="00D53E9E">
        <w:rPr>
          <w:b/>
          <w:bCs/>
          <w:sz w:val="26"/>
          <w:szCs w:val="26"/>
        </w:rPr>
        <w:lastRenderedPageBreak/>
        <w:t>Alternative routes and expansion</w:t>
      </w:r>
    </w:p>
    <w:p w14:paraId="4FFF2A9D" w14:textId="77777777" w:rsidR="00BD64DA" w:rsidRDefault="00BD64DA" w:rsidP="00BD64DA">
      <w:r>
        <w:t>The options so far have been aimed to be either minimally disruptive or relatively less disruptive without requiring any new bus paths. There is an alternate way to supplement the minimally disruptive proposed extension of the Carnival line (up to Jumhooree Maidan and past Velaanaage) and West Park line (up to Jumhooree Maidan down Chaandhanee Magu and through the east half of Majeedhee Magu).</w:t>
      </w:r>
    </w:p>
    <w:p w14:paraId="0B12B2FD" w14:textId="77777777" w:rsidR="00BD64DA" w:rsidRDefault="00BD64DA" w:rsidP="00BD64DA">
      <w:r>
        <w:t xml:space="preserve">Adding one more line from Hulhumale through Ameenee and Majeedhee Magu can bring more equity and full coverage across Male’. This route also links Hulhumale to </w:t>
      </w:r>
      <w:r w:rsidRPr="005B59BA">
        <w:t>Dharubaaruge and associated ministries, Kalaafaanu School, STELCO, Rihijehi Koshi, BML Customer Service Centre, Rehendhi Flats, Imaduddin School, Billabong International School, MNU, MWSC, MIRA, Finance Ministry, Ghiyasuddin School, many of the sports and turf grounds, Dhiraagu, Villingi Ferry Terminal, Thaajuddeen School, Hiriyaa School, Youth/Social Centre, Maafannu Madharusaa, all the businesses on and near Majeedhee Magu, MBC, Maldives National Stadium, ADK Hospital, Civil Service Commission, Dhamanaveshi, Henveiru Stadium, Children's Library</w:t>
      </w:r>
      <w:r>
        <w:t>. Communities in more central areas of Male’ also get to travel more regularly to Hulhumale.</w:t>
      </w:r>
    </w:p>
    <w:p w14:paraId="6769413D" w14:textId="77777777" w:rsidR="00BD64DA" w:rsidRDefault="00BD64DA" w:rsidP="00BD64DA">
      <w:pPr>
        <w:rPr>
          <w:noProof/>
        </w:rPr>
      </w:pPr>
      <w:r>
        <w:t>Of course, there are within-Male’ buses which do routes through Ameenee Magu and Majeedhee Magu as well as within the city, but the smaller within-city buses are both less accessible for direct connections between Hulhumale-Male’ without multiple transit stops and are much less normalized than the Male’-Hulhumale buses. To encourage public transport use, the most common routes should be served consistently and with just as much ease.</w:t>
      </w:r>
      <w:r w:rsidRPr="005B59BA">
        <w:rPr>
          <w:noProof/>
        </w:rPr>
        <w:t xml:space="preserve"> </w:t>
      </w:r>
    </w:p>
    <w:p w14:paraId="4BF8BD3E" w14:textId="77777777" w:rsidR="00BD64DA" w:rsidRDefault="00BD64DA" w:rsidP="00BD64DA">
      <w:r w:rsidRPr="00486215">
        <w:rPr>
          <w:noProof/>
        </w:rPr>
        <w:drawing>
          <wp:inline distT="0" distB="0" distL="0" distR="0" wp14:anchorId="59C71D8B" wp14:editId="46C544E6">
            <wp:extent cx="5760000" cy="3562824"/>
            <wp:effectExtent l="0" t="0" r="0" b="0"/>
            <wp:docPr id="32788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85356" name=""/>
                    <pic:cNvPicPr/>
                  </pic:nvPicPr>
                  <pic:blipFill>
                    <a:blip r:embed="rId33"/>
                    <a:stretch>
                      <a:fillRect/>
                    </a:stretch>
                  </pic:blipFill>
                  <pic:spPr>
                    <a:xfrm>
                      <a:off x="0" y="0"/>
                      <a:ext cx="5760000" cy="3562824"/>
                    </a:xfrm>
                    <a:prstGeom prst="rect">
                      <a:avLst/>
                    </a:prstGeom>
                  </pic:spPr>
                </pic:pic>
              </a:graphicData>
            </a:graphic>
          </wp:inline>
        </w:drawing>
      </w:r>
    </w:p>
    <w:p w14:paraId="2080C592" w14:textId="77777777" w:rsidR="00BD64DA" w:rsidRDefault="00BD64DA" w:rsidP="00BD64DA">
      <w:r>
        <w:t xml:space="preserve">Between the very small extension of the Carnival line up to Jumhooree Maidan through the government district, the small extension of West Park line up to Jumhooree Maidan through Chaandhanee Magu, and a third Hulhumale-Male’ bus route through Ameenee </w:t>
      </w:r>
      <w:r>
        <w:lastRenderedPageBreak/>
        <w:t>and Majeedhee Magu, almost every home in Male’ will be a few minutes from a bus stop to Hulhumale, and almost every location in Male’ will be a few minutes walk after a bus ride to everyone in Hulhumale.</w:t>
      </w:r>
    </w:p>
    <w:p w14:paraId="072847E9" w14:textId="77777777" w:rsidR="00BD64DA" w:rsidRDefault="00BD64DA" w:rsidP="00BD64DA">
      <w:r w:rsidRPr="00486215">
        <w:rPr>
          <w:noProof/>
        </w:rPr>
        <w:drawing>
          <wp:inline distT="0" distB="0" distL="0" distR="0" wp14:anchorId="18F0F882" wp14:editId="6F7A5B9B">
            <wp:extent cx="5760000" cy="3551338"/>
            <wp:effectExtent l="0" t="0" r="0" b="0"/>
            <wp:docPr id="189883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36011" name=""/>
                    <pic:cNvPicPr/>
                  </pic:nvPicPr>
                  <pic:blipFill>
                    <a:blip r:embed="rId34">
                      <a:extLst>
                        <a:ext uri="{BEBA8EAE-BF5A-486C-A8C5-ECC9F3942E4B}">
                          <a14:imgProps xmlns:a14="http://schemas.microsoft.com/office/drawing/2010/main">
                            <a14:imgLayer r:embed="rId35">
                              <a14:imgEffect>
                                <a14:colorTemperature colorTemp="5900"/>
                              </a14:imgEffect>
                              <a14:imgEffect>
                                <a14:saturation sat="200000"/>
                              </a14:imgEffect>
                              <a14:imgEffect>
                                <a14:brightnessContrast contrast="20000"/>
                              </a14:imgEffect>
                            </a14:imgLayer>
                          </a14:imgProps>
                        </a:ext>
                      </a:extLst>
                    </a:blip>
                    <a:stretch>
                      <a:fillRect/>
                    </a:stretch>
                  </pic:blipFill>
                  <pic:spPr>
                    <a:xfrm>
                      <a:off x="0" y="0"/>
                      <a:ext cx="5760000" cy="3551338"/>
                    </a:xfrm>
                    <a:prstGeom prst="rect">
                      <a:avLst/>
                    </a:prstGeom>
                  </pic:spPr>
                </pic:pic>
              </a:graphicData>
            </a:graphic>
          </wp:inline>
        </w:drawing>
      </w:r>
    </w:p>
    <w:p w14:paraId="2F5B6F44" w14:textId="77777777" w:rsidR="00BD64DA" w:rsidRDefault="00BD64DA" w:rsidP="00BD64DA"/>
    <w:p w14:paraId="61C85154" w14:textId="77777777" w:rsidR="00BD64DA" w:rsidRPr="00D53E9E" w:rsidRDefault="00BD64DA" w:rsidP="00D53E9E">
      <w:pPr>
        <w:rPr>
          <w:b/>
          <w:bCs/>
          <w:sz w:val="26"/>
          <w:szCs w:val="26"/>
        </w:rPr>
      </w:pPr>
      <w:r w:rsidRPr="00D53E9E">
        <w:rPr>
          <w:b/>
          <w:bCs/>
          <w:sz w:val="26"/>
          <w:szCs w:val="26"/>
        </w:rPr>
        <w:t>Final recommendations</w:t>
      </w:r>
    </w:p>
    <w:p w14:paraId="5CE4E43F" w14:textId="77777777" w:rsidR="00BD64DA" w:rsidRDefault="00BD64DA" w:rsidP="00BD64DA">
      <w:pPr>
        <w:rPr>
          <w:noProof/>
        </w:rPr>
      </w:pPr>
      <w:r>
        <w:rPr>
          <w:noProof/>
        </w:rPr>
        <w:t>Final recommendation for easier rollout and maximum impact. First, extending the Hulhumale route after Amin Avenue to stop at the government offices taking an extra 2 minutes with no diversions is a step that can be taken immediately. Rolling out the extension of the Carnival bus stop to cover the government district so employees can arrive at work on its doorstep can also be done relatively quickly, within less than a month. The tweak to the Amin Avenue route is an immediately implementable and impactful change. These two changes alone will have very significant impacts on usability of public transport. This very small extension of the Carnival line alone makes taking public transport directly to work an actually practical option for a lot of employees.</w:t>
      </w:r>
    </w:p>
    <w:p w14:paraId="541531D5" w14:textId="77777777" w:rsidR="00BD64DA" w:rsidRDefault="00BD64DA" w:rsidP="00BD64DA">
      <w:r>
        <w:rPr>
          <w:noProof/>
        </w:rPr>
        <w:t>From there, expanding the West Park route can be planned out. This can be done with the existing bus fleet. Eventually, as a public transport system that better meets people’s needs instead of requiring motorcycle use just to get to and from bus stops in the first place, the increased normalization and increasing demand for public transport can justify the addition of a new route that also allows those living in the more central areas of Male’ to easily travel to and from Hulhumale just as freely.</w:t>
      </w:r>
    </w:p>
    <w:p w14:paraId="4C259643" w14:textId="77777777" w:rsidR="00BD64DA" w:rsidRPr="0010116D" w:rsidRDefault="00BD64DA" w:rsidP="00BD64DA"/>
    <w:p w14:paraId="59027908" w14:textId="10DC8265" w:rsidR="00BD64DA" w:rsidRDefault="00BD64DA">
      <w:pPr>
        <w:spacing w:line="278" w:lineRule="auto"/>
        <w:jc w:val="left"/>
      </w:pPr>
      <w:r>
        <w:br w:type="page"/>
      </w:r>
    </w:p>
    <w:p w14:paraId="7E914245" w14:textId="77777777" w:rsidR="00BF04E2" w:rsidRDefault="00BF04E2" w:rsidP="00BD64DA">
      <w:pPr>
        <w:pStyle w:val="Heading1"/>
      </w:pPr>
      <w:bookmarkStart w:id="59" w:name="_Toc217002771"/>
      <w:r>
        <w:lastRenderedPageBreak/>
        <w:t>POLICY TOOLS</w:t>
      </w:r>
      <w:bookmarkEnd w:id="59"/>
    </w:p>
    <w:p w14:paraId="22A3F3E8" w14:textId="77777777" w:rsidR="00BF04E2" w:rsidRDefault="00BF04E2" w:rsidP="00BD64DA">
      <w:r>
        <w:br w:type="page"/>
      </w:r>
    </w:p>
    <w:p w14:paraId="2F1AA4F7" w14:textId="09465212" w:rsidR="00BF04E2" w:rsidRPr="0010116D" w:rsidRDefault="00BF04E2" w:rsidP="00BD64DA">
      <w:pPr>
        <w:pStyle w:val="Heading2"/>
      </w:pPr>
      <w:bookmarkStart w:id="60" w:name="_Toc213147614"/>
      <w:bookmarkStart w:id="61" w:name="_Toc214890642"/>
      <w:bookmarkStart w:id="62" w:name="_Toc217002772"/>
      <w:r w:rsidRPr="0010116D">
        <w:lastRenderedPageBreak/>
        <w:t>SOP for remote office hubs</w:t>
      </w:r>
      <w:bookmarkEnd w:id="60"/>
      <w:bookmarkEnd w:id="61"/>
      <w:bookmarkEnd w:id="62"/>
    </w:p>
    <w:p w14:paraId="2C375B05" w14:textId="77777777" w:rsidR="00BF04E2" w:rsidRPr="0010116D" w:rsidRDefault="00BF04E2" w:rsidP="00BD64DA">
      <w:r w:rsidRPr="0010116D">
        <w:t>Standard Operating Procedure for Remote Office Hubs</w:t>
      </w:r>
    </w:p>
    <w:p w14:paraId="2BE38197" w14:textId="77777777" w:rsidR="00A3470D" w:rsidRDefault="00BF04E2" w:rsidP="00BD64DA">
      <w:r w:rsidRPr="0010116D">
        <w:rPr>
          <w:b/>
          <w:bCs/>
        </w:rPr>
        <w:t>Document ID:</w:t>
      </w:r>
      <w:r w:rsidRPr="0010116D">
        <w:t xml:space="preserve"> BCC–ROH–SOP–01</w:t>
      </w:r>
    </w:p>
    <w:p w14:paraId="644C4D1F" w14:textId="77777777" w:rsidR="00A3470D" w:rsidRDefault="00BF04E2" w:rsidP="00BD64DA">
      <w:r w:rsidRPr="0010116D">
        <w:rPr>
          <w:b/>
          <w:bCs/>
        </w:rPr>
        <w:t>Version:</w:t>
      </w:r>
      <w:r w:rsidRPr="0010116D">
        <w:t xml:space="preserve"> 1.0</w:t>
      </w:r>
      <w:r w:rsidRPr="0010116D">
        <w:t> </w:t>
      </w:r>
      <w:r w:rsidRPr="0010116D">
        <w:rPr>
          <w:b/>
          <w:bCs/>
        </w:rPr>
        <w:t>Effective date:</w:t>
      </w:r>
      <w:r w:rsidRPr="0010116D">
        <w:t xml:space="preserve"> ________</w:t>
      </w:r>
      <w:r w:rsidRPr="0010116D">
        <w:t> </w:t>
      </w:r>
      <w:r w:rsidRPr="0010116D">
        <w:rPr>
          <w:b/>
          <w:bCs/>
        </w:rPr>
        <w:t>Owner:</w:t>
      </w:r>
      <w:r w:rsidRPr="0010116D">
        <w:t xml:space="preserve"> Business Centre Corporation (BCC)</w:t>
      </w:r>
    </w:p>
    <w:p w14:paraId="62AB86A3" w14:textId="51EF4C3B" w:rsidR="00BF04E2" w:rsidRPr="0010116D" w:rsidRDefault="00BF04E2" w:rsidP="00BD64DA">
      <w:r w:rsidRPr="0010116D">
        <w:rPr>
          <w:b/>
          <w:bCs/>
        </w:rPr>
        <w:t>Applies to:</w:t>
      </w:r>
      <w:r w:rsidRPr="0010116D">
        <w:t xml:space="preserve"> BCC, participating Island/City Councils, Hub Managers/Operators, participating Employers</w:t>
      </w:r>
    </w:p>
    <w:p w14:paraId="6959016A" w14:textId="77777777" w:rsidR="00BF04E2" w:rsidRPr="0010116D" w:rsidRDefault="00BF04E2" w:rsidP="00BD64DA">
      <w:r w:rsidRPr="0010116D">
        <w:t>1. Purpose</w:t>
      </w:r>
    </w:p>
    <w:p w14:paraId="1698366C" w14:textId="77777777" w:rsidR="00BF04E2" w:rsidRPr="0010116D" w:rsidRDefault="00BF04E2" w:rsidP="00BD64DA">
      <w:r w:rsidRPr="0010116D">
        <w:t xml:space="preserve">This SOP sets the minimum requirements to establish and operate </w:t>
      </w:r>
      <w:r w:rsidRPr="0010116D">
        <w:rPr>
          <w:b/>
          <w:bCs/>
        </w:rPr>
        <w:t>Remote Office Hubs</w:t>
      </w:r>
      <w:r w:rsidRPr="0010116D">
        <w:t xml:space="preserve"> on islands. It defines responsibilities, infrastructure standards, daily procedures, safety and privacy controls, reporting, and quality assurance. All participating hubs must comply with this SOP as a condition of listing on the BCC network.</w:t>
      </w:r>
    </w:p>
    <w:p w14:paraId="686C8AD3" w14:textId="77777777" w:rsidR="00BF04E2" w:rsidRPr="0010116D" w:rsidRDefault="00BF04E2" w:rsidP="00BD64DA">
      <w:r w:rsidRPr="0010116D">
        <w:t>2. Scope</w:t>
      </w:r>
    </w:p>
    <w:p w14:paraId="2716A655" w14:textId="77777777" w:rsidR="00BF04E2" w:rsidRPr="0010116D" w:rsidRDefault="00BF04E2" w:rsidP="005F3C3D">
      <w:pPr>
        <w:pStyle w:val="ListParagraph"/>
        <w:numPr>
          <w:ilvl w:val="0"/>
          <w:numId w:val="54"/>
        </w:numPr>
      </w:pPr>
      <w:r w:rsidRPr="0010116D">
        <w:t>Premises owned or controlled by Councils and listed by BCC as Remote Office Hubs.</w:t>
      </w:r>
    </w:p>
    <w:p w14:paraId="2AF7D103" w14:textId="77777777" w:rsidR="00BF04E2" w:rsidRPr="0010116D" w:rsidRDefault="00BF04E2" w:rsidP="005F3C3D">
      <w:pPr>
        <w:pStyle w:val="ListParagraph"/>
        <w:numPr>
          <w:ilvl w:val="0"/>
          <w:numId w:val="54"/>
        </w:numPr>
      </w:pPr>
      <w:r w:rsidRPr="0010116D">
        <w:t>Employers that reserve desks/rooms through BCC.</w:t>
      </w:r>
    </w:p>
    <w:p w14:paraId="001A3A88" w14:textId="77777777" w:rsidR="00BF04E2" w:rsidRPr="0010116D" w:rsidRDefault="00BF04E2" w:rsidP="005F3C3D">
      <w:pPr>
        <w:pStyle w:val="ListParagraph"/>
        <w:numPr>
          <w:ilvl w:val="0"/>
          <w:numId w:val="54"/>
        </w:numPr>
      </w:pPr>
      <w:r w:rsidRPr="0010116D">
        <w:t>Hub Managers and on-site staff.</w:t>
      </w:r>
    </w:p>
    <w:p w14:paraId="0944301A" w14:textId="77777777" w:rsidR="00BF04E2" w:rsidRPr="0010116D" w:rsidRDefault="00BF04E2" w:rsidP="005F3C3D">
      <w:pPr>
        <w:pStyle w:val="ListParagraph"/>
        <w:numPr>
          <w:ilvl w:val="0"/>
          <w:numId w:val="54"/>
        </w:numPr>
      </w:pPr>
      <w:r w:rsidRPr="0010116D">
        <w:t>Applies during standard and approved after-hours operations.</w:t>
      </w:r>
    </w:p>
    <w:p w14:paraId="17F60DDF" w14:textId="77777777" w:rsidR="00BF04E2" w:rsidRPr="0010116D" w:rsidRDefault="00BF04E2" w:rsidP="00BD64DA">
      <w:r w:rsidRPr="0010116D">
        <w:t>3. Governance and Roles</w:t>
      </w:r>
    </w:p>
    <w:p w14:paraId="557EDD3F" w14:textId="77777777" w:rsidR="00BF04E2" w:rsidRPr="0010116D" w:rsidRDefault="00BF04E2" w:rsidP="00BD64DA">
      <w:r w:rsidRPr="0010116D">
        <w:t>3.1 BCC (Program Authority)</w:t>
      </w:r>
    </w:p>
    <w:p w14:paraId="7EFAA225" w14:textId="77777777" w:rsidR="00BF04E2" w:rsidRPr="0010116D" w:rsidRDefault="00BF04E2" w:rsidP="005F3C3D">
      <w:pPr>
        <w:pStyle w:val="ListParagraph"/>
        <w:numPr>
          <w:ilvl w:val="0"/>
          <w:numId w:val="55"/>
        </w:numPr>
      </w:pPr>
      <w:r w:rsidRPr="0010116D">
        <w:t>Sets standards and approves hubs for listing.</w:t>
      </w:r>
    </w:p>
    <w:p w14:paraId="702B6F4F" w14:textId="77777777" w:rsidR="00BF04E2" w:rsidRPr="0010116D" w:rsidRDefault="00BF04E2" w:rsidP="005F3C3D">
      <w:pPr>
        <w:pStyle w:val="ListParagraph"/>
        <w:numPr>
          <w:ilvl w:val="0"/>
          <w:numId w:val="55"/>
        </w:numPr>
      </w:pPr>
      <w:r w:rsidRPr="0010116D">
        <w:t>Provides templates, training, and technical support.</w:t>
      </w:r>
    </w:p>
    <w:p w14:paraId="4D5A0BEE" w14:textId="77777777" w:rsidR="00BF04E2" w:rsidRPr="0010116D" w:rsidRDefault="00BF04E2" w:rsidP="005F3C3D">
      <w:pPr>
        <w:pStyle w:val="ListParagraph"/>
        <w:numPr>
          <w:ilvl w:val="0"/>
          <w:numId w:val="55"/>
        </w:numPr>
      </w:pPr>
      <w:r w:rsidRPr="0010116D">
        <w:t>Operates the single-window platform for company requests, seat reservations, and reporting.</w:t>
      </w:r>
    </w:p>
    <w:p w14:paraId="12888866" w14:textId="77777777" w:rsidR="00BF04E2" w:rsidRPr="0010116D" w:rsidRDefault="00BF04E2" w:rsidP="005F3C3D">
      <w:pPr>
        <w:pStyle w:val="ListParagraph"/>
        <w:numPr>
          <w:ilvl w:val="0"/>
          <w:numId w:val="55"/>
        </w:numPr>
      </w:pPr>
      <w:r w:rsidRPr="0010116D">
        <w:t>Audits hubs; manages compliance and delisting where required.</w:t>
      </w:r>
    </w:p>
    <w:p w14:paraId="1AE569DA" w14:textId="77777777" w:rsidR="00BF04E2" w:rsidRPr="0010116D" w:rsidRDefault="00BF04E2" w:rsidP="00BD64DA">
      <w:r w:rsidRPr="0010116D">
        <w:t>3.2 Council (Premises Owner)</w:t>
      </w:r>
    </w:p>
    <w:p w14:paraId="6E1A9DE5" w14:textId="77777777" w:rsidR="00BF04E2" w:rsidRPr="0010116D" w:rsidRDefault="00BF04E2" w:rsidP="005F3C3D">
      <w:pPr>
        <w:pStyle w:val="ListParagraph"/>
        <w:numPr>
          <w:ilvl w:val="0"/>
          <w:numId w:val="56"/>
        </w:numPr>
      </w:pPr>
      <w:r w:rsidRPr="0010116D">
        <w:t>Provides compliant premises and utilities.</w:t>
      </w:r>
    </w:p>
    <w:p w14:paraId="0E2841E5" w14:textId="77777777" w:rsidR="00BF04E2" w:rsidRPr="0010116D" w:rsidRDefault="00BF04E2" w:rsidP="005F3C3D">
      <w:pPr>
        <w:pStyle w:val="ListParagraph"/>
        <w:numPr>
          <w:ilvl w:val="0"/>
          <w:numId w:val="56"/>
        </w:numPr>
      </w:pPr>
      <w:r w:rsidRPr="0010116D">
        <w:t>Appoints/engages the Hub Manager.</w:t>
      </w:r>
    </w:p>
    <w:p w14:paraId="3974B0A7" w14:textId="77777777" w:rsidR="00BF04E2" w:rsidRPr="0010116D" w:rsidRDefault="00BF04E2" w:rsidP="005F3C3D">
      <w:pPr>
        <w:pStyle w:val="ListParagraph"/>
        <w:numPr>
          <w:ilvl w:val="0"/>
          <w:numId w:val="56"/>
        </w:numPr>
      </w:pPr>
      <w:r w:rsidRPr="0010116D">
        <w:t>Signs licences with employers (or with BCC on behalf of employers where applicable).</w:t>
      </w:r>
    </w:p>
    <w:p w14:paraId="4CA9D4ED" w14:textId="77777777" w:rsidR="00BF04E2" w:rsidRPr="0010116D" w:rsidRDefault="00BF04E2" w:rsidP="005F3C3D">
      <w:pPr>
        <w:pStyle w:val="ListParagraph"/>
        <w:numPr>
          <w:ilvl w:val="0"/>
          <w:numId w:val="56"/>
        </w:numPr>
      </w:pPr>
      <w:r w:rsidRPr="0010116D">
        <w:t>Ensures local safety and facility maintenance.</w:t>
      </w:r>
    </w:p>
    <w:p w14:paraId="2A5A7545" w14:textId="77777777" w:rsidR="00BF04E2" w:rsidRPr="0010116D" w:rsidRDefault="00BF04E2" w:rsidP="00BD64DA">
      <w:r w:rsidRPr="0010116D">
        <w:t>3.3 Hub Manager (On-site Operations)</w:t>
      </w:r>
    </w:p>
    <w:p w14:paraId="6B51A47E" w14:textId="77777777" w:rsidR="00BF04E2" w:rsidRPr="0010116D" w:rsidRDefault="00BF04E2" w:rsidP="005F3C3D">
      <w:pPr>
        <w:pStyle w:val="ListParagraph"/>
        <w:numPr>
          <w:ilvl w:val="0"/>
          <w:numId w:val="57"/>
        </w:numPr>
      </w:pPr>
      <w:r w:rsidRPr="0010116D">
        <w:t>Runs daily opening/closing; enforces house rules; maintains logs; reports incidents; ensures uptime.</w:t>
      </w:r>
    </w:p>
    <w:p w14:paraId="36205A1A" w14:textId="77777777" w:rsidR="00BF04E2" w:rsidRPr="0010116D" w:rsidRDefault="00BF04E2" w:rsidP="005F3C3D">
      <w:pPr>
        <w:pStyle w:val="ListParagraph"/>
        <w:numPr>
          <w:ilvl w:val="0"/>
          <w:numId w:val="57"/>
        </w:numPr>
      </w:pPr>
      <w:r w:rsidRPr="0010116D">
        <w:t>Maintains equipment and coordinates vendors (ISP, cleaning, electrical).</w:t>
      </w:r>
    </w:p>
    <w:p w14:paraId="122D79AE" w14:textId="77777777" w:rsidR="00BF04E2" w:rsidRPr="0010116D" w:rsidRDefault="00BF04E2" w:rsidP="005F3C3D">
      <w:pPr>
        <w:pStyle w:val="ListParagraph"/>
        <w:numPr>
          <w:ilvl w:val="0"/>
          <w:numId w:val="57"/>
        </w:numPr>
      </w:pPr>
      <w:r w:rsidRPr="0010116D">
        <w:t>Provides weekly and monthly reports to BCC and Council.</w:t>
      </w:r>
    </w:p>
    <w:p w14:paraId="75A1C0B4" w14:textId="77777777" w:rsidR="00BF04E2" w:rsidRPr="0010116D" w:rsidRDefault="00BF04E2" w:rsidP="00BD64DA">
      <w:r w:rsidRPr="0010116D">
        <w:t>3.4 Employer (Participating Company)</w:t>
      </w:r>
    </w:p>
    <w:p w14:paraId="596AB7F1" w14:textId="77777777" w:rsidR="00BF04E2" w:rsidRPr="0010116D" w:rsidRDefault="00BF04E2" w:rsidP="005F3C3D">
      <w:pPr>
        <w:pStyle w:val="ListParagraph"/>
        <w:numPr>
          <w:ilvl w:val="0"/>
          <w:numId w:val="58"/>
        </w:numPr>
      </w:pPr>
      <w:r w:rsidRPr="0010116D">
        <w:t>Shares rosters; ensures staff comply with rules and privacy; pays invoices on time.</w:t>
      </w:r>
    </w:p>
    <w:p w14:paraId="6E1F90CF" w14:textId="77777777" w:rsidR="00BF04E2" w:rsidRPr="0010116D" w:rsidRDefault="00BF04E2" w:rsidP="005F3C3D">
      <w:pPr>
        <w:pStyle w:val="ListParagraph"/>
        <w:numPr>
          <w:ilvl w:val="0"/>
          <w:numId w:val="58"/>
        </w:numPr>
      </w:pPr>
      <w:r w:rsidRPr="0010116D">
        <w:lastRenderedPageBreak/>
        <w:t>Provides device security guidance to staff.</w:t>
      </w:r>
    </w:p>
    <w:p w14:paraId="4C03437E" w14:textId="77777777" w:rsidR="00BF04E2" w:rsidRPr="0010116D" w:rsidRDefault="00BF04E2" w:rsidP="00BD64DA">
      <w:r w:rsidRPr="0010116D">
        <w:t>3.5 RACI Summary</w:t>
      </w:r>
    </w:p>
    <w:p w14:paraId="34412100" w14:textId="77777777" w:rsidR="00BF04E2" w:rsidRPr="0010116D" w:rsidRDefault="00BF04E2" w:rsidP="005F3C3D">
      <w:pPr>
        <w:pStyle w:val="ListParagraph"/>
        <w:numPr>
          <w:ilvl w:val="0"/>
          <w:numId w:val="59"/>
        </w:numPr>
      </w:pPr>
      <w:r w:rsidRPr="0010116D">
        <w:t xml:space="preserve">Standards: </w:t>
      </w:r>
      <w:r w:rsidRPr="00BD64DA">
        <w:rPr>
          <w:b/>
          <w:bCs/>
        </w:rPr>
        <w:t>R</w:t>
      </w:r>
      <w:r w:rsidRPr="0010116D">
        <w:t xml:space="preserve"> BCC, </w:t>
      </w:r>
      <w:r w:rsidRPr="00BD64DA">
        <w:rPr>
          <w:b/>
          <w:bCs/>
        </w:rPr>
        <w:t>A</w:t>
      </w:r>
      <w:r w:rsidRPr="0010116D">
        <w:t xml:space="preserve"> BCC, </w:t>
      </w:r>
      <w:r w:rsidRPr="00BD64DA">
        <w:rPr>
          <w:b/>
          <w:bCs/>
        </w:rPr>
        <w:t>C</w:t>
      </w:r>
      <w:r w:rsidRPr="0010116D">
        <w:t xml:space="preserve"> Councils, </w:t>
      </w:r>
      <w:r w:rsidRPr="00BD64DA">
        <w:rPr>
          <w:b/>
          <w:bCs/>
        </w:rPr>
        <w:t>I</w:t>
      </w:r>
      <w:r w:rsidRPr="0010116D">
        <w:t xml:space="preserve"> Employers</w:t>
      </w:r>
    </w:p>
    <w:p w14:paraId="419BC9E0" w14:textId="77777777" w:rsidR="00BF04E2" w:rsidRPr="0010116D" w:rsidRDefault="00BF04E2" w:rsidP="005F3C3D">
      <w:pPr>
        <w:pStyle w:val="ListParagraph"/>
        <w:numPr>
          <w:ilvl w:val="0"/>
          <w:numId w:val="59"/>
        </w:numPr>
      </w:pPr>
      <w:r w:rsidRPr="0010116D">
        <w:t xml:space="preserve">Daily ops: </w:t>
      </w:r>
      <w:r w:rsidRPr="00BD64DA">
        <w:rPr>
          <w:b/>
          <w:bCs/>
        </w:rPr>
        <w:t>R</w:t>
      </w:r>
      <w:r w:rsidRPr="0010116D">
        <w:t xml:space="preserve"> Hub Manager, </w:t>
      </w:r>
      <w:r w:rsidRPr="00BD64DA">
        <w:rPr>
          <w:b/>
          <w:bCs/>
        </w:rPr>
        <w:t>A</w:t>
      </w:r>
      <w:r w:rsidRPr="0010116D">
        <w:t xml:space="preserve"> Council, </w:t>
      </w:r>
      <w:r w:rsidRPr="00BD64DA">
        <w:rPr>
          <w:b/>
          <w:bCs/>
        </w:rPr>
        <w:t>C</w:t>
      </w:r>
      <w:r w:rsidRPr="0010116D">
        <w:t xml:space="preserve"> BCC, </w:t>
      </w:r>
      <w:r w:rsidRPr="00BD64DA">
        <w:rPr>
          <w:b/>
          <w:bCs/>
        </w:rPr>
        <w:t>I</w:t>
      </w:r>
      <w:r w:rsidRPr="0010116D">
        <w:t xml:space="preserve"> Employers</w:t>
      </w:r>
    </w:p>
    <w:p w14:paraId="109C7E27" w14:textId="77777777" w:rsidR="00BF04E2" w:rsidRPr="0010116D" w:rsidRDefault="00BF04E2" w:rsidP="005F3C3D">
      <w:pPr>
        <w:pStyle w:val="ListParagraph"/>
        <w:numPr>
          <w:ilvl w:val="0"/>
          <w:numId w:val="59"/>
        </w:numPr>
      </w:pPr>
      <w:r w:rsidRPr="0010116D">
        <w:t xml:space="preserve">Audits: </w:t>
      </w:r>
      <w:r w:rsidRPr="00BD64DA">
        <w:rPr>
          <w:b/>
          <w:bCs/>
        </w:rPr>
        <w:t>R/A</w:t>
      </w:r>
      <w:r w:rsidRPr="0010116D">
        <w:t xml:space="preserve"> BCC, </w:t>
      </w:r>
      <w:r w:rsidRPr="00BD64DA">
        <w:rPr>
          <w:b/>
          <w:bCs/>
        </w:rPr>
        <w:t>C</w:t>
      </w:r>
      <w:r w:rsidRPr="0010116D">
        <w:t xml:space="preserve"> Council, </w:t>
      </w:r>
      <w:r w:rsidRPr="00BD64DA">
        <w:rPr>
          <w:b/>
          <w:bCs/>
        </w:rPr>
        <w:t>I</w:t>
      </w:r>
      <w:r w:rsidRPr="0010116D">
        <w:t xml:space="preserve"> Employers</w:t>
      </w:r>
    </w:p>
    <w:p w14:paraId="5EA06799" w14:textId="77777777" w:rsidR="00BF04E2" w:rsidRPr="0010116D" w:rsidRDefault="00BF04E2" w:rsidP="005F3C3D">
      <w:pPr>
        <w:pStyle w:val="ListParagraph"/>
        <w:numPr>
          <w:ilvl w:val="0"/>
          <w:numId w:val="59"/>
        </w:numPr>
      </w:pPr>
      <w:r w:rsidRPr="0010116D">
        <w:t xml:space="preserve">Incident response: </w:t>
      </w:r>
      <w:r w:rsidRPr="00BD64DA">
        <w:rPr>
          <w:b/>
          <w:bCs/>
        </w:rPr>
        <w:t>R</w:t>
      </w:r>
      <w:r w:rsidRPr="0010116D">
        <w:t xml:space="preserve"> Hub Manager, </w:t>
      </w:r>
      <w:r w:rsidRPr="00BD64DA">
        <w:rPr>
          <w:b/>
          <w:bCs/>
        </w:rPr>
        <w:t>A</w:t>
      </w:r>
      <w:r w:rsidRPr="0010116D">
        <w:t xml:space="preserve"> Council (life/safety); </w:t>
      </w:r>
      <w:r w:rsidRPr="00BD64DA">
        <w:rPr>
          <w:b/>
          <w:bCs/>
        </w:rPr>
        <w:t>C</w:t>
      </w:r>
      <w:r w:rsidRPr="0010116D">
        <w:t xml:space="preserve"> BCC; </w:t>
      </w:r>
      <w:r w:rsidRPr="00BD64DA">
        <w:rPr>
          <w:b/>
          <w:bCs/>
        </w:rPr>
        <w:t>I</w:t>
      </w:r>
      <w:r w:rsidRPr="0010116D">
        <w:t xml:space="preserve"> Employers</w:t>
      </w:r>
    </w:p>
    <w:p w14:paraId="4AB332B8" w14:textId="77777777" w:rsidR="00BF04E2" w:rsidRPr="0010116D" w:rsidRDefault="00BF04E2" w:rsidP="00BD64DA">
      <w:r w:rsidRPr="0010116D">
        <w:t>4. Definitions (extract)</w:t>
      </w:r>
    </w:p>
    <w:p w14:paraId="57ADAA63" w14:textId="77777777" w:rsidR="00BF04E2" w:rsidRPr="0010116D" w:rsidRDefault="00BF04E2" w:rsidP="005F3C3D">
      <w:pPr>
        <w:pStyle w:val="ListParagraph"/>
        <w:numPr>
          <w:ilvl w:val="0"/>
          <w:numId w:val="60"/>
        </w:numPr>
      </w:pPr>
      <w:r w:rsidRPr="00BD64DA">
        <w:rPr>
          <w:b/>
          <w:bCs/>
        </w:rPr>
        <w:t>Hub</w:t>
      </w:r>
      <w:r w:rsidRPr="0010116D">
        <w:t>: A BCC-approved workspace meeting this SOP.</w:t>
      </w:r>
    </w:p>
    <w:p w14:paraId="3C6E873C" w14:textId="77777777" w:rsidR="00BF04E2" w:rsidRPr="0010116D" w:rsidRDefault="00BF04E2" w:rsidP="005F3C3D">
      <w:pPr>
        <w:pStyle w:val="ListParagraph"/>
        <w:numPr>
          <w:ilvl w:val="0"/>
          <w:numId w:val="60"/>
        </w:numPr>
      </w:pPr>
      <w:r w:rsidRPr="00BD64DA">
        <w:rPr>
          <w:b/>
          <w:bCs/>
        </w:rPr>
        <w:t>Standard Hours</w:t>
      </w:r>
      <w:r w:rsidRPr="0010116D">
        <w:t>: 08:00–18:00 on working days (unless BCC approves otherwise).</w:t>
      </w:r>
    </w:p>
    <w:p w14:paraId="7746D884" w14:textId="77777777" w:rsidR="00BF04E2" w:rsidRPr="0010116D" w:rsidRDefault="00BF04E2" w:rsidP="005F3C3D">
      <w:pPr>
        <w:pStyle w:val="ListParagraph"/>
        <w:numPr>
          <w:ilvl w:val="0"/>
          <w:numId w:val="60"/>
        </w:numPr>
      </w:pPr>
      <w:r w:rsidRPr="00BD64DA">
        <w:rPr>
          <w:b/>
          <w:bCs/>
        </w:rPr>
        <w:t>Uptime</w:t>
      </w:r>
      <w:r w:rsidRPr="0010116D">
        <w:t>: Time during Standard Hours when a desk has power, cooling/ventilation, and internet at or above threshold.</w:t>
      </w:r>
    </w:p>
    <w:p w14:paraId="73ED4A58" w14:textId="77777777" w:rsidR="00BF04E2" w:rsidRPr="0010116D" w:rsidRDefault="00BF04E2" w:rsidP="00BD64DA">
      <w:r w:rsidRPr="0010116D">
        <w:t>5. Pre-Commissioning Requirements</w:t>
      </w:r>
    </w:p>
    <w:p w14:paraId="7149FEB0" w14:textId="77777777" w:rsidR="00BF04E2" w:rsidRPr="0010116D" w:rsidRDefault="00BF04E2" w:rsidP="00BD64DA">
      <w:r w:rsidRPr="0010116D">
        <w:t>A hub is listed only after all steps below pass:</w:t>
      </w:r>
    </w:p>
    <w:p w14:paraId="3EBC955B" w14:textId="77777777" w:rsidR="00BF04E2" w:rsidRPr="0010116D" w:rsidRDefault="00BF04E2" w:rsidP="00BD64DA">
      <w:r w:rsidRPr="0010116D">
        <w:t>5.1 Infrastructure &amp; Equipment</w:t>
      </w:r>
    </w:p>
    <w:p w14:paraId="63BAA1CB" w14:textId="77777777" w:rsidR="00BF04E2" w:rsidRPr="0010116D" w:rsidRDefault="00BF04E2" w:rsidP="005F3C3D">
      <w:pPr>
        <w:pStyle w:val="ListParagraph"/>
        <w:numPr>
          <w:ilvl w:val="0"/>
          <w:numId w:val="61"/>
        </w:numPr>
      </w:pPr>
      <w:r w:rsidRPr="0010116D">
        <w:t>Complete Annex A: Infrastructure &amp; Equipment Checklist (pass/fail).</w:t>
      </w:r>
    </w:p>
    <w:p w14:paraId="09DDCB81" w14:textId="77777777" w:rsidR="00BF04E2" w:rsidRPr="0010116D" w:rsidRDefault="00BF04E2" w:rsidP="005F3C3D">
      <w:pPr>
        <w:pStyle w:val="ListParagraph"/>
        <w:numPr>
          <w:ilvl w:val="0"/>
          <w:numId w:val="61"/>
        </w:numPr>
      </w:pPr>
      <w:r w:rsidRPr="0010116D">
        <w:t>Attach ISP contract(s), power backup plan, safety certificates, and floor plan.</w:t>
      </w:r>
    </w:p>
    <w:p w14:paraId="1CD4D6C7" w14:textId="77777777" w:rsidR="00BF04E2" w:rsidRPr="0010116D" w:rsidRDefault="00BF04E2" w:rsidP="00BD64DA">
      <w:r w:rsidRPr="0010116D">
        <w:t>5.2 Documentation on Site</w:t>
      </w:r>
    </w:p>
    <w:p w14:paraId="2C404BA3" w14:textId="77777777" w:rsidR="00BF04E2" w:rsidRPr="0010116D" w:rsidRDefault="00BF04E2" w:rsidP="005F3C3D">
      <w:pPr>
        <w:pStyle w:val="ListParagraph"/>
        <w:numPr>
          <w:ilvl w:val="0"/>
          <w:numId w:val="62"/>
        </w:numPr>
      </w:pPr>
      <w:r w:rsidRPr="0010116D">
        <w:t>House Rules poster, Privacy Notice, Evacuation Plan, Emergency contacts.</w:t>
      </w:r>
    </w:p>
    <w:p w14:paraId="39A280A9" w14:textId="77777777" w:rsidR="00BF04E2" w:rsidRPr="0010116D" w:rsidRDefault="00BF04E2" w:rsidP="005F3C3D">
      <w:pPr>
        <w:pStyle w:val="ListParagraph"/>
        <w:numPr>
          <w:ilvl w:val="0"/>
          <w:numId w:val="62"/>
        </w:numPr>
      </w:pPr>
      <w:r w:rsidRPr="0010116D">
        <w:t>Daily Opening/Closing Checklist; Speed Test Log; Cleaning Checklist; Incident Form.</w:t>
      </w:r>
    </w:p>
    <w:p w14:paraId="2A2EA212" w14:textId="77777777" w:rsidR="00BF04E2" w:rsidRPr="0010116D" w:rsidRDefault="00BF04E2" w:rsidP="00BD64DA">
      <w:r w:rsidRPr="0010116D">
        <w:t>5.3 Commissioning Audit</w:t>
      </w:r>
    </w:p>
    <w:p w14:paraId="5A0C5BBD" w14:textId="77777777" w:rsidR="00BF04E2" w:rsidRPr="0010116D" w:rsidRDefault="00BF04E2" w:rsidP="005F3C3D">
      <w:pPr>
        <w:pStyle w:val="ListParagraph"/>
        <w:numPr>
          <w:ilvl w:val="0"/>
          <w:numId w:val="63"/>
        </w:numPr>
      </w:pPr>
      <w:r w:rsidRPr="0010116D">
        <w:t>BCC conducts a physical audit (or verified virtual tour) and issues a Commissioning Certificate valid for 12 months.</w:t>
      </w:r>
    </w:p>
    <w:p w14:paraId="27283B47" w14:textId="77777777" w:rsidR="00BF04E2" w:rsidRPr="0010116D" w:rsidRDefault="00BF04E2" w:rsidP="00BD64DA">
      <w:r w:rsidRPr="0010116D">
        <w:t>6. Operations</w:t>
      </w:r>
    </w:p>
    <w:p w14:paraId="4D76CF8F" w14:textId="77777777" w:rsidR="00BF04E2" w:rsidRPr="0010116D" w:rsidRDefault="00BF04E2" w:rsidP="00BD64DA">
      <w:r w:rsidRPr="0010116D">
        <w:t>6.1 Opening (Hub Manager)</w:t>
      </w:r>
    </w:p>
    <w:p w14:paraId="620586B3" w14:textId="77777777" w:rsidR="00BF04E2" w:rsidRPr="0010116D" w:rsidRDefault="00BF04E2" w:rsidP="005F3C3D">
      <w:pPr>
        <w:pStyle w:val="ListParagraph"/>
        <w:numPr>
          <w:ilvl w:val="0"/>
          <w:numId w:val="64"/>
        </w:numPr>
      </w:pPr>
      <w:r w:rsidRPr="0010116D">
        <w:t>07:45—Power and cooling on; check hazard points; stock bathrooms/pantry.</w:t>
      </w:r>
    </w:p>
    <w:p w14:paraId="090D747F" w14:textId="77777777" w:rsidR="00BF04E2" w:rsidRPr="0010116D" w:rsidRDefault="00BF04E2" w:rsidP="005F3C3D">
      <w:pPr>
        <w:pStyle w:val="ListParagraph"/>
        <w:numPr>
          <w:ilvl w:val="0"/>
          <w:numId w:val="64"/>
        </w:numPr>
      </w:pPr>
      <w:r w:rsidRPr="0010116D">
        <w:t xml:space="preserve">Bring network online; run a </w:t>
      </w:r>
      <w:r w:rsidRPr="00BD64DA">
        <w:rPr>
          <w:b/>
          <w:bCs/>
        </w:rPr>
        <w:t>speed test</w:t>
      </w:r>
      <w:r w:rsidRPr="0010116D">
        <w:t xml:space="preserve"> (record in Annex C).</w:t>
      </w:r>
    </w:p>
    <w:p w14:paraId="643ADC17" w14:textId="77777777" w:rsidR="00BF04E2" w:rsidRPr="0010116D" w:rsidRDefault="00BF04E2" w:rsidP="005F3C3D">
      <w:pPr>
        <w:pStyle w:val="ListParagraph"/>
        <w:numPr>
          <w:ilvl w:val="0"/>
          <w:numId w:val="64"/>
        </w:numPr>
      </w:pPr>
      <w:r w:rsidRPr="0010116D">
        <w:t>Verify printers, meeting-room screens, and access control.</w:t>
      </w:r>
    </w:p>
    <w:p w14:paraId="411A41C9" w14:textId="77777777" w:rsidR="00BF04E2" w:rsidRPr="0010116D" w:rsidRDefault="00BF04E2" w:rsidP="005F3C3D">
      <w:pPr>
        <w:pStyle w:val="ListParagraph"/>
        <w:numPr>
          <w:ilvl w:val="0"/>
          <w:numId w:val="64"/>
        </w:numPr>
      </w:pPr>
      <w:r w:rsidRPr="0010116D">
        <w:t>Unlock rooms; place sign-in terminal.</w:t>
      </w:r>
    </w:p>
    <w:p w14:paraId="275A9749" w14:textId="77777777" w:rsidR="00BF04E2" w:rsidRPr="0010116D" w:rsidRDefault="00BF04E2" w:rsidP="00BD64DA">
      <w:r w:rsidRPr="0010116D">
        <w:t>6.2 Access and Sign-In</w:t>
      </w:r>
    </w:p>
    <w:p w14:paraId="596A8823" w14:textId="77777777" w:rsidR="00BF04E2" w:rsidRPr="0010116D" w:rsidRDefault="00BF04E2" w:rsidP="005F3C3D">
      <w:pPr>
        <w:pStyle w:val="ListParagraph"/>
        <w:numPr>
          <w:ilvl w:val="0"/>
          <w:numId w:val="65"/>
        </w:numPr>
      </w:pPr>
      <w:r w:rsidRPr="0010116D">
        <w:t>Users sign in/out via fingerprint or QR.</w:t>
      </w:r>
    </w:p>
    <w:p w14:paraId="66F57E87" w14:textId="77777777" w:rsidR="00BF04E2" w:rsidRPr="0010116D" w:rsidRDefault="00BF04E2" w:rsidP="005F3C3D">
      <w:pPr>
        <w:pStyle w:val="ListParagraph"/>
        <w:numPr>
          <w:ilvl w:val="0"/>
          <w:numId w:val="65"/>
        </w:numPr>
      </w:pPr>
      <w:r w:rsidRPr="0010116D">
        <w:t>Visitors receive a badge and remain escorted.</w:t>
      </w:r>
    </w:p>
    <w:p w14:paraId="7303FCBF" w14:textId="77777777" w:rsidR="00BF04E2" w:rsidRPr="0010116D" w:rsidRDefault="00BF04E2" w:rsidP="005F3C3D">
      <w:pPr>
        <w:pStyle w:val="ListParagraph"/>
        <w:numPr>
          <w:ilvl w:val="0"/>
          <w:numId w:val="65"/>
        </w:numPr>
      </w:pPr>
      <w:r w:rsidRPr="0010116D">
        <w:t>Access logs retained for 90 days.</w:t>
      </w:r>
    </w:p>
    <w:p w14:paraId="7B042751" w14:textId="77777777" w:rsidR="00BF04E2" w:rsidRPr="0010116D" w:rsidRDefault="00BF04E2" w:rsidP="00BD64DA">
      <w:r w:rsidRPr="0010116D">
        <w:t>6.3 Connectivity Management</w:t>
      </w:r>
    </w:p>
    <w:p w14:paraId="6965390C" w14:textId="77777777" w:rsidR="00BF04E2" w:rsidRPr="0010116D" w:rsidRDefault="00BF04E2" w:rsidP="005F3C3D">
      <w:pPr>
        <w:pStyle w:val="ListParagraph"/>
        <w:numPr>
          <w:ilvl w:val="0"/>
          <w:numId w:val="66"/>
        </w:numPr>
      </w:pPr>
      <w:r w:rsidRPr="0010116D">
        <w:t>Minimum capacity:</w:t>
      </w:r>
    </w:p>
    <w:p w14:paraId="6B4A6D7B" w14:textId="77777777" w:rsidR="00BF04E2" w:rsidRPr="0010116D" w:rsidRDefault="00BF04E2" w:rsidP="005F3C3D">
      <w:pPr>
        <w:pStyle w:val="ListParagraph"/>
        <w:numPr>
          <w:ilvl w:val="1"/>
          <w:numId w:val="66"/>
        </w:numPr>
      </w:pPr>
      <w:r w:rsidRPr="0010116D">
        <w:t xml:space="preserve">Up to 20 desks: </w:t>
      </w:r>
      <w:r w:rsidRPr="00BD64DA">
        <w:rPr>
          <w:b/>
          <w:bCs/>
        </w:rPr>
        <w:t>≥ 50 Mbps down / 10 Mbps up</w:t>
      </w:r>
      <w:r w:rsidRPr="0010116D">
        <w:t xml:space="preserve"> primary link.</w:t>
      </w:r>
    </w:p>
    <w:p w14:paraId="2156E5A5" w14:textId="77777777" w:rsidR="00BF04E2" w:rsidRPr="0010116D" w:rsidRDefault="00BF04E2" w:rsidP="005F3C3D">
      <w:pPr>
        <w:pStyle w:val="ListParagraph"/>
        <w:numPr>
          <w:ilvl w:val="1"/>
          <w:numId w:val="66"/>
        </w:numPr>
      </w:pPr>
      <w:r w:rsidRPr="0010116D">
        <w:t>+25/5 Mbps for each additional 10 desks.</w:t>
      </w:r>
    </w:p>
    <w:p w14:paraId="1DB4BC64" w14:textId="77777777" w:rsidR="00BF04E2" w:rsidRPr="0010116D" w:rsidRDefault="00BF04E2" w:rsidP="005F3C3D">
      <w:pPr>
        <w:pStyle w:val="ListParagraph"/>
        <w:numPr>
          <w:ilvl w:val="0"/>
          <w:numId w:val="66"/>
        </w:numPr>
      </w:pPr>
      <w:r w:rsidRPr="0010116D">
        <w:lastRenderedPageBreak/>
        <w:t>Secondary LTE/5G on a different provider.</w:t>
      </w:r>
    </w:p>
    <w:p w14:paraId="39AC0CD0" w14:textId="77777777" w:rsidR="00BF04E2" w:rsidRPr="0010116D" w:rsidRDefault="00BF04E2" w:rsidP="005F3C3D">
      <w:pPr>
        <w:pStyle w:val="ListParagraph"/>
        <w:numPr>
          <w:ilvl w:val="0"/>
          <w:numId w:val="66"/>
        </w:numPr>
      </w:pPr>
      <w:r w:rsidRPr="0010116D">
        <w:t xml:space="preserve">Run speed tests at </w:t>
      </w:r>
      <w:r w:rsidRPr="00BD64DA">
        <w:rPr>
          <w:b/>
          <w:bCs/>
        </w:rPr>
        <w:t>10:00</w:t>
      </w:r>
      <w:r w:rsidRPr="0010116D">
        <w:t xml:space="preserve"> and </w:t>
      </w:r>
      <w:r w:rsidRPr="00BD64DA">
        <w:rPr>
          <w:b/>
          <w:bCs/>
        </w:rPr>
        <w:t>14:00</w:t>
      </w:r>
      <w:r w:rsidRPr="0010116D">
        <w:t xml:space="preserve"> daily; if below threshold for 10+ minutes, switch to backup and open ISP ticket within 15 minutes.</w:t>
      </w:r>
    </w:p>
    <w:p w14:paraId="18746227" w14:textId="77777777" w:rsidR="00BF04E2" w:rsidRPr="0010116D" w:rsidRDefault="00BF04E2" w:rsidP="00BD64DA">
      <w:r w:rsidRPr="0010116D">
        <w:t>6.4 Facilities &amp; Safety</w:t>
      </w:r>
    </w:p>
    <w:p w14:paraId="43E63CCC" w14:textId="77777777" w:rsidR="00BF04E2" w:rsidRPr="0010116D" w:rsidRDefault="00BF04E2" w:rsidP="005F3C3D">
      <w:pPr>
        <w:pStyle w:val="ListParagraph"/>
        <w:numPr>
          <w:ilvl w:val="0"/>
          <w:numId w:val="67"/>
        </w:numPr>
      </w:pPr>
      <w:r w:rsidRPr="0010116D">
        <w:t>Keep aisles clear; emergency exits unobstructed.</w:t>
      </w:r>
    </w:p>
    <w:p w14:paraId="72B734A6" w14:textId="77777777" w:rsidR="00BF04E2" w:rsidRPr="0010116D" w:rsidRDefault="00BF04E2" w:rsidP="005F3C3D">
      <w:pPr>
        <w:pStyle w:val="ListParagraph"/>
        <w:numPr>
          <w:ilvl w:val="0"/>
          <w:numId w:val="67"/>
        </w:numPr>
      </w:pPr>
      <w:r w:rsidRPr="0010116D">
        <w:t>Fire extinguishers and first-aid kit accessible; monthly drill logged.</w:t>
      </w:r>
    </w:p>
    <w:p w14:paraId="796BBCA3" w14:textId="77777777" w:rsidR="00BF04E2" w:rsidRPr="0010116D" w:rsidRDefault="00BF04E2" w:rsidP="005F3C3D">
      <w:pPr>
        <w:pStyle w:val="ListParagraph"/>
        <w:numPr>
          <w:ilvl w:val="0"/>
          <w:numId w:val="67"/>
        </w:numPr>
      </w:pPr>
      <w:r w:rsidRPr="0010116D">
        <w:t>CCTV only at entrances/corridors; no audio; retention ≤ 30 days.</w:t>
      </w:r>
    </w:p>
    <w:p w14:paraId="3530AEA1" w14:textId="77777777" w:rsidR="00BF04E2" w:rsidRPr="0010116D" w:rsidRDefault="00BF04E2" w:rsidP="00BD64DA">
      <w:r w:rsidRPr="0010116D">
        <w:t>6.5 House Rules (Enforcement)</w:t>
      </w:r>
    </w:p>
    <w:p w14:paraId="27A8223E" w14:textId="27C4FFB1" w:rsidR="00BF04E2" w:rsidRPr="0010116D" w:rsidRDefault="00BF04E2" w:rsidP="005F3C3D">
      <w:pPr>
        <w:pStyle w:val="ListParagraph"/>
        <w:numPr>
          <w:ilvl w:val="0"/>
          <w:numId w:val="68"/>
        </w:numPr>
      </w:pPr>
      <w:r w:rsidRPr="0010116D">
        <w:t>Headphones for calls; book meeting rooms; no filming/recording others; food in pantry only; respectful dress/</w:t>
      </w:r>
      <w:r w:rsidR="006E6243">
        <w:t>behaviour</w:t>
      </w:r>
      <w:r w:rsidRPr="0010116D">
        <w:t xml:space="preserve"> consistent with local norms; no smoking/vaping indoors.</w:t>
      </w:r>
    </w:p>
    <w:p w14:paraId="7836707F" w14:textId="77777777" w:rsidR="00BF04E2" w:rsidRPr="0010116D" w:rsidRDefault="00BF04E2" w:rsidP="005F3C3D">
      <w:pPr>
        <w:pStyle w:val="ListParagraph"/>
        <w:numPr>
          <w:ilvl w:val="0"/>
          <w:numId w:val="68"/>
        </w:numPr>
      </w:pPr>
      <w:r w:rsidRPr="0010116D">
        <w:t>Escalation: verbal reminder → written note → suspension (with notice to employer and entry recorded).</w:t>
      </w:r>
    </w:p>
    <w:p w14:paraId="5B86BF62" w14:textId="77777777" w:rsidR="00BF04E2" w:rsidRPr="0010116D" w:rsidRDefault="00BF04E2" w:rsidP="00BD64DA">
      <w:r w:rsidRPr="0010116D">
        <w:t>6.6 Cleaning and Hygiene</w:t>
      </w:r>
    </w:p>
    <w:p w14:paraId="5B68E732" w14:textId="77777777" w:rsidR="00BF04E2" w:rsidRPr="0010116D" w:rsidRDefault="00BF04E2" w:rsidP="005F3C3D">
      <w:pPr>
        <w:pStyle w:val="ListParagraph"/>
        <w:numPr>
          <w:ilvl w:val="0"/>
          <w:numId w:val="69"/>
        </w:numPr>
      </w:pPr>
      <w:r w:rsidRPr="0010116D">
        <w:t xml:space="preserve">Daily cleaning per </w:t>
      </w:r>
      <w:r w:rsidRPr="00BD64DA">
        <w:rPr>
          <w:b/>
          <w:bCs/>
        </w:rPr>
        <w:t>Annex D</w:t>
      </w:r>
      <w:r w:rsidRPr="0010116D">
        <w:t>; waste removed daily.</w:t>
      </w:r>
    </w:p>
    <w:p w14:paraId="627A45C6" w14:textId="77777777" w:rsidR="00BF04E2" w:rsidRPr="0010116D" w:rsidRDefault="00BF04E2" w:rsidP="005F3C3D">
      <w:pPr>
        <w:pStyle w:val="ListParagraph"/>
        <w:numPr>
          <w:ilvl w:val="0"/>
          <w:numId w:val="69"/>
        </w:numPr>
      </w:pPr>
      <w:r w:rsidRPr="0010116D">
        <w:t>Printers and high-touch surfaces wiped at close.</w:t>
      </w:r>
    </w:p>
    <w:p w14:paraId="07D3AA41" w14:textId="77777777" w:rsidR="00BF04E2" w:rsidRPr="0010116D" w:rsidRDefault="00BF04E2" w:rsidP="00BD64DA">
      <w:r w:rsidRPr="0010116D">
        <w:t>6.7 Closing</w:t>
      </w:r>
    </w:p>
    <w:p w14:paraId="5E37339D" w14:textId="77777777" w:rsidR="00BF04E2" w:rsidRPr="0010116D" w:rsidRDefault="00BF04E2" w:rsidP="005F3C3D">
      <w:pPr>
        <w:pStyle w:val="ListParagraph"/>
        <w:numPr>
          <w:ilvl w:val="0"/>
          <w:numId w:val="70"/>
        </w:numPr>
      </w:pPr>
      <w:r w:rsidRPr="0010116D">
        <w:t>17:30—Clear print queues; wipe desks; lock rooms.</w:t>
      </w:r>
    </w:p>
    <w:p w14:paraId="06C3EA20" w14:textId="77777777" w:rsidR="00BF04E2" w:rsidRPr="0010116D" w:rsidRDefault="00BF04E2" w:rsidP="005F3C3D">
      <w:pPr>
        <w:pStyle w:val="ListParagraph"/>
        <w:numPr>
          <w:ilvl w:val="0"/>
          <w:numId w:val="70"/>
        </w:numPr>
      </w:pPr>
      <w:r w:rsidRPr="0010116D">
        <w:t>18:00—Secure doors and systems; file incident notes if any.</w:t>
      </w:r>
    </w:p>
    <w:p w14:paraId="24F98A2B" w14:textId="77777777" w:rsidR="00BF04E2" w:rsidRPr="0010116D" w:rsidRDefault="00BF04E2" w:rsidP="00BD64DA">
      <w:r w:rsidRPr="0010116D">
        <w:t>7. Incident Management</w:t>
      </w:r>
    </w:p>
    <w:p w14:paraId="14366479" w14:textId="77777777" w:rsidR="00BF04E2" w:rsidRPr="0010116D" w:rsidRDefault="00BF04E2" w:rsidP="00BD64DA">
      <w:r w:rsidRPr="0010116D">
        <w:t>7.1 Technical Outage</w:t>
      </w:r>
    </w:p>
    <w:p w14:paraId="05B92910" w14:textId="77777777" w:rsidR="00BF04E2" w:rsidRPr="0010116D" w:rsidRDefault="00BF04E2" w:rsidP="005F3C3D">
      <w:pPr>
        <w:pStyle w:val="ListParagraph"/>
        <w:numPr>
          <w:ilvl w:val="0"/>
          <w:numId w:val="71"/>
        </w:numPr>
      </w:pPr>
      <w:r w:rsidRPr="0010116D">
        <w:t>Failover to backup immediately; log ticket with ISP; inform employers if outage &gt; 30 minutes with ETA.</w:t>
      </w:r>
    </w:p>
    <w:p w14:paraId="2B68F9A5" w14:textId="77777777" w:rsidR="00BF04E2" w:rsidRPr="0010116D" w:rsidRDefault="00BF04E2" w:rsidP="005F3C3D">
      <w:pPr>
        <w:pStyle w:val="ListParagraph"/>
        <w:numPr>
          <w:ilvl w:val="0"/>
          <w:numId w:val="71"/>
        </w:numPr>
      </w:pPr>
      <w:r w:rsidRPr="0010116D">
        <w:t>Record in Incident Form, attach screenshots and ticket IDs.</w:t>
      </w:r>
    </w:p>
    <w:p w14:paraId="753DF692" w14:textId="77777777" w:rsidR="00BF04E2" w:rsidRPr="0010116D" w:rsidRDefault="00BF04E2" w:rsidP="00BD64DA">
      <w:r w:rsidRPr="0010116D">
        <w:t>7.2 Safety or Security</w:t>
      </w:r>
    </w:p>
    <w:p w14:paraId="652931C1" w14:textId="77777777" w:rsidR="00BF04E2" w:rsidRPr="0010116D" w:rsidRDefault="00BF04E2" w:rsidP="005F3C3D">
      <w:pPr>
        <w:pStyle w:val="ListParagraph"/>
        <w:numPr>
          <w:ilvl w:val="0"/>
          <w:numId w:val="72"/>
        </w:numPr>
      </w:pPr>
      <w:r w:rsidRPr="0010116D">
        <w:t>Provide first aid; contact emergency services.</w:t>
      </w:r>
    </w:p>
    <w:p w14:paraId="7866968C" w14:textId="77777777" w:rsidR="00BF04E2" w:rsidRPr="0010116D" w:rsidRDefault="00BF04E2" w:rsidP="005F3C3D">
      <w:pPr>
        <w:pStyle w:val="ListParagraph"/>
        <w:numPr>
          <w:ilvl w:val="0"/>
          <w:numId w:val="72"/>
        </w:numPr>
      </w:pPr>
      <w:r w:rsidRPr="0010116D">
        <w:t>Notify Council immediately if serious; submit Incident Form within 24 hours to Council and BCC.</w:t>
      </w:r>
    </w:p>
    <w:p w14:paraId="12AA661C" w14:textId="77777777" w:rsidR="00BF04E2" w:rsidRPr="0010116D" w:rsidRDefault="00BF04E2" w:rsidP="00BD64DA">
      <w:r w:rsidRPr="0010116D">
        <w:t>7.3 Complaints</w:t>
      </w:r>
    </w:p>
    <w:p w14:paraId="2E1BED5B" w14:textId="77777777" w:rsidR="00BF04E2" w:rsidRPr="0010116D" w:rsidRDefault="00BF04E2" w:rsidP="005F3C3D">
      <w:pPr>
        <w:pStyle w:val="ListParagraph"/>
        <w:numPr>
          <w:ilvl w:val="0"/>
          <w:numId w:val="73"/>
        </w:numPr>
      </w:pPr>
      <w:r w:rsidRPr="0010116D">
        <w:t>Acknowledge within 1 working day; target resolution in 5 working days.</w:t>
      </w:r>
    </w:p>
    <w:p w14:paraId="006D83D8" w14:textId="77777777" w:rsidR="00BF04E2" w:rsidRPr="0010116D" w:rsidRDefault="00BF04E2" w:rsidP="005F3C3D">
      <w:pPr>
        <w:pStyle w:val="ListParagraph"/>
        <w:numPr>
          <w:ilvl w:val="0"/>
          <w:numId w:val="73"/>
        </w:numPr>
      </w:pPr>
      <w:r w:rsidRPr="0010116D">
        <w:t>Escalate to Council then BCC if unresolved in 7 working days.</w:t>
      </w:r>
    </w:p>
    <w:p w14:paraId="0467A966" w14:textId="77777777" w:rsidR="00BF04E2" w:rsidRPr="0010116D" w:rsidRDefault="00BF04E2" w:rsidP="00BD64DA">
      <w:r w:rsidRPr="0010116D">
        <w:t>8. Reporting and KPIs</w:t>
      </w:r>
    </w:p>
    <w:p w14:paraId="17DA5CD0" w14:textId="77777777" w:rsidR="00BF04E2" w:rsidRPr="0010116D" w:rsidRDefault="00BF04E2" w:rsidP="005F3C3D">
      <w:pPr>
        <w:pStyle w:val="ListParagraph"/>
        <w:numPr>
          <w:ilvl w:val="0"/>
          <w:numId w:val="74"/>
        </w:numPr>
      </w:pPr>
      <w:r w:rsidRPr="00BD64DA">
        <w:rPr>
          <w:b/>
          <w:bCs/>
        </w:rPr>
        <w:t>Weekly to Employers:</w:t>
      </w:r>
      <w:r w:rsidRPr="0010116D">
        <w:t xml:space="preserve"> attendance CSV; outages summary; ticket references.</w:t>
      </w:r>
    </w:p>
    <w:p w14:paraId="2F2763B9" w14:textId="77777777" w:rsidR="00BF04E2" w:rsidRPr="0010116D" w:rsidRDefault="00BF04E2" w:rsidP="005F3C3D">
      <w:pPr>
        <w:pStyle w:val="ListParagraph"/>
        <w:numPr>
          <w:ilvl w:val="0"/>
          <w:numId w:val="74"/>
        </w:numPr>
      </w:pPr>
      <w:r w:rsidRPr="00BD64DA">
        <w:rPr>
          <w:b/>
          <w:bCs/>
        </w:rPr>
        <w:t>Monthly to BCC &amp; Council:</w:t>
      </w:r>
      <w:r w:rsidRPr="0010116D">
        <w:t xml:space="preserve"> uptime %, median speeds, occupancy, complaints closed, safety drill status, vendor performance.</w:t>
      </w:r>
    </w:p>
    <w:p w14:paraId="152987B5" w14:textId="77777777" w:rsidR="00BF04E2" w:rsidRPr="0010116D" w:rsidRDefault="00BF04E2" w:rsidP="005F3C3D">
      <w:pPr>
        <w:pStyle w:val="ListParagraph"/>
        <w:numPr>
          <w:ilvl w:val="0"/>
          <w:numId w:val="74"/>
        </w:numPr>
      </w:pPr>
      <w:r w:rsidRPr="00BD64DA">
        <w:rPr>
          <w:b/>
          <w:bCs/>
        </w:rPr>
        <w:t>Targets:</w:t>
      </w:r>
      <w:r w:rsidRPr="0010116D">
        <w:t xml:space="preserve"> Uptime ≥ 99.0%; median speed ≥ plan; complaints closed ≤ 5 working days; after ramp-up, desk occupancy ≥ 60%.</w:t>
      </w:r>
    </w:p>
    <w:p w14:paraId="7547EC17" w14:textId="77777777" w:rsidR="00BF04E2" w:rsidRPr="0010116D" w:rsidRDefault="00BF04E2" w:rsidP="00BD64DA">
      <w:r w:rsidRPr="0010116D">
        <w:lastRenderedPageBreak/>
        <w:t>9. Audits and Non-Compliance</w:t>
      </w:r>
    </w:p>
    <w:p w14:paraId="6339172E" w14:textId="77777777" w:rsidR="00BF04E2" w:rsidRPr="0010116D" w:rsidRDefault="00BF04E2" w:rsidP="005F3C3D">
      <w:pPr>
        <w:pStyle w:val="ListParagraph"/>
        <w:numPr>
          <w:ilvl w:val="0"/>
          <w:numId w:val="75"/>
        </w:numPr>
      </w:pPr>
      <w:r w:rsidRPr="0010116D">
        <w:t>BCC may conduct planned or surprise audits.</w:t>
      </w:r>
    </w:p>
    <w:p w14:paraId="203B1E0C" w14:textId="77777777" w:rsidR="00BF04E2" w:rsidRPr="0010116D" w:rsidRDefault="00BF04E2" w:rsidP="005F3C3D">
      <w:pPr>
        <w:pStyle w:val="ListParagraph"/>
        <w:numPr>
          <w:ilvl w:val="0"/>
          <w:numId w:val="75"/>
        </w:numPr>
      </w:pPr>
      <w:r w:rsidRPr="0010116D">
        <w:t>Non-conformities are graded Major/Minor.</w:t>
      </w:r>
    </w:p>
    <w:p w14:paraId="16FC8023" w14:textId="77777777" w:rsidR="00BF04E2" w:rsidRPr="0010116D" w:rsidRDefault="00BF04E2" w:rsidP="005F3C3D">
      <w:pPr>
        <w:pStyle w:val="ListParagraph"/>
        <w:numPr>
          <w:ilvl w:val="1"/>
          <w:numId w:val="75"/>
        </w:numPr>
      </w:pPr>
      <w:r w:rsidRPr="00BD64DA">
        <w:rPr>
          <w:b/>
          <w:bCs/>
        </w:rPr>
        <w:t>Major</w:t>
      </w:r>
      <w:r w:rsidRPr="0010116D">
        <w:t xml:space="preserve"> (safety, privacy, capacity): immediate corrective action or temporary suspension.</w:t>
      </w:r>
    </w:p>
    <w:p w14:paraId="6FCC8705" w14:textId="77777777" w:rsidR="00BF04E2" w:rsidRPr="0010116D" w:rsidRDefault="00BF04E2" w:rsidP="005F3C3D">
      <w:pPr>
        <w:pStyle w:val="ListParagraph"/>
        <w:numPr>
          <w:ilvl w:val="1"/>
          <w:numId w:val="75"/>
        </w:numPr>
      </w:pPr>
      <w:r w:rsidRPr="00BD64DA">
        <w:rPr>
          <w:b/>
          <w:bCs/>
        </w:rPr>
        <w:t>Minor</w:t>
      </w:r>
      <w:r w:rsidRPr="0010116D">
        <w:t>: corrective plan within 10 working days.</w:t>
      </w:r>
    </w:p>
    <w:p w14:paraId="1464AF86" w14:textId="77777777" w:rsidR="00BF04E2" w:rsidRPr="0010116D" w:rsidRDefault="00BF04E2" w:rsidP="005F3C3D">
      <w:pPr>
        <w:pStyle w:val="ListParagraph"/>
        <w:numPr>
          <w:ilvl w:val="0"/>
          <w:numId w:val="75"/>
        </w:numPr>
      </w:pPr>
      <w:r w:rsidRPr="0010116D">
        <w:t>Repeated Major issues may result in delisting.</w:t>
      </w:r>
    </w:p>
    <w:p w14:paraId="75AE5FF3" w14:textId="77777777" w:rsidR="00BF04E2" w:rsidRPr="0010116D" w:rsidRDefault="00BF04E2" w:rsidP="00BD64DA">
      <w:r w:rsidRPr="0010116D">
        <w:t>10. Records Retention</w:t>
      </w:r>
    </w:p>
    <w:p w14:paraId="3DA3D6ED" w14:textId="77777777" w:rsidR="00BF04E2" w:rsidRPr="0010116D" w:rsidRDefault="00BF04E2" w:rsidP="005F3C3D">
      <w:pPr>
        <w:pStyle w:val="ListParagraph"/>
        <w:numPr>
          <w:ilvl w:val="0"/>
          <w:numId w:val="76"/>
        </w:numPr>
      </w:pPr>
      <w:r w:rsidRPr="0010116D">
        <w:t>Access logs: 90 days. CCTV: ≤ 30 days. Speed &amp; outage logs, incident forms, cleaning checklists: 12 months.</w:t>
      </w:r>
    </w:p>
    <w:p w14:paraId="5179206E" w14:textId="77777777" w:rsidR="00BF04E2" w:rsidRPr="0010116D" w:rsidRDefault="00BF04E2" w:rsidP="00BD64DA">
      <w:r w:rsidRPr="0010116D">
        <w:t>11. Review Cycle</w:t>
      </w:r>
    </w:p>
    <w:p w14:paraId="2EDE101A" w14:textId="77777777" w:rsidR="00BF04E2" w:rsidRPr="0010116D" w:rsidRDefault="00BF04E2" w:rsidP="005F3C3D">
      <w:pPr>
        <w:pStyle w:val="ListParagraph"/>
        <w:numPr>
          <w:ilvl w:val="0"/>
          <w:numId w:val="77"/>
        </w:numPr>
      </w:pPr>
      <w:r w:rsidRPr="0010116D">
        <w:t>SOP reviewed annually; revisions issued by BCC. Hubs must update posters and checklists within 10 working days of any change.</w:t>
      </w:r>
    </w:p>
    <w:p w14:paraId="181C7DC1" w14:textId="77777777" w:rsidR="00BF04E2" w:rsidRPr="0010116D" w:rsidRDefault="00BF04E2" w:rsidP="00BD64DA"/>
    <w:p w14:paraId="18111375" w14:textId="77777777" w:rsidR="00BF04E2" w:rsidRPr="0010116D" w:rsidRDefault="00BF04E2" w:rsidP="00BD64DA">
      <w:r w:rsidRPr="0010116D">
        <w:t>Annex A — Infrastructure &amp; Equipment Checklist (Pass/Fail)</w:t>
      </w:r>
    </w:p>
    <w:p w14:paraId="1377130E" w14:textId="77777777" w:rsidR="00A3470D" w:rsidRDefault="00BF04E2" w:rsidP="00BD64DA">
      <w:r w:rsidRPr="0010116D">
        <w:rPr>
          <w:b/>
          <w:bCs/>
        </w:rPr>
        <w:t>Power &amp; Climate</w:t>
      </w:r>
    </w:p>
    <w:p w14:paraId="0434E01D" w14:textId="77777777" w:rsidR="00A3470D" w:rsidRDefault="00BF04E2" w:rsidP="00BD64DA">
      <w:r w:rsidRPr="0010116D">
        <w:t>□ Dedicated circuits; surge protection at each desk</w:t>
      </w:r>
    </w:p>
    <w:p w14:paraId="6D43F3C5" w14:textId="77777777" w:rsidR="00A3470D" w:rsidRDefault="00BF04E2" w:rsidP="00BD64DA">
      <w:r w:rsidRPr="0010116D">
        <w:t>□ UPS on modem/router/switch (≥ 30 minutes)</w:t>
      </w:r>
    </w:p>
    <w:p w14:paraId="09D981CD" w14:textId="77777777" w:rsidR="00A3470D" w:rsidRDefault="00BF04E2" w:rsidP="00BD64DA">
      <w:r w:rsidRPr="0010116D">
        <w:t>□ Backup (generator or battery plan) providing ≥ 4 hours for networking &amp; lighting</w:t>
      </w:r>
    </w:p>
    <w:p w14:paraId="622427C6" w14:textId="62EBC460" w:rsidR="00BF04E2" w:rsidRPr="0010116D" w:rsidRDefault="00BF04E2" w:rsidP="00BD64DA">
      <w:r w:rsidRPr="0010116D">
        <w:t>□ AC or cross-ventilation; 24–26°C</w:t>
      </w:r>
    </w:p>
    <w:p w14:paraId="7C0476A0" w14:textId="77777777" w:rsidR="00A3470D" w:rsidRDefault="00BF04E2" w:rsidP="00BD64DA">
      <w:r w:rsidRPr="0010116D">
        <w:rPr>
          <w:b/>
          <w:bCs/>
        </w:rPr>
        <w:t>Connectivity</w:t>
      </w:r>
    </w:p>
    <w:p w14:paraId="28D5A52E" w14:textId="77777777" w:rsidR="00A3470D" w:rsidRDefault="00BF04E2" w:rsidP="00BD64DA">
      <w:r w:rsidRPr="0010116D">
        <w:t>□ Primary broadband meets capacity rule (Section 6.3)</w:t>
      </w:r>
    </w:p>
    <w:p w14:paraId="40C4976D" w14:textId="77777777" w:rsidR="00A3470D" w:rsidRDefault="00BF04E2" w:rsidP="00BD64DA">
      <w:r w:rsidRPr="0010116D">
        <w:t>□ Secondary LTE/5G (different provider) with auto-failover tested monthly</w:t>
      </w:r>
    </w:p>
    <w:p w14:paraId="2016C095" w14:textId="272E92DB" w:rsidR="00BF04E2" w:rsidRPr="0010116D" w:rsidRDefault="00BF04E2" w:rsidP="00BD64DA">
      <w:r w:rsidRPr="0010116D">
        <w:t>□ Managed switch; Ethernet at ≥ 25% of desks; Wi-Fi 6 APs; coverage tested</w:t>
      </w:r>
    </w:p>
    <w:p w14:paraId="7147D3B1" w14:textId="77777777" w:rsidR="00A3470D" w:rsidRDefault="00BF04E2" w:rsidP="00BD64DA">
      <w:r w:rsidRPr="0010116D">
        <w:rPr>
          <w:b/>
          <w:bCs/>
        </w:rPr>
        <w:t>Workstations &amp; Rooms</w:t>
      </w:r>
    </w:p>
    <w:p w14:paraId="3A57ED60" w14:textId="77777777" w:rsidR="00A3470D" w:rsidRDefault="00BF04E2" w:rsidP="00BD64DA">
      <w:r w:rsidRPr="0010116D">
        <w:t>□ Ergonomic chair + desk per seat; 2 outlets per desk; task light</w:t>
      </w:r>
    </w:p>
    <w:p w14:paraId="0800414C" w14:textId="77777777" w:rsidR="00A3470D" w:rsidRDefault="00BF04E2" w:rsidP="00BD64DA">
      <w:r w:rsidRPr="0010116D">
        <w:t>□ Meeting rooms: one 2–4 seat; one 6–8 seat; booking calendar posted</w:t>
      </w:r>
    </w:p>
    <w:p w14:paraId="23E6CBF4" w14:textId="5A3A41EF" w:rsidR="00BF04E2" w:rsidRPr="0010116D" w:rsidRDefault="00BF04E2" w:rsidP="00BD64DA">
      <w:r w:rsidRPr="0010116D">
        <w:t>□ Whiteboard or display; lockers or lockable storage</w:t>
      </w:r>
    </w:p>
    <w:p w14:paraId="7F6A2AA4" w14:textId="77777777" w:rsidR="00A3470D" w:rsidRDefault="00BF04E2" w:rsidP="00BD64DA">
      <w:r w:rsidRPr="0010116D">
        <w:rPr>
          <w:b/>
          <w:bCs/>
        </w:rPr>
        <w:t>Print/Scan</w:t>
      </w:r>
    </w:p>
    <w:p w14:paraId="682B0F7A" w14:textId="0CD5C16D" w:rsidR="00BF04E2" w:rsidRPr="0010116D" w:rsidRDefault="00BF04E2" w:rsidP="00BD64DA">
      <w:r w:rsidRPr="0010116D">
        <w:t>□ Networked printer/scanner/copier; paper/toner stocked; shred bin</w:t>
      </w:r>
    </w:p>
    <w:p w14:paraId="4C3CB432" w14:textId="77777777" w:rsidR="00A3470D" w:rsidRDefault="00BF04E2" w:rsidP="00BD64DA">
      <w:r w:rsidRPr="0010116D">
        <w:rPr>
          <w:b/>
          <w:bCs/>
        </w:rPr>
        <w:t>Access &amp; Security</w:t>
      </w:r>
    </w:p>
    <w:p w14:paraId="71C8C49B" w14:textId="77777777" w:rsidR="00A3470D" w:rsidRDefault="00BF04E2" w:rsidP="00BD64DA">
      <w:r w:rsidRPr="0010116D">
        <w:t>□ Fingerprint/QR entry; stewarded front desk</w:t>
      </w:r>
    </w:p>
    <w:p w14:paraId="56FDB23B" w14:textId="4FD9CE36" w:rsidR="00BF04E2" w:rsidRPr="0010116D" w:rsidRDefault="00BF04E2" w:rsidP="00BD64DA">
      <w:r w:rsidRPr="0010116D">
        <w:t>□ Visitor badges and log; keys register if applicable</w:t>
      </w:r>
    </w:p>
    <w:p w14:paraId="2291D0E5" w14:textId="77777777" w:rsidR="00A3470D" w:rsidRDefault="00BF04E2" w:rsidP="00BD64DA">
      <w:r w:rsidRPr="0010116D">
        <w:rPr>
          <w:b/>
          <w:bCs/>
        </w:rPr>
        <w:lastRenderedPageBreak/>
        <w:t>Safety</w:t>
      </w:r>
    </w:p>
    <w:p w14:paraId="72BF4031" w14:textId="77777777" w:rsidR="00A3470D" w:rsidRDefault="00BF04E2" w:rsidP="00BD64DA">
      <w:r w:rsidRPr="0010116D">
        <w:t>□ Fire extinguishers; first-aid kit; emergency contacts posted</w:t>
      </w:r>
    </w:p>
    <w:p w14:paraId="01320CCE" w14:textId="77777777" w:rsidR="00A3470D" w:rsidRDefault="00BF04E2" w:rsidP="00BD64DA">
      <w:r w:rsidRPr="0010116D">
        <w:t>□ Evacuation map; monthly drill log</w:t>
      </w:r>
    </w:p>
    <w:p w14:paraId="5DAB6563" w14:textId="2E0E99E1" w:rsidR="00BF04E2" w:rsidRPr="0010116D" w:rsidRDefault="00BF04E2" w:rsidP="00BD64DA">
      <w:r w:rsidRPr="0010116D">
        <w:t>□ Cable management; exits clear</w:t>
      </w:r>
    </w:p>
    <w:p w14:paraId="4A7DD0B1" w14:textId="77777777" w:rsidR="00A3470D" w:rsidRDefault="00BF04E2" w:rsidP="00BD64DA">
      <w:r w:rsidRPr="0010116D">
        <w:rPr>
          <w:b/>
          <w:bCs/>
        </w:rPr>
        <w:t>Facilities</w:t>
      </w:r>
    </w:p>
    <w:p w14:paraId="5DE77E8B" w14:textId="77777777" w:rsidR="00A3470D" w:rsidRDefault="00BF04E2" w:rsidP="00BD64DA">
      <w:r w:rsidRPr="0010116D">
        <w:t>□ Bathrooms (incl. one accessible); soap, water, bins</w:t>
      </w:r>
    </w:p>
    <w:p w14:paraId="1F4766FF" w14:textId="77777777" w:rsidR="00A3470D" w:rsidRDefault="00BF04E2" w:rsidP="00BD64DA">
      <w:r w:rsidRPr="0010116D">
        <w:t>□ Pantry with kettle/fridge; drinking water</w:t>
      </w:r>
    </w:p>
    <w:p w14:paraId="135D6CA5" w14:textId="14EE9143" w:rsidR="00BF04E2" w:rsidRPr="0010116D" w:rsidRDefault="00BF04E2" w:rsidP="00BD64DA">
      <w:r w:rsidRPr="0010116D">
        <w:t>□ Daily cleaning checklist on wall</w:t>
      </w:r>
    </w:p>
    <w:p w14:paraId="6DAB9F8C" w14:textId="77777777" w:rsidR="00A3470D" w:rsidRDefault="00BF04E2" w:rsidP="00BD64DA">
      <w:r w:rsidRPr="0010116D">
        <w:rPr>
          <w:b/>
          <w:bCs/>
        </w:rPr>
        <w:t>Accessibility</w:t>
      </w:r>
    </w:p>
    <w:p w14:paraId="6E31B295" w14:textId="77777777" w:rsidR="00A3470D" w:rsidRDefault="00BF04E2" w:rsidP="00BD64DA">
      <w:r w:rsidRPr="0010116D">
        <w:t>□ Step-free entry or ramp; ≥ 90 cm doorways</w:t>
      </w:r>
    </w:p>
    <w:p w14:paraId="021DBC14" w14:textId="6C149F57" w:rsidR="00BF04E2" w:rsidRPr="0010116D" w:rsidRDefault="00BF04E2" w:rsidP="00BD64DA">
      <w:r w:rsidRPr="0010116D">
        <w:t>□ Accessible toilet; unobstructed circulation</w:t>
      </w:r>
    </w:p>
    <w:p w14:paraId="3452489E" w14:textId="77777777" w:rsidR="00A3470D" w:rsidRDefault="00BF04E2" w:rsidP="00BD64DA">
      <w:r w:rsidRPr="0010116D">
        <w:rPr>
          <w:b/>
          <w:bCs/>
        </w:rPr>
        <w:t>Admin &amp; Transparency</w:t>
      </w:r>
    </w:p>
    <w:p w14:paraId="6B7013A3" w14:textId="77777777" w:rsidR="00A3470D" w:rsidRDefault="00BF04E2" w:rsidP="00BD64DA">
      <w:r w:rsidRPr="0010116D">
        <w:t>□ House Rules poster; grievance contact; hours; price list</w:t>
      </w:r>
    </w:p>
    <w:p w14:paraId="494B9CD3" w14:textId="77777777" w:rsidR="00A3470D" w:rsidRDefault="00BF04E2" w:rsidP="00BD64DA">
      <w:r w:rsidRPr="0010116D">
        <w:t>□ Wi-Fi SSID/password card; QR to complaint form</w:t>
      </w:r>
    </w:p>
    <w:p w14:paraId="49C4FF57" w14:textId="45AE42F5" w:rsidR="00BF04E2" w:rsidRPr="0010116D" w:rsidRDefault="00BF04E2" w:rsidP="00BD64DA">
      <w:r w:rsidRPr="0010116D">
        <w:t>□ Privacy notice (attendance/CCTV)</w:t>
      </w:r>
    </w:p>
    <w:p w14:paraId="25848FAA" w14:textId="77777777" w:rsidR="00BF04E2" w:rsidRPr="0010116D" w:rsidRDefault="00BF04E2" w:rsidP="00BD64DA">
      <w:r w:rsidRPr="0010116D">
        <w:t>All items must be checked “Pass” before listing.</w:t>
      </w:r>
    </w:p>
    <w:p w14:paraId="69883C2E" w14:textId="77777777" w:rsidR="00BF04E2" w:rsidRPr="0010116D" w:rsidRDefault="00BF04E2" w:rsidP="00BD64DA"/>
    <w:p w14:paraId="2A799F3B" w14:textId="77777777" w:rsidR="00BF04E2" w:rsidRPr="0010116D" w:rsidRDefault="00BF04E2" w:rsidP="00BD64DA">
      <w:r w:rsidRPr="0010116D">
        <w:t>Annex B — Daily Opening/Closing Checklist</w:t>
      </w:r>
    </w:p>
    <w:p w14:paraId="58D14E3A" w14:textId="77777777" w:rsidR="00A3470D" w:rsidRDefault="00BF04E2" w:rsidP="00BD64DA">
      <w:r w:rsidRPr="0010116D">
        <w:t>Opening: power/AC on, hazards checked, speed test run, printers ready, bathrooms stocked, sign-in active.</w:t>
      </w:r>
    </w:p>
    <w:p w14:paraId="16DE7134" w14:textId="74CC3319" w:rsidR="00BF04E2" w:rsidRPr="0010116D" w:rsidRDefault="00BF04E2" w:rsidP="00BD64DA">
      <w:r w:rsidRPr="0010116D">
        <w:t>Closing: print queues cleared, surfaces wiped, waste out, rooms locked, incidents noted.</w:t>
      </w:r>
    </w:p>
    <w:p w14:paraId="6EA99867" w14:textId="77777777" w:rsidR="00BF04E2" w:rsidRPr="0010116D" w:rsidRDefault="00BF04E2" w:rsidP="00BD64DA">
      <w:r w:rsidRPr="0010116D">
        <w:t>Annex C — Speed Test Log</w:t>
      </w:r>
    </w:p>
    <w:p w14:paraId="7B489050" w14:textId="77777777" w:rsidR="00BF04E2" w:rsidRPr="0010116D" w:rsidRDefault="00BF04E2" w:rsidP="00BD64DA">
      <w:r w:rsidRPr="0010116D">
        <w:t>Date | 10:00 Mbps down/up | 14:00 Mbps down/up | Failover used? | ISP ticket ID | Notes</w:t>
      </w:r>
    </w:p>
    <w:p w14:paraId="29D558A8" w14:textId="77777777" w:rsidR="00BF04E2" w:rsidRPr="0010116D" w:rsidRDefault="00BF04E2" w:rsidP="00BD64DA">
      <w:r w:rsidRPr="0010116D">
        <w:t>Annex D — Cleaning Checklist</w:t>
      </w:r>
    </w:p>
    <w:p w14:paraId="78B6E7CA" w14:textId="77777777" w:rsidR="00BF04E2" w:rsidRPr="0010116D" w:rsidRDefault="00BF04E2" w:rsidP="00BD64DA">
      <w:r w:rsidRPr="0010116D">
        <w:t>Bathrooms | Pantry | Floors | Desks | Touchpoints | Printer area | Bins emptied | Supplies restocked</w:t>
      </w:r>
    </w:p>
    <w:p w14:paraId="1BE72A85" w14:textId="77777777" w:rsidR="00BF04E2" w:rsidRPr="0010116D" w:rsidRDefault="00BF04E2" w:rsidP="00BD64DA">
      <w:r w:rsidRPr="0010116D">
        <w:t>Annex E — Incident Form</w:t>
      </w:r>
    </w:p>
    <w:p w14:paraId="0E56E6CB" w14:textId="77777777" w:rsidR="00BF04E2" w:rsidRPr="0010116D" w:rsidRDefault="00BF04E2" w:rsidP="00BD64DA">
      <w:r w:rsidRPr="0010116D">
        <w:t>Who/when/where | Description | Immediate action | Photos/logs | Ticket ID | Status | Notifications sent</w:t>
      </w:r>
    </w:p>
    <w:p w14:paraId="36E0AF3F" w14:textId="77777777" w:rsidR="00BF04E2" w:rsidRPr="0010116D" w:rsidRDefault="00BF04E2" w:rsidP="00BD64DA">
      <w:r w:rsidRPr="0010116D">
        <w:t>Annex F — House Rules (poster text)</w:t>
      </w:r>
    </w:p>
    <w:p w14:paraId="64AFD1E3" w14:textId="77777777" w:rsidR="00BF04E2" w:rsidRPr="0010116D" w:rsidRDefault="00BF04E2" w:rsidP="00BD64DA">
      <w:r w:rsidRPr="0010116D">
        <w:t>[As per Section 6.5]</w:t>
      </w:r>
    </w:p>
    <w:p w14:paraId="4813CEAD" w14:textId="77777777" w:rsidR="00BF04E2" w:rsidRPr="0010116D" w:rsidRDefault="00BF04E2" w:rsidP="00BD64DA">
      <w:r w:rsidRPr="0010116D">
        <w:t>Annex G — Privacy Notice (summary)</w:t>
      </w:r>
    </w:p>
    <w:p w14:paraId="3AEC9B30" w14:textId="77777777" w:rsidR="00BF04E2" w:rsidRPr="0010116D" w:rsidRDefault="00BF04E2" w:rsidP="00BD64DA">
      <w:r w:rsidRPr="0010116D">
        <w:lastRenderedPageBreak/>
        <w:t>What we collect; why; retention; who can access; how to complain.</w:t>
      </w:r>
    </w:p>
    <w:p w14:paraId="220A6033" w14:textId="77777777" w:rsidR="00BF04E2" w:rsidRPr="0010116D" w:rsidRDefault="00BF04E2" w:rsidP="00BD64DA"/>
    <w:p w14:paraId="03193D41" w14:textId="77777777" w:rsidR="00BF04E2" w:rsidRPr="0010116D" w:rsidRDefault="00BF04E2" w:rsidP="00BD64DA"/>
    <w:p w14:paraId="7A4F86FB" w14:textId="77777777" w:rsidR="00BF04E2" w:rsidRPr="0010116D" w:rsidRDefault="00BF04E2" w:rsidP="00BD64DA">
      <w:r w:rsidRPr="0010116D">
        <w:br w:type="page"/>
      </w:r>
    </w:p>
    <w:p w14:paraId="57FA3702" w14:textId="537F5F46" w:rsidR="00BF04E2" w:rsidRPr="0010116D" w:rsidRDefault="00BF04E2" w:rsidP="00BD64DA">
      <w:pPr>
        <w:pStyle w:val="Heading2"/>
      </w:pPr>
      <w:bookmarkStart w:id="63" w:name="_Toc214890643"/>
      <w:bookmarkStart w:id="64" w:name="_Toc217002773"/>
      <w:r w:rsidRPr="0010116D">
        <w:lastRenderedPageBreak/>
        <w:t>Remote office hub license agreement</w:t>
      </w:r>
      <w:bookmarkEnd w:id="63"/>
      <w:bookmarkEnd w:id="64"/>
    </w:p>
    <w:p w14:paraId="351D20D1" w14:textId="77777777" w:rsidR="00BF04E2" w:rsidRPr="0010116D" w:rsidRDefault="00BF04E2" w:rsidP="00BD64DA">
      <w:r w:rsidRPr="0010116D">
        <w:t>Licence Agreement (Council ↔ Employer, with BCC standards)</w:t>
      </w:r>
    </w:p>
    <w:p w14:paraId="3980CAA4" w14:textId="77777777" w:rsidR="00BF04E2" w:rsidRPr="0010116D" w:rsidRDefault="00BF04E2" w:rsidP="00BD64DA">
      <w:r w:rsidRPr="0010116D">
        <w:t>REMOTE OFFICE HUB LICENCE</w:t>
      </w:r>
    </w:p>
    <w:p w14:paraId="19AA5979" w14:textId="77777777" w:rsidR="00A3470D" w:rsidRDefault="00BF04E2" w:rsidP="00BD64DA">
      <w:r w:rsidRPr="0010116D">
        <w:rPr>
          <w:b/>
          <w:bCs/>
        </w:rPr>
        <w:t>Parties</w:t>
      </w:r>
    </w:p>
    <w:p w14:paraId="5DFB8C9C" w14:textId="77777777" w:rsidR="00A3470D" w:rsidRDefault="00BF04E2" w:rsidP="00BD64DA">
      <w:r w:rsidRPr="0010116D">
        <w:rPr>
          <w:b/>
          <w:bCs/>
        </w:rPr>
        <w:t>[Council]</w:t>
      </w:r>
      <w:r w:rsidRPr="0010116D">
        <w:t xml:space="preserve"> (“Council”), and </w:t>
      </w:r>
      <w:r w:rsidRPr="0010116D">
        <w:rPr>
          <w:b/>
          <w:bCs/>
        </w:rPr>
        <w:t>[Company]</w:t>
      </w:r>
      <w:r w:rsidRPr="0010116D">
        <w:t xml:space="preserve"> (“Licensee”).</w:t>
      </w:r>
    </w:p>
    <w:p w14:paraId="1CEAD1D1" w14:textId="37374269" w:rsidR="00BF04E2" w:rsidRPr="0010116D" w:rsidRDefault="00BF04E2" w:rsidP="00BD64DA">
      <w:r w:rsidRPr="0010116D">
        <w:rPr>
          <w:b/>
          <w:bCs/>
        </w:rPr>
        <w:t>Reference</w:t>
      </w:r>
      <w:r w:rsidRPr="0010116D">
        <w:t>: BCC–ROH–SOP–01 and Annexes (the “Standards”). By signing, both parties agree to comply with the Standards. BCC is the program authority and may audit compliance.</w:t>
      </w:r>
    </w:p>
    <w:p w14:paraId="504908A7" w14:textId="77777777" w:rsidR="00A3470D" w:rsidRDefault="00BF04E2" w:rsidP="00BD64DA">
      <w:r w:rsidRPr="0010116D">
        <w:rPr>
          <w:b/>
          <w:bCs/>
        </w:rPr>
        <w:t>1. Premises and Term</w:t>
      </w:r>
    </w:p>
    <w:p w14:paraId="04DD63D5" w14:textId="77777777" w:rsidR="00A3470D" w:rsidRDefault="00BF04E2" w:rsidP="00BD64DA">
      <w:r w:rsidRPr="0010116D">
        <w:t xml:space="preserve">1.1 Council licenses </w:t>
      </w:r>
      <w:r w:rsidRPr="0010116D">
        <w:rPr>
          <w:b/>
          <w:bCs/>
        </w:rPr>
        <w:t>[rooms/area]</w:t>
      </w:r>
      <w:r w:rsidRPr="0010116D">
        <w:t xml:space="preserve"> at </w:t>
      </w:r>
      <w:r w:rsidRPr="0010116D">
        <w:rPr>
          <w:b/>
          <w:bCs/>
        </w:rPr>
        <w:t>[hub address]</w:t>
      </w:r>
      <w:r w:rsidRPr="0010116D">
        <w:t xml:space="preserve"> (the “Premises”).</w:t>
      </w:r>
    </w:p>
    <w:p w14:paraId="39A710E8" w14:textId="77777777" w:rsidR="00A3470D" w:rsidRDefault="00BF04E2" w:rsidP="00BD64DA">
      <w:r w:rsidRPr="0010116D">
        <w:t xml:space="preserve">1.2 Term: </w:t>
      </w:r>
      <w:r w:rsidRPr="0010116D">
        <w:rPr>
          <w:b/>
          <w:bCs/>
        </w:rPr>
        <w:t>[6/12] months</w:t>
      </w:r>
      <w:r w:rsidRPr="0010116D">
        <w:t xml:space="preserve"> from </w:t>
      </w:r>
      <w:r w:rsidRPr="0010116D">
        <w:rPr>
          <w:b/>
          <w:bCs/>
        </w:rPr>
        <w:t>[date]</w:t>
      </w:r>
      <w:r w:rsidRPr="0010116D">
        <w:t>, renewable by written agreement.</w:t>
      </w:r>
    </w:p>
    <w:p w14:paraId="77800967" w14:textId="3C4B8E83" w:rsidR="00BF04E2" w:rsidRPr="0010116D" w:rsidRDefault="00BF04E2" w:rsidP="00BD64DA">
      <w:r w:rsidRPr="0010116D">
        <w:t xml:space="preserve">1.3 This licence grants use only; it does </w:t>
      </w:r>
      <w:r w:rsidRPr="0010116D">
        <w:rPr>
          <w:b/>
          <w:bCs/>
        </w:rPr>
        <w:t>not</w:t>
      </w:r>
      <w:r w:rsidRPr="0010116D">
        <w:t xml:space="preserve"> create a tenancy.</w:t>
      </w:r>
    </w:p>
    <w:p w14:paraId="15048D02" w14:textId="77777777" w:rsidR="00A3470D" w:rsidRDefault="00BF04E2" w:rsidP="00BD64DA">
      <w:r w:rsidRPr="0010116D">
        <w:rPr>
          <w:b/>
          <w:bCs/>
        </w:rPr>
        <w:t>2. Purpose and Capacity</w:t>
      </w:r>
    </w:p>
    <w:p w14:paraId="7016E7EB" w14:textId="77777777" w:rsidR="00A3470D" w:rsidRDefault="00BF04E2" w:rsidP="00BD64DA">
      <w:r w:rsidRPr="0010116D">
        <w:t>2.1 Use the Premises as an office hub for the Licensee’s employees/contractors.</w:t>
      </w:r>
    </w:p>
    <w:p w14:paraId="63E1DAFB" w14:textId="77777777" w:rsidR="00A3470D" w:rsidRDefault="00BF04E2" w:rsidP="00BD64DA">
      <w:r w:rsidRPr="0010116D">
        <w:t xml:space="preserve">2.2 Maximum simultaneous occupancy: </w:t>
      </w:r>
      <w:r w:rsidRPr="0010116D">
        <w:rPr>
          <w:b/>
          <w:bCs/>
        </w:rPr>
        <w:t>[N]</w:t>
      </w:r>
      <w:r w:rsidRPr="0010116D">
        <w:t xml:space="preserve"> persons.</w:t>
      </w:r>
    </w:p>
    <w:p w14:paraId="05F5A364" w14:textId="39CC0B7F" w:rsidR="00BF04E2" w:rsidRPr="0010116D" w:rsidRDefault="00BF04E2" w:rsidP="00BD64DA">
      <w:r w:rsidRPr="0010116D">
        <w:t>2.3 No hazardous materials; no public events without written consent.</w:t>
      </w:r>
    </w:p>
    <w:p w14:paraId="4BCBABE9" w14:textId="77777777" w:rsidR="00A3470D" w:rsidRDefault="00BF04E2" w:rsidP="00BD64DA">
      <w:r w:rsidRPr="0010116D">
        <w:rPr>
          <w:b/>
          <w:bCs/>
        </w:rPr>
        <w:t>3. Hours and Access</w:t>
      </w:r>
    </w:p>
    <w:p w14:paraId="073E4349" w14:textId="77777777" w:rsidR="00A3470D" w:rsidRDefault="00BF04E2" w:rsidP="00BD64DA">
      <w:r w:rsidRPr="0010116D">
        <w:t>3.1 Standard Hours: 08:00–18:00 working days. After-hours requires prior written approval and published fees.</w:t>
      </w:r>
    </w:p>
    <w:p w14:paraId="3B89E741" w14:textId="5F8EE043" w:rsidR="00BF04E2" w:rsidRPr="0010116D" w:rsidRDefault="00BF04E2" w:rsidP="00BD64DA">
      <w:r w:rsidRPr="0010116D">
        <w:t>3.2 Access via fingerprint/QR. Visitors must sign in and remain escorted.</w:t>
      </w:r>
    </w:p>
    <w:p w14:paraId="1713144E" w14:textId="77777777" w:rsidR="00A3470D" w:rsidRDefault="00BF04E2" w:rsidP="00BD64DA">
      <w:r w:rsidRPr="0010116D">
        <w:rPr>
          <w:b/>
          <w:bCs/>
        </w:rPr>
        <w:t>4. Services</w:t>
      </w:r>
    </w:p>
    <w:p w14:paraId="34797DBC" w14:textId="7AA7EBEE" w:rsidR="00BF04E2" w:rsidRPr="0010116D" w:rsidRDefault="00BF04E2" w:rsidP="00BD64DA">
      <w:r w:rsidRPr="0010116D">
        <w:t>Council provides desks, meeting rooms, power, cooling/ventilation, internet (primary plus backup), printer/scanner, cleaning, and steward, in line with the Standards.</w:t>
      </w:r>
    </w:p>
    <w:p w14:paraId="34D141B2" w14:textId="77777777" w:rsidR="00A3470D" w:rsidRDefault="00BF04E2" w:rsidP="00BD64DA">
      <w:r w:rsidRPr="0010116D">
        <w:rPr>
          <w:b/>
          <w:bCs/>
        </w:rPr>
        <w:t>5. Fees and Payment</w:t>
      </w:r>
    </w:p>
    <w:p w14:paraId="4A865F16" w14:textId="77777777" w:rsidR="00A3470D" w:rsidRDefault="00BF04E2" w:rsidP="00BD64DA">
      <w:r w:rsidRPr="0010116D">
        <w:t xml:space="preserve">5.1 Seats: </w:t>
      </w:r>
      <w:r w:rsidRPr="0010116D">
        <w:rPr>
          <w:b/>
          <w:bCs/>
        </w:rPr>
        <w:t>MVR [x] per desk/month</w:t>
      </w:r>
      <w:r w:rsidRPr="0010116D">
        <w:t xml:space="preserve">. Meeting rooms: </w:t>
      </w:r>
      <w:r w:rsidRPr="0010116D">
        <w:rPr>
          <w:b/>
          <w:bCs/>
        </w:rPr>
        <w:t>MVR [y]/hour</w:t>
      </w:r>
      <w:r w:rsidRPr="0010116D">
        <w:t>. Day passes/after-hours: per price schedule (Annex B).</w:t>
      </w:r>
    </w:p>
    <w:p w14:paraId="6FC3F2AF" w14:textId="77777777" w:rsidR="00A3470D" w:rsidRDefault="00BF04E2" w:rsidP="00BD64DA">
      <w:r w:rsidRPr="0010116D">
        <w:t xml:space="preserve">5.2 Council invoices monthly in arrears; payment due within </w:t>
      </w:r>
      <w:r w:rsidRPr="0010116D">
        <w:rPr>
          <w:b/>
          <w:bCs/>
        </w:rPr>
        <w:t>14 days</w:t>
      </w:r>
      <w:r w:rsidRPr="0010116D">
        <w:t xml:space="preserve">. Late fee capped at </w:t>
      </w:r>
      <w:r w:rsidRPr="0010116D">
        <w:rPr>
          <w:b/>
          <w:bCs/>
        </w:rPr>
        <w:t>1.5% per month</w:t>
      </w:r>
      <w:r w:rsidRPr="0010116D">
        <w:t>.</w:t>
      </w:r>
    </w:p>
    <w:p w14:paraId="33D955F6" w14:textId="1FFAB379" w:rsidR="00BF04E2" w:rsidRPr="0010116D" w:rsidRDefault="00BF04E2" w:rsidP="00BD64DA">
      <w:r w:rsidRPr="0010116D">
        <w:t xml:space="preserve">5.3 </w:t>
      </w:r>
      <w:r w:rsidRPr="0010116D">
        <w:rPr>
          <w:b/>
          <w:bCs/>
        </w:rPr>
        <w:t>Service credits:</w:t>
      </w:r>
      <w:r w:rsidRPr="0010116D">
        <w:t xml:space="preserve"> If monthly uptime falls below </w:t>
      </w:r>
      <w:r w:rsidRPr="0010116D">
        <w:rPr>
          <w:b/>
          <w:bCs/>
        </w:rPr>
        <w:t>99.0%</w:t>
      </w:r>
      <w:r w:rsidRPr="0010116D">
        <w:t xml:space="preserve"> (excluding force majeure and Licensee devices), Council credits </w:t>
      </w:r>
      <w:r w:rsidRPr="0010116D">
        <w:rPr>
          <w:b/>
          <w:bCs/>
        </w:rPr>
        <w:t>[5%]</w:t>
      </w:r>
      <w:r w:rsidRPr="0010116D">
        <w:t xml:space="preserve"> of the monthly seat fee per affected seat.</w:t>
      </w:r>
    </w:p>
    <w:p w14:paraId="41DC6CA1" w14:textId="77777777" w:rsidR="00A3470D" w:rsidRDefault="00BF04E2" w:rsidP="00BD64DA">
      <w:r w:rsidRPr="0010116D">
        <w:rPr>
          <w:b/>
          <w:bCs/>
        </w:rPr>
        <w:t>6. Licensee Obligations</w:t>
      </w:r>
    </w:p>
    <w:p w14:paraId="792C34CC" w14:textId="77777777" w:rsidR="00A3470D" w:rsidRDefault="00BF04E2" w:rsidP="00BD64DA">
      <w:r w:rsidRPr="0010116D">
        <w:t>6.1 Provide staff roster and update changes promptly.</w:t>
      </w:r>
    </w:p>
    <w:p w14:paraId="046C8455" w14:textId="77777777" w:rsidR="00A3470D" w:rsidRDefault="00BF04E2" w:rsidP="00BD64DA">
      <w:r w:rsidRPr="0010116D">
        <w:lastRenderedPageBreak/>
        <w:t>6.2 Ensure staff follow House Rules and privacy requirements.</w:t>
      </w:r>
    </w:p>
    <w:p w14:paraId="4CA86858" w14:textId="77777777" w:rsidR="00A3470D" w:rsidRDefault="00BF04E2" w:rsidP="00BD64DA">
      <w:r w:rsidRPr="0010116D">
        <w:t>6.3 Keep client data off public displays; use headphones; comply with the hub’s device/IT guidance.</w:t>
      </w:r>
    </w:p>
    <w:p w14:paraId="33C38ED7" w14:textId="521D6494" w:rsidR="00BF04E2" w:rsidRPr="0010116D" w:rsidRDefault="00BF04E2" w:rsidP="00BD64DA">
      <w:r w:rsidRPr="0010116D">
        <w:t>6.4 Report faults or hazards immediately.</w:t>
      </w:r>
    </w:p>
    <w:p w14:paraId="6C0D39FC" w14:textId="77777777" w:rsidR="00A3470D" w:rsidRDefault="00BF04E2" w:rsidP="00BD64DA">
      <w:r w:rsidRPr="0010116D">
        <w:rPr>
          <w:b/>
          <w:bCs/>
        </w:rPr>
        <w:t>7. Privacy and Data</w:t>
      </w:r>
    </w:p>
    <w:p w14:paraId="225459EB" w14:textId="77777777" w:rsidR="00A3470D" w:rsidRDefault="00BF04E2" w:rsidP="00BD64DA">
      <w:r w:rsidRPr="0010116D">
        <w:t>7.1 CCTV covers entrances and common corridors only; retention ≤ 30 days.</w:t>
      </w:r>
    </w:p>
    <w:p w14:paraId="3B933EBC" w14:textId="77777777" w:rsidR="00A3470D" w:rsidRDefault="00BF04E2" w:rsidP="00BD64DA">
      <w:r w:rsidRPr="0010116D">
        <w:t>7.2 Attendance logs retained for 90 days; shared with Licensee for rostered staff only.</w:t>
      </w:r>
    </w:p>
    <w:p w14:paraId="704BAB17" w14:textId="190A4F5C" w:rsidR="00BF04E2" w:rsidRPr="0010116D" w:rsidRDefault="00BF04E2" w:rsidP="00BD64DA">
      <w:r w:rsidRPr="0010116D">
        <w:t>7.3 Parties handle personal data in accordance with the Privacy Notice.</w:t>
      </w:r>
    </w:p>
    <w:p w14:paraId="4BD1DCD0" w14:textId="77777777" w:rsidR="00A3470D" w:rsidRDefault="00BF04E2" w:rsidP="00BD64DA">
      <w:r w:rsidRPr="0010116D">
        <w:rPr>
          <w:b/>
          <w:bCs/>
        </w:rPr>
        <w:t>8. Health and Safety</w:t>
      </w:r>
    </w:p>
    <w:p w14:paraId="1BEA8689" w14:textId="77777777" w:rsidR="00A3470D" w:rsidRDefault="00BF04E2" w:rsidP="00BD64DA">
      <w:r w:rsidRPr="0010116D">
        <w:t>8.1 Council maintains fire equipment, first-aid kit, evacuation plan, and runs monthly drills.</w:t>
      </w:r>
    </w:p>
    <w:p w14:paraId="21EF7B28" w14:textId="4D10E33D" w:rsidR="00BF04E2" w:rsidRPr="0010116D" w:rsidRDefault="00BF04E2" w:rsidP="00BD64DA">
      <w:r w:rsidRPr="0010116D">
        <w:t>8.2 Licensee ensures staff cooperate with safety instructions and drills.</w:t>
      </w:r>
    </w:p>
    <w:p w14:paraId="70A83449" w14:textId="77777777" w:rsidR="00A3470D" w:rsidRDefault="00BF04E2" w:rsidP="00BD64DA">
      <w:r w:rsidRPr="0010116D">
        <w:rPr>
          <w:b/>
          <w:bCs/>
        </w:rPr>
        <w:t>9. Incidents and Suspension</w:t>
      </w:r>
    </w:p>
    <w:p w14:paraId="6ED5B031" w14:textId="77777777" w:rsidR="00A3470D" w:rsidRDefault="00BF04E2" w:rsidP="00BD64DA">
      <w:r w:rsidRPr="0010116D">
        <w:t>9.1 Council may suspend a user for serious or repeated breaches; Council notifies Licensee in writing.</w:t>
      </w:r>
    </w:p>
    <w:p w14:paraId="7B547349" w14:textId="7FEAD40B" w:rsidR="00BF04E2" w:rsidRPr="0010116D" w:rsidRDefault="00BF04E2" w:rsidP="00BD64DA">
      <w:r w:rsidRPr="0010116D">
        <w:t>9.2 Serious incidents (violence, harassment, criminal acts) may lead to immediate suspension and licence termination.</w:t>
      </w:r>
    </w:p>
    <w:p w14:paraId="0B4FCD1E" w14:textId="77777777" w:rsidR="00A3470D" w:rsidRDefault="00BF04E2" w:rsidP="00BD64DA">
      <w:r w:rsidRPr="0010116D">
        <w:rPr>
          <w:b/>
          <w:bCs/>
        </w:rPr>
        <w:t>10. Maintenance and Works</w:t>
      </w:r>
    </w:p>
    <w:p w14:paraId="3FF4CEF3" w14:textId="77777777" w:rsidR="00A3470D" w:rsidRDefault="00BF04E2" w:rsidP="00BD64DA">
      <w:r w:rsidRPr="0010116D">
        <w:t>10.1 Council maintains base building, power, cooling, and network.</w:t>
      </w:r>
    </w:p>
    <w:p w14:paraId="71D7BBD7" w14:textId="0F7CC095" w:rsidR="00BF04E2" w:rsidRPr="0010116D" w:rsidRDefault="00BF04E2" w:rsidP="00BD64DA">
      <w:r w:rsidRPr="0010116D">
        <w:t>10.2 Licensee will not alter the Premises without written consent.</w:t>
      </w:r>
    </w:p>
    <w:p w14:paraId="6EFC3DDB" w14:textId="77777777" w:rsidR="00A3470D" w:rsidRDefault="00BF04E2" w:rsidP="00BD64DA">
      <w:r w:rsidRPr="0010116D">
        <w:rPr>
          <w:b/>
          <w:bCs/>
        </w:rPr>
        <w:t>11. Termination</w:t>
      </w:r>
    </w:p>
    <w:p w14:paraId="25ED138E" w14:textId="77777777" w:rsidR="00A3470D" w:rsidRDefault="00BF04E2" w:rsidP="00BD64DA">
      <w:r w:rsidRPr="0010116D">
        <w:t xml:space="preserve">11.1 Either party may terminate with </w:t>
      </w:r>
      <w:r w:rsidRPr="0010116D">
        <w:rPr>
          <w:b/>
          <w:bCs/>
        </w:rPr>
        <w:t>30 days’ written notice</w:t>
      </w:r>
      <w:r w:rsidRPr="0010116D">
        <w:t>.</w:t>
      </w:r>
    </w:p>
    <w:p w14:paraId="7EEDD94C" w14:textId="77777777" w:rsidR="00A3470D" w:rsidRDefault="00BF04E2" w:rsidP="00BD64DA">
      <w:r w:rsidRPr="0010116D">
        <w:t xml:space="preserve">11.2 Immediate termination for material breach not cured within </w:t>
      </w:r>
      <w:r w:rsidRPr="0010116D">
        <w:rPr>
          <w:b/>
          <w:bCs/>
        </w:rPr>
        <w:t>7 days</w:t>
      </w:r>
      <w:r w:rsidRPr="0010116D">
        <w:t xml:space="preserve"> of notice; or for illegal activity, serious safety breaches, or non-payment &gt; </w:t>
      </w:r>
      <w:r w:rsidRPr="0010116D">
        <w:rPr>
          <w:b/>
          <w:bCs/>
        </w:rPr>
        <w:t>21 days</w:t>
      </w:r>
      <w:r w:rsidRPr="0010116D">
        <w:t>.</w:t>
      </w:r>
    </w:p>
    <w:p w14:paraId="7C4E1EEA" w14:textId="1313F014" w:rsidR="00BF04E2" w:rsidRPr="0010116D" w:rsidRDefault="00BF04E2" w:rsidP="00BD64DA">
      <w:r w:rsidRPr="0010116D">
        <w:t>11.3 On termination, Licensee removes its property and returns access devices; charges to the end date remain payable.</w:t>
      </w:r>
    </w:p>
    <w:p w14:paraId="3A1BBBD5" w14:textId="77777777" w:rsidR="00A3470D" w:rsidRDefault="00BF04E2" w:rsidP="00BD64DA">
      <w:r w:rsidRPr="0010116D">
        <w:rPr>
          <w:b/>
          <w:bCs/>
        </w:rPr>
        <w:t>12. Liability and Indemnity</w:t>
      </w:r>
    </w:p>
    <w:p w14:paraId="3A5ADD52" w14:textId="77777777" w:rsidR="00A3470D" w:rsidRDefault="00BF04E2" w:rsidP="00BD64DA">
      <w:r w:rsidRPr="0010116D">
        <w:t>12.1 Each party is responsible for its own negligence and that of its employees/agents.</w:t>
      </w:r>
    </w:p>
    <w:p w14:paraId="79C7F956" w14:textId="77777777" w:rsidR="00A3470D" w:rsidRDefault="00BF04E2" w:rsidP="00BD64DA">
      <w:r w:rsidRPr="0010116D">
        <w:t>12.2 Neither party is liable for indirect or consequential loss.</w:t>
      </w:r>
    </w:p>
    <w:p w14:paraId="5C04E1EE" w14:textId="4AE978B1" w:rsidR="00BF04E2" w:rsidRPr="0010116D" w:rsidRDefault="00BF04E2" w:rsidP="00BD64DA">
      <w:r w:rsidRPr="0010116D">
        <w:t>12.3 Force majeure applies; parties must mitigate and resume as soon as practicable.</w:t>
      </w:r>
    </w:p>
    <w:p w14:paraId="514B938A" w14:textId="77777777" w:rsidR="00A3470D" w:rsidRDefault="00BF04E2" w:rsidP="00BD64DA">
      <w:r w:rsidRPr="0010116D">
        <w:rPr>
          <w:b/>
          <w:bCs/>
        </w:rPr>
        <w:t>13. Disputes</w:t>
      </w:r>
    </w:p>
    <w:p w14:paraId="3E86A9C6" w14:textId="77777777" w:rsidR="00A3470D" w:rsidRDefault="00BF04E2" w:rsidP="00BD64DA">
      <w:r w:rsidRPr="0010116D">
        <w:t xml:space="preserve">13.1 Coordinators meet in good faith within </w:t>
      </w:r>
      <w:r w:rsidRPr="0010116D">
        <w:rPr>
          <w:b/>
          <w:bCs/>
        </w:rPr>
        <w:t>5 working days</w:t>
      </w:r>
      <w:r w:rsidRPr="0010116D">
        <w:t xml:space="preserve"> of a dispute notice.</w:t>
      </w:r>
    </w:p>
    <w:p w14:paraId="633934F8" w14:textId="77777777" w:rsidR="00A3470D" w:rsidRDefault="00BF04E2" w:rsidP="00BD64DA">
      <w:r w:rsidRPr="0010116D">
        <w:t xml:space="preserve">13.2 If unresolved in </w:t>
      </w:r>
      <w:r w:rsidRPr="0010116D">
        <w:rPr>
          <w:b/>
          <w:bCs/>
        </w:rPr>
        <w:t>10 working days</w:t>
      </w:r>
      <w:r w:rsidRPr="0010116D">
        <w:t>, either party may refer to BCC for facilitation.</w:t>
      </w:r>
    </w:p>
    <w:p w14:paraId="425C4918" w14:textId="4F2BED3E" w:rsidR="00BF04E2" w:rsidRPr="0010116D" w:rsidRDefault="00BF04E2" w:rsidP="00BD64DA">
      <w:r w:rsidRPr="0010116D">
        <w:lastRenderedPageBreak/>
        <w:t>13.3 If still unresolved, either party may proceed to court.</w:t>
      </w:r>
    </w:p>
    <w:p w14:paraId="5AA81023" w14:textId="77777777" w:rsidR="00A3470D" w:rsidRDefault="00BF04E2" w:rsidP="00BD64DA">
      <w:r w:rsidRPr="0010116D">
        <w:rPr>
          <w:b/>
          <w:bCs/>
        </w:rPr>
        <w:t>14. General</w:t>
      </w:r>
    </w:p>
    <w:p w14:paraId="5581994C" w14:textId="77777777" w:rsidR="00A3470D" w:rsidRDefault="00BF04E2" w:rsidP="00BD64DA">
      <w:r w:rsidRPr="0010116D">
        <w:t>14.1 Entire agreement: this Licence, Annexes, and the Standards.</w:t>
      </w:r>
    </w:p>
    <w:p w14:paraId="028564E7" w14:textId="77777777" w:rsidR="00A3470D" w:rsidRDefault="00BF04E2" w:rsidP="00BD64DA">
      <w:r w:rsidRPr="0010116D">
        <w:t>14.2 No assignment or sub-licensing without consent.</w:t>
      </w:r>
    </w:p>
    <w:p w14:paraId="696CEB31" w14:textId="67E2CAA7" w:rsidR="00BF04E2" w:rsidRPr="0010116D" w:rsidRDefault="00BF04E2" w:rsidP="00BD64DA">
      <w:r w:rsidRPr="0010116D">
        <w:t>14.3 Governing law: Maldives.</w:t>
      </w:r>
    </w:p>
    <w:p w14:paraId="13CD9AC4" w14:textId="77777777" w:rsidR="00A3470D" w:rsidRDefault="00BF04E2" w:rsidP="00BD64DA">
      <w:r w:rsidRPr="0010116D">
        <w:rPr>
          <w:b/>
          <w:bCs/>
        </w:rPr>
        <w:t>Signatures</w:t>
      </w:r>
    </w:p>
    <w:p w14:paraId="73F6877E" w14:textId="77777777" w:rsidR="00A3470D" w:rsidRDefault="00BF04E2" w:rsidP="00BD64DA">
      <w:r w:rsidRPr="0010116D">
        <w:t>Council __________________ Name/Title __________ Date ______</w:t>
      </w:r>
    </w:p>
    <w:p w14:paraId="1287AFF7" w14:textId="51B6FC36" w:rsidR="00BF04E2" w:rsidRPr="0010116D" w:rsidRDefault="00BF04E2" w:rsidP="00BD64DA">
      <w:r w:rsidRPr="0010116D">
        <w:t>Licensee ________________ Name/Title __________ Date ______</w:t>
      </w:r>
    </w:p>
    <w:p w14:paraId="7922DC15" w14:textId="77777777" w:rsidR="00A3470D" w:rsidRDefault="00BF04E2" w:rsidP="00BD64DA">
      <w:r w:rsidRPr="0010116D">
        <w:t>Annex A – Seats &amp; Rooms (list)</w:t>
      </w:r>
    </w:p>
    <w:p w14:paraId="525B89D0" w14:textId="77777777" w:rsidR="00A3470D" w:rsidRDefault="00BF04E2" w:rsidP="00BD64DA">
      <w:r w:rsidRPr="0010116D">
        <w:t>Annex B – Current Price Schedule</w:t>
      </w:r>
    </w:p>
    <w:p w14:paraId="7A763F30" w14:textId="4962120E" w:rsidR="00BF04E2" w:rsidRPr="0010116D" w:rsidRDefault="00BF04E2" w:rsidP="00BD64DA">
      <w:r w:rsidRPr="0010116D">
        <w:t>Annex C – House Rules (as posted)</w:t>
      </w:r>
    </w:p>
    <w:p w14:paraId="256317F0" w14:textId="77777777" w:rsidR="00BF04E2" w:rsidRPr="0010116D" w:rsidRDefault="00BF04E2" w:rsidP="00BD64DA">
      <w:r w:rsidRPr="0010116D">
        <w:t xml:space="preserve">(Optional: convert to a </w:t>
      </w:r>
      <w:r w:rsidRPr="0010116D">
        <w:rPr>
          <w:b/>
          <w:bCs/>
        </w:rPr>
        <w:t>tri-party agreement</w:t>
      </w:r>
      <w:r w:rsidRPr="0010116D">
        <w:t xml:space="preserve"> where BCC is a signatory to certify compliance and audit rights. I can furnish that variant if you want.)</w:t>
      </w:r>
    </w:p>
    <w:p w14:paraId="659A23A2" w14:textId="77777777" w:rsidR="00BF04E2" w:rsidRPr="0010116D" w:rsidRDefault="00BF04E2" w:rsidP="00BD64DA"/>
    <w:p w14:paraId="6555E8B3" w14:textId="77777777" w:rsidR="00BF04E2" w:rsidRPr="0010116D" w:rsidRDefault="00BF04E2" w:rsidP="00BD64DA">
      <w:r w:rsidRPr="0010116D">
        <w:br w:type="page"/>
      </w:r>
    </w:p>
    <w:p w14:paraId="2BCCF59E" w14:textId="3904EB0A" w:rsidR="00BF04E2" w:rsidRPr="00BF04E2" w:rsidRDefault="00BF04E2" w:rsidP="00BD64DA">
      <w:pPr>
        <w:pStyle w:val="Heading2"/>
      </w:pPr>
      <w:bookmarkStart w:id="65" w:name="_Toc214890644"/>
      <w:bookmarkStart w:id="66" w:name="_Toc217002774"/>
      <w:r w:rsidRPr="00BF04E2">
        <w:lastRenderedPageBreak/>
        <w:t>Remote hiring brochure for companies</w:t>
      </w:r>
      <w:bookmarkEnd w:id="65"/>
      <w:bookmarkEnd w:id="66"/>
    </w:p>
    <w:p w14:paraId="70F77906" w14:textId="77777777" w:rsidR="00BF04E2" w:rsidRPr="0010116D" w:rsidRDefault="00BF04E2" w:rsidP="00BD64DA">
      <w:r w:rsidRPr="0010116D">
        <w:t>Remote Office Hubs by BCC — Hire nationwide, manage from one desk</w:t>
      </w:r>
    </w:p>
    <w:p w14:paraId="7806C126" w14:textId="77777777" w:rsidR="00A3470D" w:rsidRDefault="00BF04E2" w:rsidP="00BD64DA">
      <w:r w:rsidRPr="0010116D">
        <w:rPr>
          <w:b/>
          <w:bCs/>
        </w:rPr>
        <w:t>The single window</w:t>
      </w:r>
    </w:p>
    <w:p w14:paraId="60EAD815" w14:textId="1CC2CB87" w:rsidR="00BF04E2" w:rsidRPr="0010116D" w:rsidRDefault="00BF04E2" w:rsidP="00BD64DA">
      <w:r w:rsidRPr="0010116D">
        <w:t xml:space="preserve">The </w:t>
      </w:r>
      <w:r w:rsidRPr="0010116D">
        <w:rPr>
          <w:b/>
          <w:bCs/>
        </w:rPr>
        <w:t>Business Centre Corporation (BCC)</w:t>
      </w:r>
      <w:r w:rsidRPr="0010116D">
        <w:t xml:space="preserve"> coordinates a network of Council-run Remote Office Hubs across the islands. One platform, one set of standards, one contract style. You don’t negotiate with dozens of councils—BCC does the coordination.</w:t>
      </w:r>
    </w:p>
    <w:p w14:paraId="2C70960A" w14:textId="77777777" w:rsidR="00BF04E2" w:rsidRPr="0010116D" w:rsidRDefault="00BF04E2" w:rsidP="00BD64DA">
      <w:r w:rsidRPr="0010116D">
        <w:t>What you get</w:t>
      </w:r>
    </w:p>
    <w:p w14:paraId="7638D37F" w14:textId="77777777" w:rsidR="00BF04E2" w:rsidRPr="0010116D" w:rsidRDefault="00BF04E2" w:rsidP="005F3C3D">
      <w:pPr>
        <w:pStyle w:val="ListParagraph"/>
        <w:numPr>
          <w:ilvl w:val="0"/>
          <w:numId w:val="78"/>
        </w:numPr>
      </w:pPr>
      <w:r w:rsidRPr="00BD64DA">
        <w:rPr>
          <w:b/>
          <w:bCs/>
        </w:rPr>
        <w:t>Reliable workspaces</w:t>
      </w:r>
      <w:r w:rsidRPr="0010116D">
        <w:t xml:space="preserve"> near where people live—desks, meeting rooms, printers, fast internet with backup, daily oversight.</w:t>
      </w:r>
    </w:p>
    <w:p w14:paraId="7D16B57B" w14:textId="77777777" w:rsidR="00BF04E2" w:rsidRPr="0010116D" w:rsidRDefault="00BF04E2" w:rsidP="005F3C3D">
      <w:pPr>
        <w:pStyle w:val="ListParagraph"/>
        <w:numPr>
          <w:ilvl w:val="0"/>
          <w:numId w:val="78"/>
        </w:numPr>
      </w:pPr>
      <w:r w:rsidRPr="00BD64DA">
        <w:rPr>
          <w:b/>
          <w:bCs/>
        </w:rPr>
        <w:t>Quality control</w:t>
      </w:r>
      <w:r w:rsidRPr="0010116D">
        <w:t>: every hub follows the same BCC SOP; speed tests and uptime are logged twice a day; hubs are audited and delisted if they fall short.</w:t>
      </w:r>
    </w:p>
    <w:p w14:paraId="6B3D23BF" w14:textId="77777777" w:rsidR="00BF04E2" w:rsidRPr="0010116D" w:rsidRDefault="00BF04E2" w:rsidP="005F3C3D">
      <w:pPr>
        <w:pStyle w:val="ListParagraph"/>
        <w:numPr>
          <w:ilvl w:val="0"/>
          <w:numId w:val="78"/>
        </w:numPr>
      </w:pPr>
      <w:r w:rsidRPr="00BD64DA">
        <w:rPr>
          <w:b/>
          <w:bCs/>
        </w:rPr>
        <w:t>Simple contracting</w:t>
      </w:r>
      <w:r w:rsidRPr="0010116D">
        <w:t>: one standard licence; clear pricing; weekly attendance CSVs; monthly invoices.</w:t>
      </w:r>
    </w:p>
    <w:p w14:paraId="23913E2A" w14:textId="77777777" w:rsidR="00BF04E2" w:rsidRPr="0010116D" w:rsidRDefault="00BF04E2" w:rsidP="005F3C3D">
      <w:pPr>
        <w:pStyle w:val="ListParagraph"/>
        <w:numPr>
          <w:ilvl w:val="0"/>
          <w:numId w:val="78"/>
        </w:numPr>
      </w:pPr>
      <w:r w:rsidRPr="00BD64DA">
        <w:rPr>
          <w:b/>
          <w:bCs/>
        </w:rPr>
        <w:t>Bigger talent pool</w:t>
      </w:r>
      <w:r w:rsidRPr="0010116D">
        <w:t>: reach candidates in many islands without opening an office in Malé.</w:t>
      </w:r>
    </w:p>
    <w:p w14:paraId="160A9AC4" w14:textId="77777777" w:rsidR="00BF04E2" w:rsidRPr="0010116D" w:rsidRDefault="00BF04E2" w:rsidP="005F3C3D">
      <w:pPr>
        <w:pStyle w:val="ListParagraph"/>
        <w:numPr>
          <w:ilvl w:val="0"/>
          <w:numId w:val="78"/>
        </w:numPr>
      </w:pPr>
      <w:r w:rsidRPr="00BD64DA">
        <w:rPr>
          <w:b/>
          <w:bCs/>
        </w:rPr>
        <w:t>Lower costs</w:t>
      </w:r>
      <w:r w:rsidRPr="0010116D">
        <w:t>: seats at a fraction of city leases; no fit-out, no long lock-ins.</w:t>
      </w:r>
    </w:p>
    <w:p w14:paraId="2FE00BF3" w14:textId="77777777" w:rsidR="00BF04E2" w:rsidRPr="0010116D" w:rsidRDefault="00BF04E2" w:rsidP="005F3C3D">
      <w:pPr>
        <w:pStyle w:val="ListParagraph"/>
        <w:numPr>
          <w:ilvl w:val="0"/>
          <w:numId w:val="78"/>
        </w:numPr>
      </w:pPr>
      <w:r w:rsidRPr="00BD64DA">
        <w:rPr>
          <w:b/>
          <w:bCs/>
        </w:rPr>
        <w:t>Reputation</w:t>
      </w:r>
      <w:r w:rsidRPr="0010116D">
        <w:t>: jobs near home, visible community benefit.</w:t>
      </w:r>
    </w:p>
    <w:p w14:paraId="41372C57" w14:textId="77777777" w:rsidR="00BF04E2" w:rsidRPr="0010116D" w:rsidRDefault="00BF04E2" w:rsidP="00BD64DA">
      <w:r w:rsidRPr="0010116D">
        <w:t>How it works</w:t>
      </w:r>
    </w:p>
    <w:p w14:paraId="7CACCEE2" w14:textId="77777777" w:rsidR="00BF04E2" w:rsidRPr="0010116D" w:rsidRDefault="00BF04E2" w:rsidP="005F3C3D">
      <w:pPr>
        <w:pStyle w:val="ListParagraph"/>
        <w:numPr>
          <w:ilvl w:val="0"/>
          <w:numId w:val="79"/>
        </w:numPr>
      </w:pPr>
      <w:r w:rsidRPr="00BD64DA">
        <w:rPr>
          <w:b/>
          <w:bCs/>
        </w:rPr>
        <w:t>Tell BCC your needs</w:t>
      </w:r>
      <w:r w:rsidRPr="0010116D">
        <w:t>: roles, headcount, start date, preferred islands (if any).</w:t>
      </w:r>
    </w:p>
    <w:p w14:paraId="0C89A6AC" w14:textId="77777777" w:rsidR="00BF04E2" w:rsidRPr="0010116D" w:rsidRDefault="00BF04E2" w:rsidP="005F3C3D">
      <w:pPr>
        <w:pStyle w:val="ListParagraph"/>
        <w:numPr>
          <w:ilvl w:val="0"/>
          <w:numId w:val="79"/>
        </w:numPr>
      </w:pPr>
      <w:r w:rsidRPr="00BD64DA">
        <w:rPr>
          <w:b/>
          <w:bCs/>
        </w:rPr>
        <w:t>We broadcast</w:t>
      </w:r>
      <w:r w:rsidRPr="0010116D">
        <w:t xml:space="preserve"> your requisition to participating hubs and councils; local applicants apply back through BCC.</w:t>
      </w:r>
    </w:p>
    <w:p w14:paraId="17CBBD9F" w14:textId="77777777" w:rsidR="00BF04E2" w:rsidRPr="0010116D" w:rsidRDefault="00BF04E2" w:rsidP="005F3C3D">
      <w:pPr>
        <w:pStyle w:val="ListParagraph"/>
        <w:numPr>
          <w:ilvl w:val="0"/>
          <w:numId w:val="79"/>
        </w:numPr>
      </w:pPr>
      <w:r w:rsidRPr="00BD64DA">
        <w:rPr>
          <w:b/>
          <w:bCs/>
        </w:rPr>
        <w:t>You shortlist and hire</w:t>
      </w:r>
      <w:r w:rsidRPr="0010116D">
        <w:t>; we reserve seats in the right hubs and issue a standard licence.</w:t>
      </w:r>
    </w:p>
    <w:p w14:paraId="7E364BE2" w14:textId="77777777" w:rsidR="00BF04E2" w:rsidRPr="0010116D" w:rsidRDefault="00BF04E2" w:rsidP="005F3C3D">
      <w:pPr>
        <w:pStyle w:val="ListParagraph"/>
        <w:numPr>
          <w:ilvl w:val="0"/>
          <w:numId w:val="79"/>
        </w:numPr>
      </w:pPr>
      <w:r w:rsidRPr="00BD64DA">
        <w:rPr>
          <w:b/>
          <w:bCs/>
        </w:rPr>
        <w:t>You manage</w:t>
      </w:r>
      <w:r w:rsidRPr="0010116D">
        <w:t xml:space="preserve"> with weekly attendance reports and a BCC contact for any issues.</w:t>
      </w:r>
    </w:p>
    <w:p w14:paraId="040A161D" w14:textId="77777777" w:rsidR="00BF04E2" w:rsidRPr="0010116D" w:rsidRDefault="00BF04E2" w:rsidP="00BD64DA">
      <w:r w:rsidRPr="0010116D">
        <w:t>Service levels</w:t>
      </w:r>
    </w:p>
    <w:p w14:paraId="11FF1780" w14:textId="77777777" w:rsidR="00BF04E2" w:rsidRPr="0010116D" w:rsidRDefault="00BF04E2" w:rsidP="005F3C3D">
      <w:pPr>
        <w:pStyle w:val="ListParagraph"/>
        <w:numPr>
          <w:ilvl w:val="0"/>
          <w:numId w:val="80"/>
        </w:numPr>
      </w:pPr>
      <w:r w:rsidRPr="0010116D">
        <w:t xml:space="preserve">Uptime target </w:t>
      </w:r>
      <w:r w:rsidRPr="00BD64DA">
        <w:rPr>
          <w:b/>
          <w:bCs/>
        </w:rPr>
        <w:t>≥ 99.0%</w:t>
      </w:r>
      <w:r w:rsidRPr="0010116D">
        <w:t>; daily speed tests logged.</w:t>
      </w:r>
    </w:p>
    <w:p w14:paraId="02354F7D" w14:textId="77777777" w:rsidR="00BF04E2" w:rsidRPr="0010116D" w:rsidRDefault="00BF04E2" w:rsidP="005F3C3D">
      <w:pPr>
        <w:pStyle w:val="ListParagraph"/>
        <w:numPr>
          <w:ilvl w:val="0"/>
          <w:numId w:val="80"/>
        </w:numPr>
      </w:pPr>
      <w:r w:rsidRPr="0010116D">
        <w:t>Backup internet on a separate provider.</w:t>
      </w:r>
    </w:p>
    <w:p w14:paraId="5237148C" w14:textId="77777777" w:rsidR="00BF04E2" w:rsidRPr="0010116D" w:rsidRDefault="00BF04E2" w:rsidP="005F3C3D">
      <w:pPr>
        <w:pStyle w:val="ListParagraph"/>
        <w:numPr>
          <w:ilvl w:val="0"/>
          <w:numId w:val="80"/>
        </w:numPr>
      </w:pPr>
      <w:r w:rsidRPr="0010116D">
        <w:t xml:space="preserve">Response to outages within </w:t>
      </w:r>
      <w:r w:rsidRPr="00BD64DA">
        <w:rPr>
          <w:b/>
          <w:bCs/>
        </w:rPr>
        <w:t>15 minutes</w:t>
      </w:r>
      <w:r w:rsidRPr="0010116D">
        <w:t>, with ticket references.</w:t>
      </w:r>
    </w:p>
    <w:p w14:paraId="261C2A29" w14:textId="77777777" w:rsidR="00BF04E2" w:rsidRPr="0010116D" w:rsidRDefault="00BF04E2" w:rsidP="00BD64DA">
      <w:r w:rsidRPr="0010116D">
        <w:t>Indicative pricing</w:t>
      </w:r>
    </w:p>
    <w:p w14:paraId="218A3592" w14:textId="77777777" w:rsidR="00BF04E2" w:rsidRPr="0010116D" w:rsidRDefault="00BF04E2" w:rsidP="005F3C3D">
      <w:pPr>
        <w:pStyle w:val="ListParagraph"/>
        <w:numPr>
          <w:ilvl w:val="0"/>
          <w:numId w:val="81"/>
        </w:numPr>
      </w:pPr>
      <w:r w:rsidRPr="0010116D">
        <w:t xml:space="preserve">Desk (monthly): </w:t>
      </w:r>
      <w:r w:rsidRPr="00BD64DA">
        <w:rPr>
          <w:b/>
          <w:bCs/>
        </w:rPr>
        <w:t>MVR [x]</w:t>
      </w:r>
    </w:p>
    <w:p w14:paraId="4E35F13D" w14:textId="77777777" w:rsidR="00BF04E2" w:rsidRPr="0010116D" w:rsidRDefault="00BF04E2" w:rsidP="005F3C3D">
      <w:pPr>
        <w:pStyle w:val="ListParagraph"/>
        <w:numPr>
          <w:ilvl w:val="0"/>
          <w:numId w:val="81"/>
        </w:numPr>
      </w:pPr>
      <w:r w:rsidRPr="0010116D">
        <w:t xml:space="preserve">Meeting room (hourly): </w:t>
      </w:r>
      <w:r w:rsidRPr="00BD64DA">
        <w:rPr>
          <w:b/>
          <w:bCs/>
        </w:rPr>
        <w:t>MVR [y]</w:t>
      </w:r>
    </w:p>
    <w:p w14:paraId="06748AC7" w14:textId="77777777" w:rsidR="00BF04E2" w:rsidRPr="0010116D" w:rsidRDefault="00BF04E2" w:rsidP="005F3C3D">
      <w:pPr>
        <w:pStyle w:val="ListParagraph"/>
        <w:numPr>
          <w:ilvl w:val="0"/>
          <w:numId w:val="81"/>
        </w:numPr>
      </w:pPr>
      <w:r w:rsidRPr="0010116D">
        <w:t xml:space="preserve">Day pass: </w:t>
      </w:r>
      <w:r w:rsidRPr="00BD64DA">
        <w:rPr>
          <w:b/>
          <w:bCs/>
        </w:rPr>
        <w:t>MVR [z]</w:t>
      </w:r>
    </w:p>
    <w:p w14:paraId="3FFCB10F" w14:textId="77777777" w:rsidR="00BF04E2" w:rsidRPr="0010116D" w:rsidRDefault="00BF04E2" w:rsidP="005F3C3D">
      <w:pPr>
        <w:pStyle w:val="ListParagraph"/>
        <w:numPr>
          <w:ilvl w:val="0"/>
          <w:numId w:val="81"/>
        </w:numPr>
      </w:pPr>
      <w:r w:rsidRPr="0010116D">
        <w:t>After-hours: published surcharge</w:t>
      </w:r>
    </w:p>
    <w:p w14:paraId="0154E61C" w14:textId="580410F1" w:rsidR="00A3470D" w:rsidRDefault="00BF04E2" w:rsidP="00A3470D">
      <w:r w:rsidRPr="0010116D">
        <w:rPr>
          <w:b/>
          <w:bCs/>
        </w:rPr>
        <w:t>Contact the single window</w:t>
      </w:r>
    </w:p>
    <w:p w14:paraId="4758867C" w14:textId="77777777" w:rsidR="00A3470D" w:rsidRDefault="00BF04E2" w:rsidP="00BD64DA">
      <w:r w:rsidRPr="0010116D">
        <w:t>[Email] • [Phone/WhatsApp] • [Website/QR]</w:t>
      </w:r>
    </w:p>
    <w:p w14:paraId="15844398" w14:textId="77777777" w:rsidR="00BF04E2" w:rsidRPr="0010116D" w:rsidRDefault="00BF04E2" w:rsidP="00A3470D">
      <w:pPr>
        <w:bidi/>
      </w:pPr>
    </w:p>
    <w:p w14:paraId="4E56190E" w14:textId="77777777" w:rsidR="00A3470D" w:rsidRDefault="00A3470D">
      <w:pPr>
        <w:spacing w:line="278" w:lineRule="auto"/>
        <w:jc w:val="left"/>
      </w:pPr>
      <w:r>
        <w:br w:type="page"/>
      </w:r>
    </w:p>
    <w:p w14:paraId="5BC8BCD3" w14:textId="50E62555" w:rsidR="00BF04E2" w:rsidRPr="00E52D68" w:rsidRDefault="00BF04E2" w:rsidP="00BD64DA">
      <w:pPr>
        <w:pStyle w:val="Heading2"/>
      </w:pPr>
      <w:r w:rsidRPr="00E52D68">
        <w:lastRenderedPageBreak/>
        <w:t>Remote work visa bill</w:t>
      </w:r>
    </w:p>
    <w:p w14:paraId="3F00CE88" w14:textId="77777777" w:rsidR="00BF04E2" w:rsidRPr="0010116D" w:rsidRDefault="00BF04E2" w:rsidP="00BD64DA">
      <w:r w:rsidRPr="0010116D">
        <w:t>Remote work visa programs have been launched in peer island states, with relatively narrow and easily passed legislation and regulations, and minimal need for the formation of new entities, additional budgets, complex logistics, or new infrastructure. The passage of a bill based on the below template drawn directly from the legislation in Barbados, and management of programs by the respective executive branch and local government bodies, would be sufficient to set up the program.</w:t>
      </w:r>
    </w:p>
    <w:p w14:paraId="1D00161E" w14:textId="77777777" w:rsidR="00BF04E2" w:rsidRPr="0010116D" w:rsidRDefault="00BF04E2" w:rsidP="00BD64DA">
      <w:r w:rsidRPr="0010116D">
        <w:t>A Bill entitled: An Act to provide for non-nationals who work remotely from the Maldives for a period of 12 months and for related matters.</w:t>
      </w:r>
    </w:p>
    <w:p w14:paraId="275D4727" w14:textId="77777777" w:rsidR="00BF04E2" w:rsidRPr="0010116D" w:rsidRDefault="00BF04E2" w:rsidP="00BD64DA">
      <w:r w:rsidRPr="0010116D">
        <w:rPr>
          <w:b/>
          <w:bCs/>
        </w:rPr>
        <w:t>ENACTED</w:t>
      </w:r>
      <w:r w:rsidRPr="0010116D">
        <w:t xml:space="preserve"> by the People’s Majlis as follows:</w:t>
      </w:r>
    </w:p>
    <w:p w14:paraId="407F7D3B" w14:textId="77777777" w:rsidR="00BF04E2" w:rsidRPr="0010116D" w:rsidRDefault="00BF04E2" w:rsidP="00BD64DA">
      <w:r w:rsidRPr="0010116D">
        <w:t>1. Short title</w:t>
      </w:r>
    </w:p>
    <w:p w14:paraId="75F42702" w14:textId="77777777" w:rsidR="00BF04E2" w:rsidRPr="0010116D" w:rsidRDefault="00BF04E2" w:rsidP="00BD64DA">
      <w:r w:rsidRPr="0010116D">
        <w:t xml:space="preserve">This Act may be cited as the </w:t>
      </w:r>
      <w:r w:rsidRPr="0010116D">
        <w:rPr>
          <w:b/>
          <w:bCs/>
        </w:rPr>
        <w:t>Remote Work Visa Act, 2026</w:t>
      </w:r>
      <w:r w:rsidRPr="0010116D">
        <w:t>.</w:t>
      </w:r>
    </w:p>
    <w:p w14:paraId="32896B1E" w14:textId="77777777" w:rsidR="00BF04E2" w:rsidRPr="0010116D" w:rsidRDefault="00BF04E2" w:rsidP="00BD64DA">
      <w:r w:rsidRPr="0010116D">
        <w:t>2. Definitions</w:t>
      </w:r>
    </w:p>
    <w:p w14:paraId="78F136F2" w14:textId="77777777" w:rsidR="00A3470D" w:rsidRDefault="00BF04E2" w:rsidP="00BD64DA">
      <w:r w:rsidRPr="0010116D">
        <w:t>For the purposes of this Act—“</w:t>
      </w:r>
      <w:r w:rsidRPr="0010116D">
        <w:rPr>
          <w:b/>
          <w:bCs/>
        </w:rPr>
        <w:t>non-national</w:t>
      </w:r>
      <w:r w:rsidRPr="0010116D">
        <w:t>” means a person who is not a citizen of the Maldives;</w:t>
      </w:r>
    </w:p>
    <w:p w14:paraId="5CDF2D3F" w14:textId="2A2C1A14" w:rsidR="00BF04E2" w:rsidRPr="0010116D" w:rsidRDefault="00BF04E2" w:rsidP="00BD64DA">
      <w:r w:rsidRPr="0010116D">
        <w:t>“</w:t>
      </w:r>
      <w:r w:rsidRPr="0010116D">
        <w:rPr>
          <w:b/>
          <w:bCs/>
        </w:rPr>
        <w:t>Maldives Welcome Stamp</w:t>
      </w:r>
      <w:r w:rsidRPr="0010116D">
        <w:t>” or “</w:t>
      </w:r>
      <w:r w:rsidRPr="0010116D">
        <w:rPr>
          <w:b/>
          <w:bCs/>
        </w:rPr>
        <w:t>Stamp</w:t>
      </w:r>
      <w:r w:rsidRPr="0010116D">
        <w:t>” means a visa granted by the Controller of Immigration with the approval of the Minister responsible for Immigration to a person to whom this Act applies.</w:t>
      </w:r>
    </w:p>
    <w:p w14:paraId="78D7B16F" w14:textId="77777777" w:rsidR="00BF04E2" w:rsidRPr="0010116D" w:rsidRDefault="00BF04E2" w:rsidP="00BD64DA">
      <w:r w:rsidRPr="0010116D">
        <w:t>3. Grant of Maldives Welcome Stamp</w:t>
      </w:r>
    </w:p>
    <w:p w14:paraId="1FE32F90" w14:textId="77777777" w:rsidR="00A3470D" w:rsidRDefault="00BF04E2" w:rsidP="00BD64DA">
      <w:r w:rsidRPr="0010116D">
        <w:t xml:space="preserve">A non-national who is employed in, or conducts business in, a country other than the Maldives may, upon making application to the Minister responsible for Immigration in the form set out in the Schedule, be granted a Maldives Welcome Stamp to work remotely from the Maldives for a period of 12 months, subject to the following conditions: </w:t>
      </w:r>
    </w:p>
    <w:p w14:paraId="05BEF094" w14:textId="58D5DF45" w:rsidR="00BF04E2" w:rsidRPr="0010116D" w:rsidRDefault="00BF04E2" w:rsidP="00BD64DA">
      <w:r w:rsidRPr="0010116D">
        <w:t>(a) the applicant possesses a valid passport; (b) the applicant can show proof—     (i) of annual income of USD 100,000 or more; and     (ii) that the income is generated outside the Maldives; and (c) the applicant is the holder of valid health insurance for the period for which the Stamp was granted.</w:t>
      </w:r>
    </w:p>
    <w:p w14:paraId="09201DFC" w14:textId="77777777" w:rsidR="00BF04E2" w:rsidRPr="0010116D" w:rsidRDefault="00BF04E2" w:rsidP="00BD64DA">
      <w:r w:rsidRPr="0010116D">
        <w:t>4. Individual may work remotely</w:t>
      </w:r>
    </w:p>
    <w:p w14:paraId="302AF336" w14:textId="77777777" w:rsidR="00BF04E2" w:rsidRPr="0010116D" w:rsidRDefault="00BF04E2" w:rsidP="00BD64DA">
      <w:r w:rsidRPr="0010116D">
        <w:t>A non-national who has been granted a Maldives Welcome Stamp to work remotely from the Maldives shall be deemed not to be resident in the Maldives for income tax purposes in respect of income derived from outside the Maldives for the duration of the Stamp.</w:t>
      </w:r>
    </w:p>
    <w:p w14:paraId="7AC12DF7" w14:textId="77777777" w:rsidR="00BF04E2" w:rsidRPr="0010116D" w:rsidRDefault="00BF04E2" w:rsidP="00BD64DA">
      <w:r w:rsidRPr="0010116D">
        <w:t>5. Maldives Welcome Stamp</w:t>
      </w:r>
    </w:p>
    <w:p w14:paraId="600D4448" w14:textId="77777777" w:rsidR="00BF04E2" w:rsidRPr="0010116D" w:rsidRDefault="00BF04E2" w:rsidP="00BD64DA">
      <w:r w:rsidRPr="0010116D">
        <w:t>(1) A Stamp shall be granted for a period of 12 months only.</w:t>
      </w:r>
    </w:p>
    <w:p w14:paraId="78015931" w14:textId="77777777" w:rsidR="00BF04E2" w:rsidRPr="0010116D" w:rsidRDefault="00BF04E2" w:rsidP="00BD64DA">
      <w:r w:rsidRPr="0010116D">
        <w:t>(2) The fee for the grant of a Stamp shall be—</w:t>
      </w:r>
    </w:p>
    <w:p w14:paraId="66C7A13D" w14:textId="77777777" w:rsidR="00BF04E2" w:rsidRPr="0010116D" w:rsidRDefault="00BF04E2" w:rsidP="00BD64DA">
      <w:r w:rsidRPr="0010116D">
        <w:t>(a) USD [4,000] in the case of an individual; and  (b) where the individual is accompanied by family, USD [6,000].</w:t>
      </w:r>
    </w:p>
    <w:p w14:paraId="1381857E" w14:textId="77777777" w:rsidR="00BF04E2" w:rsidRPr="0010116D" w:rsidRDefault="00BF04E2" w:rsidP="00BD64DA">
      <w:r w:rsidRPr="0010116D">
        <w:lastRenderedPageBreak/>
        <w:t>6. Effect of grant of a Stamp</w:t>
      </w:r>
    </w:p>
    <w:p w14:paraId="6AEAEE90" w14:textId="77777777" w:rsidR="00BF04E2" w:rsidRPr="0010116D" w:rsidRDefault="00BF04E2" w:rsidP="00BD64DA">
      <w:r w:rsidRPr="0010116D">
        <w:t>For the purposes of the Income Tax Act (and any successor legislation), income derived from outside the Maldives shall not be treated as Maldives-source income solely by reason of a person’s physical presence in the Maldives under a Stamp.</w:t>
      </w:r>
    </w:p>
    <w:p w14:paraId="51CF0891" w14:textId="77777777" w:rsidR="00BF04E2" w:rsidRPr="0010116D" w:rsidRDefault="00BF04E2" w:rsidP="00BD64DA">
      <w:r w:rsidRPr="0010116D">
        <w:t>7. No employment to be taken in the Maldives</w:t>
      </w:r>
    </w:p>
    <w:p w14:paraId="0E887F11" w14:textId="77777777" w:rsidR="00BF04E2" w:rsidRPr="0010116D" w:rsidRDefault="00BF04E2" w:rsidP="00BD64DA">
      <w:r w:rsidRPr="0010116D">
        <w:t>An individual to whom a Stamp has been granted shall not engage in employment in the Maldives other than the remote work for which the Stamp was granted, unless otherwise permitted by law.</w:t>
      </w:r>
    </w:p>
    <w:p w14:paraId="257F613B" w14:textId="77777777" w:rsidR="00BF04E2" w:rsidRPr="0010116D" w:rsidRDefault="00BF04E2" w:rsidP="00BD64DA">
      <w:r w:rsidRPr="0010116D">
        <w:t>8. Revocation of Welcome Stamp</w:t>
      </w:r>
    </w:p>
    <w:p w14:paraId="22C1D4CD" w14:textId="77777777" w:rsidR="00BF04E2" w:rsidRPr="0010116D" w:rsidRDefault="00BF04E2" w:rsidP="00BD64DA">
      <w:r w:rsidRPr="0010116D">
        <w:t>The government may revoke the Stamp of an individual who contravenes or fails to comply with the provisions of this Act or any regulations made under it.</w:t>
      </w:r>
    </w:p>
    <w:p w14:paraId="010D7114" w14:textId="77777777" w:rsidR="00BF04E2" w:rsidRPr="0010116D" w:rsidRDefault="00BF04E2" w:rsidP="00BD64DA">
      <w:r w:rsidRPr="0010116D">
        <w:t>9. Maldives Welcome Stamp Register</w:t>
      </w:r>
    </w:p>
    <w:p w14:paraId="7BB7AD02" w14:textId="77777777" w:rsidR="00BF04E2" w:rsidRPr="0010116D" w:rsidRDefault="00BF04E2" w:rsidP="00BD64DA">
      <w:r w:rsidRPr="0010116D">
        <w:t>A register of all individuals issued with a Maldives Welcome Stamp shall be kept by the Controller of Immigration and shall contain such information as may be determined by the Minister responsible for Immigration.</w:t>
      </w:r>
    </w:p>
    <w:p w14:paraId="50750E07" w14:textId="77777777" w:rsidR="00BF04E2" w:rsidRPr="0010116D" w:rsidRDefault="00BF04E2" w:rsidP="00BD64DA">
      <w:r w:rsidRPr="0010116D">
        <w:t>10. Earmarking of fees</w:t>
      </w:r>
    </w:p>
    <w:p w14:paraId="35A801ED" w14:textId="77777777" w:rsidR="00BF04E2" w:rsidRPr="0010116D" w:rsidRDefault="00BF04E2" w:rsidP="00BD64DA">
      <w:r w:rsidRPr="0010116D">
        <w:t>(1) The government shall, on a monthly basis, cause not less than 40% of net fees collected under section 5(2) to be transferred to the Host Island Council Development Fund designated for the visa holder’s registered island of residence, to support clinics, sanitation, safety, and public spaces.</w:t>
      </w:r>
    </w:p>
    <w:p w14:paraId="095EC3B5" w14:textId="77777777" w:rsidR="00BF04E2" w:rsidRPr="0010116D" w:rsidRDefault="00BF04E2" w:rsidP="00BD64DA">
      <w:r w:rsidRPr="0010116D">
        <w:t>(2) The government shall, on a monthly basis, cause not less than 40% of net fees collected under section 5(2) to be transferred to a Debt and Deficit Reduction Account managed by the Ministry of Finance.</w:t>
      </w:r>
    </w:p>
    <w:p w14:paraId="1386ABBB" w14:textId="77777777" w:rsidR="00BF04E2" w:rsidRPr="0010116D" w:rsidRDefault="00BF04E2" w:rsidP="00BD64DA">
      <w:r w:rsidRPr="0010116D">
        <w:t>(3) The balance of fees funds administration and compliance.</w:t>
      </w:r>
    </w:p>
    <w:p w14:paraId="3076E885" w14:textId="77777777" w:rsidR="00BF04E2" w:rsidRPr="0010116D" w:rsidRDefault="00BF04E2" w:rsidP="00BD64DA">
      <w:r w:rsidRPr="0010116D">
        <w:t>(4) The Ministry of Finance shall publish quarterly a statement of transfers by island.</w:t>
      </w:r>
    </w:p>
    <w:p w14:paraId="5CC30A03" w14:textId="77777777" w:rsidR="00BF04E2" w:rsidRPr="0010116D" w:rsidRDefault="00BF04E2" w:rsidP="00BD64DA"/>
    <w:p w14:paraId="4163EACF" w14:textId="77777777" w:rsidR="00BF04E2" w:rsidRPr="0010116D" w:rsidRDefault="00BF04E2" w:rsidP="00BD64DA"/>
    <w:p w14:paraId="3133D93F" w14:textId="77777777" w:rsidR="00BF04E2" w:rsidRPr="0010116D" w:rsidRDefault="00BF04E2" w:rsidP="00BD64DA">
      <w:r w:rsidRPr="0010116D">
        <w:br w:type="page"/>
      </w:r>
    </w:p>
    <w:p w14:paraId="2D221BC2" w14:textId="5CC6B15D" w:rsidR="00BF04E2" w:rsidRPr="0010116D" w:rsidRDefault="00BF04E2" w:rsidP="00BD64DA">
      <w:pPr>
        <w:pStyle w:val="Heading2"/>
      </w:pPr>
      <w:bookmarkStart w:id="67" w:name="_Toc214890640"/>
      <w:bookmarkStart w:id="68" w:name="_Toc217002776"/>
      <w:r w:rsidRPr="0010116D">
        <w:lastRenderedPageBreak/>
        <w:t>Application form for remote work visas</w:t>
      </w:r>
      <w:bookmarkEnd w:id="67"/>
      <w:bookmarkEnd w:id="68"/>
    </w:p>
    <w:p w14:paraId="108F9B1A" w14:textId="77777777" w:rsidR="00BF04E2" w:rsidRPr="0010116D" w:rsidRDefault="00BF04E2" w:rsidP="00BD64DA">
      <w:r w:rsidRPr="0010116D">
        <w:t>APPLICATION FOR 12-MONTH MALDIVES WELCOME STAMP</w:t>
      </w:r>
    </w:p>
    <w:p w14:paraId="703DDBB5" w14:textId="77777777" w:rsidR="00BF04E2" w:rsidRPr="0010116D" w:rsidRDefault="00BF04E2" w:rsidP="00BD64DA">
      <w:r w:rsidRPr="0010116D">
        <w:t>Applicants wishing to apply for the 12-month Maldives Welcome Stamp are required to complete and submit the following documents electronically:</w:t>
      </w:r>
    </w:p>
    <w:p w14:paraId="10228F7D" w14:textId="77777777" w:rsidR="00BF04E2" w:rsidRPr="0010116D" w:rsidRDefault="00BF04E2" w:rsidP="005F3C3D">
      <w:pPr>
        <w:pStyle w:val="ListParagraph"/>
        <w:numPr>
          <w:ilvl w:val="0"/>
          <w:numId w:val="49"/>
        </w:numPr>
      </w:pPr>
      <w:r w:rsidRPr="0010116D">
        <w:t>Bio-data page of passport (self/spouse/children/dependant)</w:t>
      </w:r>
    </w:p>
    <w:p w14:paraId="18E77512" w14:textId="77777777" w:rsidR="00BF04E2" w:rsidRPr="0010116D" w:rsidRDefault="00BF04E2" w:rsidP="005F3C3D">
      <w:pPr>
        <w:pStyle w:val="ListParagraph"/>
        <w:numPr>
          <w:ilvl w:val="0"/>
          <w:numId w:val="49"/>
        </w:numPr>
      </w:pPr>
      <w:r w:rsidRPr="0010116D">
        <w:t>Birth certificate (self/spouse/children/dependant)</w:t>
      </w:r>
    </w:p>
    <w:p w14:paraId="0282F209" w14:textId="77777777" w:rsidR="00BF04E2" w:rsidRPr="0010116D" w:rsidRDefault="00BF04E2" w:rsidP="005F3C3D">
      <w:pPr>
        <w:pStyle w:val="ListParagraph"/>
        <w:numPr>
          <w:ilvl w:val="0"/>
          <w:numId w:val="49"/>
        </w:numPr>
      </w:pPr>
      <w:r w:rsidRPr="0010116D">
        <w:t>Proof of relationship of dependants (birth certificate, marriage certificate, adoption documents)</w:t>
      </w:r>
    </w:p>
    <w:p w14:paraId="748BE31C" w14:textId="77777777" w:rsidR="00BF04E2" w:rsidRPr="0010116D" w:rsidRDefault="00BF04E2" w:rsidP="005F3C3D">
      <w:pPr>
        <w:pStyle w:val="ListParagraph"/>
        <w:numPr>
          <w:ilvl w:val="0"/>
          <w:numId w:val="49"/>
        </w:numPr>
      </w:pPr>
      <w:r w:rsidRPr="0010116D">
        <w:t>Entry visa (where applicable)</w:t>
      </w:r>
    </w:p>
    <w:p w14:paraId="3594B0F2" w14:textId="77777777" w:rsidR="00BF04E2" w:rsidRPr="0010116D" w:rsidRDefault="00BF04E2" w:rsidP="00BD64DA">
      <w:r w:rsidRPr="0010116D">
        <w:t>Upon approval the following non-refundable fees are applicable:</w:t>
      </w:r>
    </w:p>
    <w:p w14:paraId="24550391" w14:textId="77777777" w:rsidR="00BF04E2" w:rsidRPr="0010116D" w:rsidRDefault="00BF04E2" w:rsidP="005F3C3D">
      <w:pPr>
        <w:pStyle w:val="ListParagraph"/>
        <w:numPr>
          <w:ilvl w:val="0"/>
          <w:numId w:val="49"/>
        </w:numPr>
      </w:pPr>
      <w:r w:rsidRPr="0010116D">
        <w:t>Individual Fee — USD [4,000?]</w:t>
      </w:r>
    </w:p>
    <w:p w14:paraId="6C76885F" w14:textId="77777777" w:rsidR="00BF04E2" w:rsidRPr="0010116D" w:rsidRDefault="00BF04E2" w:rsidP="005F3C3D">
      <w:pPr>
        <w:pStyle w:val="ListParagraph"/>
        <w:numPr>
          <w:ilvl w:val="0"/>
          <w:numId w:val="49"/>
        </w:numPr>
      </w:pPr>
      <w:r w:rsidRPr="0010116D">
        <w:t>Family Fee — USD [6,000?]</w:t>
      </w:r>
    </w:p>
    <w:p w14:paraId="1A5A9548" w14:textId="77777777" w:rsidR="00BF04E2" w:rsidRPr="0010116D" w:rsidRDefault="00BF04E2" w:rsidP="00BD64DA"/>
    <w:p w14:paraId="201DACDF" w14:textId="77777777" w:rsidR="00BF04E2" w:rsidRPr="0010116D" w:rsidRDefault="00BF04E2" w:rsidP="00BD64DA">
      <w:r w:rsidRPr="0010116D">
        <w:t>APPLICANT – Personal Information</w:t>
      </w:r>
    </w:p>
    <w:p w14:paraId="2D7DA5F4" w14:textId="77777777" w:rsidR="00BF04E2" w:rsidRPr="0010116D" w:rsidRDefault="00BF04E2" w:rsidP="005F3C3D">
      <w:pPr>
        <w:pStyle w:val="ListParagraph"/>
        <w:numPr>
          <w:ilvl w:val="0"/>
          <w:numId w:val="49"/>
        </w:numPr>
      </w:pPr>
      <w:r w:rsidRPr="0010116D">
        <w:t>Name (Mr./Mrs./Miss): ______</w:t>
      </w:r>
    </w:p>
    <w:p w14:paraId="48544B4C" w14:textId="77777777" w:rsidR="00BF04E2" w:rsidRPr="0010116D" w:rsidRDefault="00BF04E2" w:rsidP="005F3C3D">
      <w:pPr>
        <w:pStyle w:val="ListParagraph"/>
        <w:numPr>
          <w:ilvl w:val="0"/>
          <w:numId w:val="49"/>
        </w:numPr>
      </w:pPr>
      <w:r w:rsidRPr="0010116D">
        <w:t>Sex: ☐ Male ☐ Female</w:t>
      </w:r>
    </w:p>
    <w:p w14:paraId="64D96B4A" w14:textId="77777777" w:rsidR="00BF04E2" w:rsidRPr="0010116D" w:rsidRDefault="00BF04E2" w:rsidP="005F3C3D">
      <w:pPr>
        <w:pStyle w:val="ListParagraph"/>
        <w:numPr>
          <w:ilvl w:val="0"/>
          <w:numId w:val="49"/>
        </w:numPr>
      </w:pPr>
      <w:r w:rsidRPr="0010116D">
        <w:t>Marital Status: ☐ Single ☐ Married ☐ Divorced ☐ Widowed</w:t>
      </w:r>
    </w:p>
    <w:p w14:paraId="03F5D712" w14:textId="77777777" w:rsidR="00BF04E2" w:rsidRPr="0010116D" w:rsidRDefault="00BF04E2" w:rsidP="005F3C3D">
      <w:pPr>
        <w:pStyle w:val="ListParagraph"/>
        <w:numPr>
          <w:ilvl w:val="0"/>
          <w:numId w:val="49"/>
        </w:numPr>
      </w:pPr>
      <w:r w:rsidRPr="0010116D">
        <w:t>Date of Birth: ______ Country of Birth: ______</w:t>
      </w:r>
    </w:p>
    <w:p w14:paraId="09487135" w14:textId="77777777" w:rsidR="00BF04E2" w:rsidRPr="0010116D" w:rsidRDefault="00BF04E2" w:rsidP="005F3C3D">
      <w:pPr>
        <w:pStyle w:val="ListParagraph"/>
        <w:numPr>
          <w:ilvl w:val="0"/>
          <w:numId w:val="49"/>
        </w:numPr>
      </w:pPr>
      <w:r w:rsidRPr="0010116D">
        <w:t>Country of citizenship: ______</w:t>
      </w:r>
    </w:p>
    <w:p w14:paraId="3B2BC36A" w14:textId="77777777" w:rsidR="00BF04E2" w:rsidRPr="0010116D" w:rsidRDefault="00BF04E2" w:rsidP="005F3C3D">
      <w:pPr>
        <w:pStyle w:val="ListParagraph"/>
        <w:numPr>
          <w:ilvl w:val="0"/>
          <w:numId w:val="49"/>
        </w:numPr>
      </w:pPr>
      <w:r w:rsidRPr="0010116D">
        <w:t>Former nationality (if applicable): ______</w:t>
      </w:r>
    </w:p>
    <w:p w14:paraId="18F48616" w14:textId="77777777" w:rsidR="00BF04E2" w:rsidRPr="0010116D" w:rsidRDefault="00BF04E2" w:rsidP="005F3C3D">
      <w:pPr>
        <w:pStyle w:val="ListParagraph"/>
        <w:numPr>
          <w:ilvl w:val="0"/>
          <w:numId w:val="49"/>
        </w:numPr>
      </w:pPr>
      <w:r w:rsidRPr="0010116D">
        <w:t>Email address: ______</w:t>
      </w:r>
    </w:p>
    <w:p w14:paraId="77C8C5E4" w14:textId="77777777" w:rsidR="00BF04E2" w:rsidRPr="0010116D" w:rsidRDefault="00BF04E2" w:rsidP="005F3C3D">
      <w:pPr>
        <w:pStyle w:val="ListParagraph"/>
        <w:numPr>
          <w:ilvl w:val="0"/>
          <w:numId w:val="49"/>
        </w:numPr>
      </w:pPr>
      <w:r w:rsidRPr="0010116D">
        <w:t>Name of Employer: ______</w:t>
      </w:r>
    </w:p>
    <w:p w14:paraId="6C5CBC1A" w14:textId="77777777" w:rsidR="00BF04E2" w:rsidRPr="0010116D" w:rsidRDefault="00BF04E2" w:rsidP="005F3C3D">
      <w:pPr>
        <w:pStyle w:val="ListParagraph"/>
        <w:numPr>
          <w:ilvl w:val="0"/>
          <w:numId w:val="49"/>
        </w:numPr>
      </w:pPr>
      <w:r w:rsidRPr="0010116D">
        <w:t>Brief description of type of work / nature of business: ______</w:t>
      </w:r>
    </w:p>
    <w:p w14:paraId="3CA93073" w14:textId="77777777" w:rsidR="00BF04E2" w:rsidRPr="0010116D" w:rsidRDefault="00BF04E2" w:rsidP="00BD64DA">
      <w:r w:rsidRPr="0010116D">
        <w:t>Contact Information</w:t>
      </w:r>
    </w:p>
    <w:p w14:paraId="41B4811F" w14:textId="77777777" w:rsidR="00BF04E2" w:rsidRPr="0010116D" w:rsidRDefault="00BF04E2" w:rsidP="005F3C3D">
      <w:pPr>
        <w:pStyle w:val="ListParagraph"/>
        <w:numPr>
          <w:ilvl w:val="0"/>
          <w:numId w:val="50"/>
        </w:numPr>
      </w:pPr>
      <w:r w:rsidRPr="0010116D">
        <w:t>Permanent Address: ______</w:t>
      </w:r>
    </w:p>
    <w:p w14:paraId="44CA57D4" w14:textId="77777777" w:rsidR="00BF04E2" w:rsidRPr="0010116D" w:rsidRDefault="00BF04E2" w:rsidP="005F3C3D">
      <w:pPr>
        <w:pStyle w:val="ListParagraph"/>
        <w:numPr>
          <w:ilvl w:val="0"/>
          <w:numId w:val="50"/>
        </w:numPr>
      </w:pPr>
      <w:r w:rsidRPr="0010116D">
        <w:t>Street Address: ______</w:t>
      </w:r>
    </w:p>
    <w:p w14:paraId="21984A7E" w14:textId="77777777" w:rsidR="00BF04E2" w:rsidRPr="0010116D" w:rsidRDefault="00BF04E2" w:rsidP="005F3C3D">
      <w:pPr>
        <w:pStyle w:val="ListParagraph"/>
        <w:numPr>
          <w:ilvl w:val="0"/>
          <w:numId w:val="50"/>
        </w:numPr>
      </w:pPr>
      <w:r w:rsidRPr="0010116D">
        <w:t>City: ______ State/Province/Region: ______</w:t>
      </w:r>
    </w:p>
    <w:p w14:paraId="6A6E7B85" w14:textId="77777777" w:rsidR="00BF04E2" w:rsidRPr="0010116D" w:rsidRDefault="00BF04E2" w:rsidP="005F3C3D">
      <w:pPr>
        <w:pStyle w:val="ListParagraph"/>
        <w:numPr>
          <w:ilvl w:val="0"/>
          <w:numId w:val="50"/>
        </w:numPr>
      </w:pPr>
      <w:r w:rsidRPr="0010116D">
        <w:t>Zip/Postal Code: ______ Country: ______</w:t>
      </w:r>
    </w:p>
    <w:p w14:paraId="2B857C8D" w14:textId="77777777" w:rsidR="00BF04E2" w:rsidRPr="0010116D" w:rsidRDefault="00BF04E2" w:rsidP="005F3C3D">
      <w:pPr>
        <w:pStyle w:val="ListParagraph"/>
        <w:numPr>
          <w:ilvl w:val="0"/>
          <w:numId w:val="50"/>
        </w:numPr>
      </w:pPr>
      <w:r w:rsidRPr="0010116D">
        <w:t>Email address: ______ Telephone No.: ______</w:t>
      </w:r>
    </w:p>
    <w:p w14:paraId="3B0801E4" w14:textId="77777777" w:rsidR="00BF04E2" w:rsidRPr="0010116D" w:rsidRDefault="00BF04E2" w:rsidP="005F3C3D">
      <w:pPr>
        <w:pStyle w:val="ListParagraph"/>
        <w:numPr>
          <w:ilvl w:val="0"/>
          <w:numId w:val="50"/>
        </w:numPr>
      </w:pPr>
      <w:r w:rsidRPr="0010116D">
        <w:t>Emergency Contact (name/phone): ______</w:t>
      </w:r>
    </w:p>
    <w:p w14:paraId="3D3D6B69" w14:textId="77777777" w:rsidR="00BF04E2" w:rsidRPr="0010116D" w:rsidRDefault="00BF04E2" w:rsidP="00BD64DA">
      <w:r w:rsidRPr="0010116D">
        <w:t>Passport Details</w:t>
      </w:r>
    </w:p>
    <w:p w14:paraId="784E5DFA" w14:textId="77777777" w:rsidR="00BF04E2" w:rsidRPr="0010116D" w:rsidRDefault="00BF04E2" w:rsidP="005F3C3D">
      <w:pPr>
        <w:pStyle w:val="ListParagraph"/>
        <w:numPr>
          <w:ilvl w:val="0"/>
          <w:numId w:val="51"/>
        </w:numPr>
      </w:pPr>
      <w:r w:rsidRPr="0010116D">
        <w:t>Passport Number: ______</w:t>
      </w:r>
    </w:p>
    <w:p w14:paraId="717840EB" w14:textId="77777777" w:rsidR="00BF04E2" w:rsidRPr="0010116D" w:rsidRDefault="00BF04E2" w:rsidP="005F3C3D">
      <w:pPr>
        <w:pStyle w:val="ListParagraph"/>
        <w:numPr>
          <w:ilvl w:val="0"/>
          <w:numId w:val="51"/>
        </w:numPr>
      </w:pPr>
      <w:r w:rsidRPr="0010116D">
        <w:t>Date of Issue: ______ Date of Expiry: ______</w:t>
      </w:r>
    </w:p>
    <w:p w14:paraId="2D5F7660" w14:textId="77777777" w:rsidR="00BF04E2" w:rsidRPr="0010116D" w:rsidRDefault="00BF04E2" w:rsidP="005F3C3D">
      <w:pPr>
        <w:pStyle w:val="ListParagraph"/>
        <w:numPr>
          <w:ilvl w:val="0"/>
          <w:numId w:val="51"/>
        </w:numPr>
      </w:pPr>
      <w:r w:rsidRPr="0010116D">
        <w:t>Place of Issue: ______</w:t>
      </w:r>
    </w:p>
    <w:p w14:paraId="424D1638" w14:textId="77777777" w:rsidR="00BF04E2" w:rsidRPr="0010116D" w:rsidRDefault="00BF04E2" w:rsidP="005F3C3D">
      <w:pPr>
        <w:pStyle w:val="ListParagraph"/>
        <w:numPr>
          <w:ilvl w:val="0"/>
          <w:numId w:val="51"/>
        </w:numPr>
      </w:pPr>
      <w:r w:rsidRPr="0010116D">
        <w:t>Proposed date of entry into the Maldives: ______</w:t>
      </w:r>
    </w:p>
    <w:p w14:paraId="225A37EA" w14:textId="77777777" w:rsidR="00BF04E2" w:rsidRPr="0010116D" w:rsidRDefault="00BF04E2" w:rsidP="00BD64DA">
      <w:r w:rsidRPr="0010116D">
        <w:t>Spouse/Partner (if applicable)</w:t>
      </w:r>
    </w:p>
    <w:p w14:paraId="7A1FD01D" w14:textId="77777777" w:rsidR="00BF04E2" w:rsidRPr="0010116D" w:rsidRDefault="00BF04E2" w:rsidP="005F3C3D">
      <w:pPr>
        <w:pStyle w:val="ListParagraph"/>
        <w:numPr>
          <w:ilvl w:val="0"/>
          <w:numId w:val="52"/>
        </w:numPr>
      </w:pPr>
      <w:r w:rsidRPr="0010116D">
        <w:t>Name: ______ Sex: ☐ Male ☐ Female</w:t>
      </w:r>
    </w:p>
    <w:p w14:paraId="317FED02" w14:textId="77777777" w:rsidR="00BF04E2" w:rsidRPr="0010116D" w:rsidRDefault="00BF04E2" w:rsidP="005F3C3D">
      <w:pPr>
        <w:pStyle w:val="ListParagraph"/>
        <w:numPr>
          <w:ilvl w:val="0"/>
          <w:numId w:val="52"/>
        </w:numPr>
      </w:pPr>
      <w:r w:rsidRPr="0010116D">
        <w:lastRenderedPageBreak/>
        <w:t>Date of Birth: ______ Country of Birth: ______</w:t>
      </w:r>
    </w:p>
    <w:p w14:paraId="13B444F7" w14:textId="77777777" w:rsidR="00BF04E2" w:rsidRPr="0010116D" w:rsidRDefault="00BF04E2" w:rsidP="005F3C3D">
      <w:pPr>
        <w:pStyle w:val="ListParagraph"/>
        <w:numPr>
          <w:ilvl w:val="0"/>
          <w:numId w:val="52"/>
        </w:numPr>
      </w:pPr>
      <w:r w:rsidRPr="0010116D">
        <w:t>Country of citizenship: ______ Passport No.: ______</w:t>
      </w:r>
    </w:p>
    <w:p w14:paraId="05C6660A" w14:textId="77777777" w:rsidR="00BF04E2" w:rsidRPr="0010116D" w:rsidRDefault="00BF04E2" w:rsidP="00BD64DA">
      <w:r w:rsidRPr="0010116D">
        <w:t>Dependants (if applicable)</w:t>
      </w:r>
    </w:p>
    <w:p w14:paraId="27454ADA" w14:textId="77777777" w:rsidR="00BF04E2" w:rsidRPr="0010116D" w:rsidRDefault="00BF04E2" w:rsidP="005F3C3D">
      <w:pPr>
        <w:pStyle w:val="ListParagraph"/>
        <w:numPr>
          <w:ilvl w:val="0"/>
          <w:numId w:val="53"/>
        </w:numPr>
      </w:pPr>
      <w:r w:rsidRPr="0010116D">
        <w:t>List name / date of birth / passport no. / citizenship for each dependant.</w:t>
      </w:r>
    </w:p>
    <w:p w14:paraId="28555008" w14:textId="77777777" w:rsidR="00BF04E2" w:rsidRPr="0010116D" w:rsidRDefault="00BF04E2" w:rsidP="005F3C3D">
      <w:pPr>
        <w:pStyle w:val="ListParagraph"/>
        <w:numPr>
          <w:ilvl w:val="0"/>
          <w:numId w:val="53"/>
        </w:numPr>
      </w:pPr>
      <w:r w:rsidRPr="0010116D">
        <w:t>Will dependants attend school in the Maldives? ☐ Yes ☐ No</w:t>
      </w:r>
    </w:p>
    <w:p w14:paraId="6BEC1DA4" w14:textId="77777777" w:rsidR="00BF04E2" w:rsidRPr="0010116D" w:rsidRDefault="00BF04E2" w:rsidP="00BD64DA">
      <w:r w:rsidRPr="0010116D">
        <w:t>Criminal record</w:t>
      </w:r>
    </w:p>
    <w:p w14:paraId="5C3A1B81" w14:textId="77777777" w:rsidR="00BF04E2" w:rsidRPr="0010116D" w:rsidRDefault="00BF04E2" w:rsidP="00BD64DA">
      <w:r w:rsidRPr="0010116D">
        <w:t>Have you ever been convicted of a serious criminal offence? ☐ Yes ☐ No</w:t>
      </w:r>
    </w:p>
    <w:p w14:paraId="3C3E18AD" w14:textId="77777777" w:rsidR="00BF04E2" w:rsidRPr="0010116D" w:rsidRDefault="00BF04E2" w:rsidP="00BD64DA">
      <w:r w:rsidRPr="0010116D">
        <w:t>Declaration</w:t>
      </w:r>
    </w:p>
    <w:p w14:paraId="35458582" w14:textId="77777777" w:rsidR="00BF04E2" w:rsidRPr="0010116D" w:rsidRDefault="00BF04E2" w:rsidP="00BD64DA">
      <w:r w:rsidRPr="0010116D">
        <w:t xml:space="preserve">I declare that I, my spouse or dependants </w:t>
      </w:r>
      <w:r w:rsidRPr="0010116D">
        <w:rPr>
          <w:b/>
          <w:bCs/>
        </w:rPr>
        <w:t>will not accept any employment</w:t>
      </w:r>
      <w:r w:rsidRPr="0010116D">
        <w:t xml:space="preserve"> from, or offer services to, any person or entity in the Maldives, </w:t>
      </w:r>
      <w:r w:rsidRPr="0010116D">
        <w:rPr>
          <w:b/>
          <w:bCs/>
        </w:rPr>
        <w:t>except</w:t>
      </w:r>
      <w:r w:rsidRPr="0010116D">
        <w:t xml:space="preserve"> for the remote work for which this Stamp is granted.</w:t>
      </w:r>
    </w:p>
    <w:p w14:paraId="471F8BD7" w14:textId="77777777" w:rsidR="00BF04E2" w:rsidRPr="0010116D" w:rsidRDefault="00BF04E2" w:rsidP="00BD64DA">
      <w:r w:rsidRPr="0010116D">
        <w:t xml:space="preserve">I certify that I expect to earn an income of </w:t>
      </w:r>
      <w:r w:rsidRPr="0010116D">
        <w:rPr>
          <w:b/>
          <w:bCs/>
        </w:rPr>
        <w:t>USD 100,000 or more</w:t>
      </w:r>
      <w:r w:rsidRPr="0010116D">
        <w:t xml:space="preserve"> over the next 12 months and that I have the means to support myself and any dependants during my stay in the Maldives.</w:t>
      </w:r>
    </w:p>
    <w:p w14:paraId="2044991D" w14:textId="77777777" w:rsidR="00BF04E2" w:rsidRPr="0010116D" w:rsidRDefault="00BF04E2" w:rsidP="00BD64DA">
      <w:r w:rsidRPr="0010116D">
        <w:t>I certify that the information given by me is true and correct; I understand that false information may justify refusal or revocation of the Stamp.</w:t>
      </w:r>
    </w:p>
    <w:p w14:paraId="02B2B77E" w14:textId="77777777" w:rsidR="00BF04E2" w:rsidRPr="0010116D" w:rsidRDefault="00BF04E2" w:rsidP="00BD64DA">
      <w:r w:rsidRPr="0010116D">
        <w:rPr>
          <w:b/>
          <w:bCs/>
        </w:rPr>
        <w:t>Signature:</w:t>
      </w:r>
      <w:r w:rsidRPr="0010116D">
        <w:t xml:space="preserve"> ______ </w:t>
      </w:r>
      <w:r w:rsidRPr="0010116D">
        <w:rPr>
          <w:b/>
          <w:bCs/>
        </w:rPr>
        <w:t>Date:</w:t>
      </w:r>
      <w:r w:rsidRPr="0010116D">
        <w:t xml:space="preserve"> ______</w:t>
      </w:r>
    </w:p>
    <w:p w14:paraId="1D361AF7" w14:textId="77777777" w:rsidR="00BF04E2" w:rsidRPr="0010116D" w:rsidRDefault="00BF04E2" w:rsidP="00BD64DA">
      <w:r w:rsidRPr="0010116D">
        <w:br w:type="page"/>
      </w:r>
    </w:p>
    <w:p w14:paraId="1911111C" w14:textId="2921BE21" w:rsidR="00BF04E2" w:rsidRPr="0010116D" w:rsidRDefault="00BF04E2" w:rsidP="00BD64DA">
      <w:pPr>
        <w:pStyle w:val="Heading2"/>
        <w:rPr>
          <w:rFonts w:eastAsiaTheme="minorHAnsi"/>
        </w:rPr>
      </w:pPr>
      <w:bookmarkStart w:id="69" w:name="_Toc214890662"/>
      <w:bookmarkStart w:id="70" w:name="_Toc213147611"/>
      <w:bookmarkStart w:id="71" w:name="_Toc217002777"/>
      <w:r w:rsidRPr="0010116D">
        <w:rPr>
          <w:rFonts w:eastAsiaTheme="minorHAnsi"/>
        </w:rPr>
        <w:lastRenderedPageBreak/>
        <w:t>Standard tenancy agreements</w:t>
      </w:r>
      <w:bookmarkEnd w:id="69"/>
      <w:bookmarkEnd w:id="70"/>
      <w:bookmarkEnd w:id="71"/>
    </w:p>
    <w:p w14:paraId="3ECA0CCE" w14:textId="77777777" w:rsidR="00BF04E2" w:rsidRPr="0010116D" w:rsidRDefault="00BF04E2" w:rsidP="00BD64DA">
      <w:r w:rsidRPr="0010116D">
        <w:t>Similarly to how business registration in the Maldives now requires submission of a standardized template for the Articles of Association, all rental agreements can be required to include the standard tenancy agreement template and be registered online with the respective government entity or council.</w:t>
      </w:r>
    </w:p>
    <w:p w14:paraId="685A0610" w14:textId="77777777" w:rsidR="00BF04E2" w:rsidRPr="0010116D" w:rsidRDefault="00BF04E2" w:rsidP="00BD64DA">
      <w:r w:rsidRPr="0010116D">
        <w:t>Rentals being registered online with relevant documentation guarantees protections and acts as a demonstration of good faith by the landlord. It is the responsibility of the landlord to file paperwork and register tenancy. Rental contracts signed after the implementation of this regulation without the landlord registering said agreements online will result in the landlord bearing the burden of proof in tenancy disputes. Where tenants are asked or pressured to sign off on tenancy without completing the standard agreement and registration, tenants can file a complaint for investigation by the relevant authority.</w:t>
      </w:r>
    </w:p>
    <w:p w14:paraId="60A77BBD" w14:textId="77777777" w:rsidR="00BF04E2" w:rsidRPr="0010116D" w:rsidRDefault="00BF04E2" w:rsidP="00BD64DA">
      <w:r w:rsidRPr="0010116D">
        <w:t>This agreement is intended to be enforceable under current law. Where existing law applies, the stricter protection takes precedence. References to the Residential Tenancy Act (21/2021) of the Maldives are included.</w:t>
      </w:r>
    </w:p>
    <w:p w14:paraId="1442D908" w14:textId="77777777" w:rsidR="00BF04E2" w:rsidRPr="0010116D" w:rsidRDefault="00BF04E2" w:rsidP="00BD64DA"/>
    <w:p w14:paraId="638CB370" w14:textId="77777777" w:rsidR="00BF04E2" w:rsidRPr="0010116D" w:rsidRDefault="00BF04E2" w:rsidP="00BD64DA">
      <w:r w:rsidRPr="0010116D">
        <w:t>AGREEMENT</w:t>
      </w:r>
    </w:p>
    <w:p w14:paraId="27CCBDFC" w14:textId="77777777" w:rsidR="00BF04E2" w:rsidRPr="0010116D" w:rsidRDefault="00BF04E2" w:rsidP="00BD64DA">
      <w:r w:rsidRPr="0010116D">
        <w:rPr>
          <w:b/>
          <w:bCs/>
        </w:rPr>
        <w:t>Date:</w:t>
      </w:r>
      <w:r w:rsidRPr="0010116D">
        <w:t xml:space="preserve"> ___ / ___ / 20__</w:t>
      </w:r>
    </w:p>
    <w:p w14:paraId="74A12E68" w14:textId="77777777" w:rsidR="00BF04E2" w:rsidRPr="0010116D" w:rsidRDefault="00BF04E2" w:rsidP="00BD64DA">
      <w:r w:rsidRPr="0010116D">
        <w:rPr>
          <w:b/>
          <w:bCs/>
        </w:rPr>
        <w:t>Landlord:</w:t>
      </w:r>
      <w:r w:rsidRPr="0010116D">
        <w:t xml:space="preserve"> [Full name, ID/Passport, service address for notices, phone/email]</w:t>
      </w:r>
    </w:p>
    <w:p w14:paraId="667E3F05" w14:textId="77777777" w:rsidR="00BF04E2" w:rsidRPr="0010116D" w:rsidRDefault="00BF04E2" w:rsidP="00BD64DA">
      <w:r w:rsidRPr="0010116D">
        <w:t xml:space="preserve">Landlord must disclose legal name and service address in writing. </w:t>
      </w:r>
    </w:p>
    <w:p w14:paraId="62AE985F" w14:textId="77777777" w:rsidR="00A3470D" w:rsidRDefault="00A3470D" w:rsidP="00BD64DA"/>
    <w:p w14:paraId="14448ABF" w14:textId="69A46474" w:rsidR="00BF04E2" w:rsidRPr="0010116D" w:rsidRDefault="00BF04E2" w:rsidP="00BD64DA">
      <w:r w:rsidRPr="0010116D">
        <w:rPr>
          <w:b/>
          <w:bCs/>
        </w:rPr>
        <w:t>Tenant(s):</w:t>
      </w:r>
      <w:r w:rsidRPr="0010116D">
        <w:t xml:space="preserve"> [Full name(s), ID/Passport(s), phone/email]</w:t>
      </w:r>
    </w:p>
    <w:p w14:paraId="248B7264" w14:textId="77777777" w:rsidR="00BF04E2" w:rsidRPr="0010116D" w:rsidRDefault="00BF04E2" w:rsidP="00BD64DA">
      <w:r w:rsidRPr="0010116D">
        <w:rPr>
          <w:b/>
          <w:bCs/>
        </w:rPr>
        <w:t>Premises:</w:t>
      </w:r>
      <w:r w:rsidRPr="0010116D">
        <w:t xml:space="preserve"> [Address, unit/room]; [parking/storage/common areas if any]</w:t>
      </w:r>
    </w:p>
    <w:p w14:paraId="14B0383A" w14:textId="77777777" w:rsidR="00BF04E2" w:rsidRPr="0010116D" w:rsidRDefault="00BF04E2" w:rsidP="00BD64DA">
      <w:r w:rsidRPr="0010116D">
        <w:rPr>
          <w:b/>
          <w:bCs/>
        </w:rPr>
        <w:t>Use:</w:t>
      </w:r>
      <w:r w:rsidRPr="0010116D">
        <w:t xml:space="preserve"> Residential only. No unlawful activity.</w:t>
      </w:r>
    </w:p>
    <w:p w14:paraId="4769D100" w14:textId="77777777" w:rsidR="00BF04E2" w:rsidRPr="0010116D" w:rsidRDefault="00BF04E2" w:rsidP="00BD64DA">
      <w:r w:rsidRPr="0010116D">
        <w:t>1. Term, Rent, Payment, Receipts</w:t>
      </w:r>
    </w:p>
    <w:p w14:paraId="4183D53A" w14:textId="77777777" w:rsidR="00BF04E2" w:rsidRPr="0010116D" w:rsidRDefault="00BF04E2" w:rsidP="005F3C3D">
      <w:pPr>
        <w:pStyle w:val="ListParagraph"/>
        <w:numPr>
          <w:ilvl w:val="0"/>
          <w:numId w:val="82"/>
        </w:numPr>
      </w:pPr>
      <w:r w:rsidRPr="00BD64DA">
        <w:rPr>
          <w:b/>
          <w:bCs/>
        </w:rPr>
        <w:t>Type:</w:t>
      </w:r>
      <w:r w:rsidRPr="0010116D">
        <w:t xml:space="preserve"> ☐ Fixed term [Start]–[End] ☐ Month-to-month (start [Date]).</w:t>
      </w:r>
    </w:p>
    <w:p w14:paraId="7997DEF2" w14:textId="77777777" w:rsidR="00BF04E2" w:rsidRPr="0010116D" w:rsidRDefault="00BF04E2" w:rsidP="005F3C3D">
      <w:pPr>
        <w:pStyle w:val="ListParagraph"/>
        <w:numPr>
          <w:ilvl w:val="0"/>
          <w:numId w:val="82"/>
        </w:numPr>
      </w:pPr>
      <w:r w:rsidRPr="00BD64DA">
        <w:rPr>
          <w:b/>
          <w:bCs/>
        </w:rPr>
        <w:t>Rent:</w:t>
      </w:r>
      <w:r w:rsidRPr="0010116D">
        <w:t xml:space="preserve"> MVR [AMOUNT] per month, due on the [DAY].</w:t>
      </w:r>
    </w:p>
    <w:p w14:paraId="5250D1B0" w14:textId="77777777" w:rsidR="00BF04E2" w:rsidRPr="0010116D" w:rsidRDefault="00BF04E2" w:rsidP="005F3C3D">
      <w:pPr>
        <w:pStyle w:val="ListParagraph"/>
        <w:numPr>
          <w:ilvl w:val="0"/>
          <w:numId w:val="82"/>
        </w:numPr>
      </w:pPr>
      <w:r w:rsidRPr="00BD64DA">
        <w:rPr>
          <w:b/>
          <w:bCs/>
        </w:rPr>
        <w:t>Late fee:</w:t>
      </w:r>
      <w:r w:rsidRPr="0010116D">
        <w:t xml:space="preserve"> Only after 7 days overdue; cap MVR [X] or [X]% of monthly rent, whichever is lower (no compounding).</w:t>
      </w:r>
    </w:p>
    <w:p w14:paraId="01893CCF" w14:textId="77777777" w:rsidR="00BF04E2" w:rsidRPr="0010116D" w:rsidRDefault="00BF04E2" w:rsidP="005F3C3D">
      <w:pPr>
        <w:pStyle w:val="ListParagraph"/>
        <w:numPr>
          <w:ilvl w:val="0"/>
          <w:numId w:val="82"/>
        </w:numPr>
      </w:pPr>
      <w:r w:rsidRPr="00BD64DA">
        <w:rPr>
          <w:b/>
          <w:bCs/>
        </w:rPr>
        <w:t>Receipts:</w:t>
      </w:r>
      <w:r w:rsidRPr="0010116D">
        <w:t xml:space="preserve"> Tenant may request a signed, dated receipt for any rent or other amount paid; landlord must provide it free of charge. </w:t>
      </w:r>
    </w:p>
    <w:p w14:paraId="08EE8BF2" w14:textId="77777777" w:rsidR="00BF04E2" w:rsidRPr="0010116D" w:rsidRDefault="00BF04E2" w:rsidP="005F3C3D">
      <w:pPr>
        <w:pStyle w:val="ListParagraph"/>
        <w:numPr>
          <w:ilvl w:val="0"/>
          <w:numId w:val="82"/>
        </w:numPr>
      </w:pPr>
      <w:r w:rsidRPr="00BD64DA">
        <w:rPr>
          <w:b/>
          <w:bCs/>
        </w:rPr>
        <w:t>No illegal/add-on charges:</w:t>
      </w:r>
      <w:r w:rsidRPr="0010116D">
        <w:t xml:space="preserve"> No key/application/“processing” fees or other extras beyond rent, the agreed Security Deposit (Section 2) and optional Advance Payment (Section 3). </w:t>
      </w:r>
      <w:r w:rsidRPr="00BD64DA">
        <w:rPr>
          <w:i/>
          <w:iCs/>
        </w:rPr>
        <w:t>(Illegal additional charges are barred by the Tenancy Act 21/2021).</w:t>
      </w:r>
      <w:r w:rsidRPr="0010116D">
        <w:t xml:space="preserve"> </w:t>
      </w:r>
    </w:p>
    <w:p w14:paraId="427B85FA" w14:textId="77777777" w:rsidR="00BF04E2" w:rsidRPr="0010116D" w:rsidRDefault="00BF04E2" w:rsidP="00BD64DA">
      <w:r w:rsidRPr="0010116D">
        <w:t>2. Security Deposit (Escrowed)</w:t>
      </w:r>
    </w:p>
    <w:p w14:paraId="17CF9C9B" w14:textId="77777777" w:rsidR="00BF04E2" w:rsidRPr="0010116D" w:rsidRDefault="00BF04E2" w:rsidP="005F3C3D">
      <w:pPr>
        <w:pStyle w:val="ListParagraph"/>
        <w:numPr>
          <w:ilvl w:val="0"/>
          <w:numId w:val="83"/>
        </w:numPr>
      </w:pPr>
      <w:r w:rsidRPr="0010116D">
        <w:t xml:space="preserve">Security deposit cannot be more than one month’s rent. </w:t>
      </w:r>
    </w:p>
    <w:p w14:paraId="12B79AC3" w14:textId="77777777" w:rsidR="00BF04E2" w:rsidRPr="0010116D" w:rsidRDefault="00BF04E2" w:rsidP="005F3C3D">
      <w:pPr>
        <w:pStyle w:val="ListParagraph"/>
        <w:numPr>
          <w:ilvl w:val="0"/>
          <w:numId w:val="83"/>
        </w:numPr>
      </w:pPr>
      <w:r w:rsidRPr="0010116D">
        <w:lastRenderedPageBreak/>
        <w:t xml:space="preserve">Where held: In escrow in a Rent Board escrow account or other approved escrow, registered with the Board. Funds are released at end of tenancy to the party entitled. </w:t>
      </w:r>
    </w:p>
    <w:p w14:paraId="28B8E403" w14:textId="77777777" w:rsidR="00BF04E2" w:rsidRPr="0010116D" w:rsidRDefault="00BF04E2" w:rsidP="005F3C3D">
      <w:pPr>
        <w:pStyle w:val="ListParagraph"/>
        <w:numPr>
          <w:ilvl w:val="0"/>
          <w:numId w:val="83"/>
        </w:numPr>
      </w:pPr>
      <w:r w:rsidRPr="0010116D">
        <w:t>Use: May be applied only to lawful deductions at the end of tenancy: unpaid rent then due, unpaid tenant-obligation utilities, and damage beyond normal wear with itemised invoices.</w:t>
      </w:r>
    </w:p>
    <w:p w14:paraId="58101145" w14:textId="77777777" w:rsidR="00BF04E2" w:rsidRPr="0010116D" w:rsidRDefault="00BF04E2" w:rsidP="005F3C3D">
      <w:pPr>
        <w:pStyle w:val="ListParagraph"/>
        <w:numPr>
          <w:ilvl w:val="0"/>
          <w:numId w:val="83"/>
        </w:numPr>
      </w:pPr>
      <w:r w:rsidRPr="0010116D">
        <w:t>Inspection-linked release: Within 14 days of move-out, landlord must deliver an itemised statement and propose deposit release. If both parties sign the joint inspection form, escrow must release accordingly within 3 business days.</w:t>
      </w:r>
    </w:p>
    <w:p w14:paraId="7B735729" w14:textId="77777777" w:rsidR="00BF04E2" w:rsidRPr="0010116D" w:rsidRDefault="00BF04E2" w:rsidP="005F3C3D">
      <w:pPr>
        <w:pStyle w:val="ListParagraph"/>
        <w:numPr>
          <w:ilvl w:val="0"/>
          <w:numId w:val="83"/>
        </w:numPr>
      </w:pPr>
      <w:r w:rsidRPr="0010116D">
        <w:t>If dispute on inspection/deductions: Either party may:</w:t>
      </w:r>
    </w:p>
    <w:p w14:paraId="12E3AA98" w14:textId="77777777" w:rsidR="00BF04E2" w:rsidRPr="0010116D" w:rsidRDefault="00BF04E2" w:rsidP="005F3C3D">
      <w:pPr>
        <w:pStyle w:val="ListParagraph"/>
        <w:numPr>
          <w:ilvl w:val="1"/>
          <w:numId w:val="83"/>
        </w:numPr>
      </w:pPr>
      <w:r w:rsidRPr="0010116D">
        <w:t>ask Local Council to appoint an independent inspector and issue a written recommendation; if both sides accept, escrow releases per that recommendation;</w:t>
      </w:r>
    </w:p>
    <w:p w14:paraId="431455DF" w14:textId="77777777" w:rsidR="00BF04E2" w:rsidRPr="0010116D" w:rsidRDefault="00BF04E2" w:rsidP="005F3C3D">
      <w:pPr>
        <w:pStyle w:val="ListParagraph"/>
        <w:numPr>
          <w:ilvl w:val="1"/>
          <w:numId w:val="83"/>
        </w:numPr>
      </w:pPr>
      <w:r w:rsidRPr="0010116D">
        <w:t xml:space="preserve">if either side rejects the recommendation, apply to the Rent Board for an order; Board orders are binding and enforceable. </w:t>
      </w:r>
    </w:p>
    <w:p w14:paraId="7E2F1EE1" w14:textId="77777777" w:rsidR="00BF04E2" w:rsidRPr="0010116D" w:rsidRDefault="00BF04E2" w:rsidP="005F3C3D">
      <w:pPr>
        <w:pStyle w:val="ListParagraph"/>
        <w:numPr>
          <w:ilvl w:val="1"/>
          <w:numId w:val="83"/>
        </w:numPr>
      </w:pPr>
      <w:r w:rsidRPr="0010116D">
        <w:t xml:space="preserve">parties retain the right to seek a court determination if unsatisfied with Board outcomes (preserved right under general law; also consistent with Board/court split in the Act). </w:t>
      </w:r>
    </w:p>
    <w:p w14:paraId="70C099E4" w14:textId="77777777" w:rsidR="00BF04E2" w:rsidRPr="0010116D" w:rsidRDefault="00BF04E2" w:rsidP="005F3C3D">
      <w:pPr>
        <w:pStyle w:val="ListParagraph"/>
        <w:numPr>
          <w:ilvl w:val="0"/>
          <w:numId w:val="83"/>
        </w:numPr>
      </w:pPr>
      <w:r w:rsidRPr="0010116D">
        <w:t xml:space="preserve">Offence backstop (contract mirror): Requiring or mishandling deposits contrary to the Act is an offence; this contract makes such mishandling a material breach as well. </w:t>
      </w:r>
    </w:p>
    <w:p w14:paraId="27DCBF48" w14:textId="77777777" w:rsidR="00BF04E2" w:rsidRPr="0010116D" w:rsidRDefault="00BF04E2" w:rsidP="00BD64DA">
      <w:r w:rsidRPr="0010116D">
        <w:t>3. Advance Payment</w:t>
      </w:r>
    </w:p>
    <w:p w14:paraId="5AA305F2" w14:textId="77777777" w:rsidR="00BF04E2" w:rsidRPr="0010116D" w:rsidRDefault="00BF04E2" w:rsidP="005F3C3D">
      <w:pPr>
        <w:pStyle w:val="ListParagraph"/>
        <w:numPr>
          <w:ilvl w:val="0"/>
          <w:numId w:val="84"/>
        </w:numPr>
      </w:pPr>
      <w:r w:rsidRPr="0010116D">
        <w:t>Optional: Tenant may choose to pay Advance Rent of [N] months directly to the landlord at signing; this is not a security deposit.</w:t>
      </w:r>
    </w:p>
    <w:p w14:paraId="3B27F81F" w14:textId="77777777" w:rsidR="00BF04E2" w:rsidRPr="0010116D" w:rsidRDefault="00BF04E2" w:rsidP="005F3C3D">
      <w:pPr>
        <w:pStyle w:val="ListParagraph"/>
        <w:numPr>
          <w:ilvl w:val="0"/>
          <w:numId w:val="84"/>
        </w:numPr>
      </w:pPr>
      <w:r w:rsidRPr="0010116D">
        <w:t>Effect on notice: Tenant may give [N] months’ notice, and the advance is applied to those final [N] months of rent. During that notice period no further monthly rent is due (unless rent increases by agreement or law).</w:t>
      </w:r>
    </w:p>
    <w:p w14:paraId="076683A0" w14:textId="77777777" w:rsidR="00BF04E2" w:rsidRPr="0010116D" w:rsidRDefault="00BF04E2" w:rsidP="005F3C3D">
      <w:pPr>
        <w:pStyle w:val="ListParagraph"/>
        <w:numPr>
          <w:ilvl w:val="0"/>
          <w:numId w:val="84"/>
        </w:numPr>
      </w:pPr>
      <w:r w:rsidRPr="0010116D">
        <w:t>No double-dipping: Landlord cannot demand more than one month Security Deposit and also demand “advance” that effectively exceeds the lawful structure in the Tenancy Act 21/2021; if advance is paid, it is only a prepayment of rent and may not be treated as a penalty or fee.</w:t>
      </w:r>
    </w:p>
    <w:p w14:paraId="02D433BF" w14:textId="77777777" w:rsidR="00BF04E2" w:rsidRPr="0010116D" w:rsidRDefault="00BF04E2" w:rsidP="00BD64DA">
      <w:r w:rsidRPr="0010116D">
        <w:t>4. Landlord Duties</w:t>
      </w:r>
    </w:p>
    <w:p w14:paraId="21D1D6B8" w14:textId="77777777" w:rsidR="00BF04E2" w:rsidRPr="0010116D" w:rsidRDefault="00BF04E2" w:rsidP="005F3C3D">
      <w:pPr>
        <w:pStyle w:val="ListParagraph"/>
        <w:numPr>
          <w:ilvl w:val="0"/>
          <w:numId w:val="85"/>
        </w:numPr>
      </w:pPr>
      <w:r w:rsidRPr="0010116D">
        <w:t xml:space="preserve">Keep the premises in a good state of repair and fit for habitation; comply with health, safety, housing, and maintenance standards (water, sanitation, safe structure, smoke/CO detectors, etc). </w:t>
      </w:r>
    </w:p>
    <w:p w14:paraId="0A270A65" w14:textId="77777777" w:rsidR="00BF04E2" w:rsidRPr="0010116D" w:rsidRDefault="00BF04E2" w:rsidP="005F3C3D">
      <w:pPr>
        <w:pStyle w:val="ListParagraph"/>
        <w:numPr>
          <w:ilvl w:val="0"/>
          <w:numId w:val="85"/>
        </w:numPr>
      </w:pPr>
      <w:r w:rsidRPr="0010116D">
        <w:t xml:space="preserve">Do not withhold or interfere with vital services (water, electricity) or essential documents; maintain standards of space, ventilation, and light. </w:t>
      </w:r>
    </w:p>
    <w:p w14:paraId="16C67BFE" w14:textId="77777777" w:rsidR="00BF04E2" w:rsidRPr="0010116D" w:rsidRDefault="00BF04E2" w:rsidP="005F3C3D">
      <w:pPr>
        <w:pStyle w:val="ListParagraph"/>
        <w:numPr>
          <w:ilvl w:val="0"/>
          <w:numId w:val="85"/>
        </w:numPr>
      </w:pPr>
      <w:r w:rsidRPr="0010116D">
        <w:t>Quiet enjoyment: No substantial interference with normal use; no harassment.</w:t>
      </w:r>
    </w:p>
    <w:p w14:paraId="578F74B2" w14:textId="77777777" w:rsidR="00BF04E2" w:rsidRPr="0010116D" w:rsidRDefault="00BF04E2" w:rsidP="005F3C3D">
      <w:pPr>
        <w:pStyle w:val="ListParagraph"/>
        <w:numPr>
          <w:ilvl w:val="0"/>
          <w:numId w:val="85"/>
        </w:numPr>
      </w:pPr>
      <w:r w:rsidRPr="0010116D">
        <w:t>Repairs timeline: Once tenant reports in writing, landlord will start urgent/safety repairs within 48 hours and other repairs within 7 days, and complete within a reasonable period.</w:t>
      </w:r>
    </w:p>
    <w:p w14:paraId="357CBE0F" w14:textId="77777777" w:rsidR="00BF04E2" w:rsidRPr="0010116D" w:rsidRDefault="00BF04E2" w:rsidP="00BD64DA">
      <w:r w:rsidRPr="0010116D">
        <w:t>5. Tenant Duties</w:t>
      </w:r>
    </w:p>
    <w:p w14:paraId="0D9426C9" w14:textId="77777777" w:rsidR="00BF04E2" w:rsidRPr="0010116D" w:rsidRDefault="00BF04E2" w:rsidP="005F3C3D">
      <w:pPr>
        <w:pStyle w:val="ListParagraph"/>
        <w:numPr>
          <w:ilvl w:val="0"/>
          <w:numId w:val="86"/>
        </w:numPr>
      </w:pPr>
      <w:r w:rsidRPr="0010116D">
        <w:lastRenderedPageBreak/>
        <w:t xml:space="preserve">Pay rent on time; ordinary cleanliness; take reasonable care; report defects promptly; follow reasonable, written House Rules that don’t contradict this agreement; do not harass the landlord. </w:t>
      </w:r>
    </w:p>
    <w:p w14:paraId="07A09EA0" w14:textId="77777777" w:rsidR="00BF04E2" w:rsidRPr="0010116D" w:rsidRDefault="00BF04E2" w:rsidP="00BD64DA">
      <w:r w:rsidRPr="0010116D">
        <w:t>6. Privacy &amp; Entry</w:t>
      </w:r>
    </w:p>
    <w:p w14:paraId="37F21D0B" w14:textId="77777777" w:rsidR="00BF04E2" w:rsidRPr="0010116D" w:rsidRDefault="00BF04E2" w:rsidP="005F3C3D">
      <w:pPr>
        <w:pStyle w:val="ListParagraph"/>
        <w:numPr>
          <w:ilvl w:val="0"/>
          <w:numId w:val="87"/>
        </w:numPr>
      </w:pPr>
      <w:r w:rsidRPr="0010116D">
        <w:t xml:space="preserve">Entry without notice: emergencies or tenant’s consent at the time; permitted housekeeping where the agreement requires, within hours stated. </w:t>
      </w:r>
    </w:p>
    <w:p w14:paraId="5E50FC52" w14:textId="77777777" w:rsidR="00BF04E2" w:rsidRPr="0010116D" w:rsidRDefault="00BF04E2" w:rsidP="005F3C3D">
      <w:pPr>
        <w:pStyle w:val="ListParagraph"/>
        <w:numPr>
          <w:ilvl w:val="0"/>
          <w:numId w:val="87"/>
        </w:numPr>
      </w:pPr>
      <w:r w:rsidRPr="0010116D">
        <w:t xml:space="preserve">Entry with notice: at least 24 hours’ written notice, 8:00–20:00, stating date, window, and purpose (repairs/inspection/insurer/mortgagee/purchaser). </w:t>
      </w:r>
    </w:p>
    <w:p w14:paraId="63ECC102" w14:textId="77777777" w:rsidR="00BF04E2" w:rsidRPr="0010116D" w:rsidRDefault="00BF04E2" w:rsidP="005F3C3D">
      <w:pPr>
        <w:pStyle w:val="ListParagraph"/>
        <w:numPr>
          <w:ilvl w:val="0"/>
          <w:numId w:val="87"/>
        </w:numPr>
      </w:pPr>
      <w:r w:rsidRPr="0010116D">
        <w:t xml:space="preserve">To show to new tenants: 24-hour advance notification, 8:00–20:00. </w:t>
      </w:r>
    </w:p>
    <w:p w14:paraId="0CB56729" w14:textId="77777777" w:rsidR="00BF04E2" w:rsidRPr="0010116D" w:rsidRDefault="00BF04E2" w:rsidP="005F3C3D">
      <w:pPr>
        <w:pStyle w:val="ListParagraph"/>
        <w:numPr>
          <w:ilvl w:val="0"/>
          <w:numId w:val="87"/>
        </w:numPr>
      </w:pPr>
      <w:r w:rsidRPr="0010116D">
        <w:t>No photographing personal effects except as needed to document repairs or condition.</w:t>
      </w:r>
    </w:p>
    <w:p w14:paraId="264345EB" w14:textId="77777777" w:rsidR="00BF04E2" w:rsidRPr="0010116D" w:rsidRDefault="00BF04E2" w:rsidP="00BD64DA">
      <w:r w:rsidRPr="0010116D">
        <w:t>7. Rent Increases &amp; Reductions</w:t>
      </w:r>
    </w:p>
    <w:p w14:paraId="7DDE20C8" w14:textId="77777777" w:rsidR="00BF04E2" w:rsidRPr="0010116D" w:rsidRDefault="00BF04E2" w:rsidP="005F3C3D">
      <w:pPr>
        <w:pStyle w:val="ListParagraph"/>
        <w:numPr>
          <w:ilvl w:val="0"/>
          <w:numId w:val="88"/>
        </w:numPr>
      </w:pPr>
      <w:r w:rsidRPr="0010116D">
        <w:t xml:space="preserve">Increases only as permitted by law; not more than once every 12 months and with proper notice. </w:t>
      </w:r>
      <w:r w:rsidRPr="00BD64DA">
        <w:rPr>
          <w:i/>
          <w:iCs/>
        </w:rPr>
        <w:t>(Mirrors Part VI rules.)</w:t>
      </w:r>
      <w:r w:rsidRPr="0010116D">
        <w:t xml:space="preserve"> </w:t>
      </w:r>
    </w:p>
    <w:p w14:paraId="4D9CA5BF" w14:textId="77777777" w:rsidR="00BF04E2" w:rsidRPr="0010116D" w:rsidRDefault="00BF04E2" w:rsidP="005F3C3D">
      <w:pPr>
        <w:pStyle w:val="ListParagraph"/>
        <w:numPr>
          <w:ilvl w:val="0"/>
          <w:numId w:val="88"/>
        </w:numPr>
      </w:pPr>
      <w:r w:rsidRPr="0010116D">
        <w:t xml:space="preserve">Mandatory reductions / abatements where included services are reduced or the Board orders a reduction tied to unresolved serious maintenance breaches. </w:t>
      </w:r>
    </w:p>
    <w:p w14:paraId="0D8F6B6E" w14:textId="77777777" w:rsidR="00BF04E2" w:rsidRPr="0010116D" w:rsidRDefault="00BF04E2" w:rsidP="00BD64DA">
      <w:r w:rsidRPr="0010116D">
        <w:t>8. Illegal Fees</w:t>
      </w:r>
    </w:p>
    <w:p w14:paraId="521902AC" w14:textId="77777777" w:rsidR="00BF04E2" w:rsidRPr="0010116D" w:rsidRDefault="00BF04E2" w:rsidP="005F3C3D">
      <w:pPr>
        <w:pStyle w:val="ListParagraph"/>
        <w:numPr>
          <w:ilvl w:val="0"/>
          <w:numId w:val="89"/>
        </w:numPr>
      </w:pPr>
      <w:r w:rsidRPr="0010116D">
        <w:t xml:space="preserve">Any amount collected that constitutes an illegal charge must be repaid; this agreement treats such collection as a breach with refund and damages. </w:t>
      </w:r>
    </w:p>
    <w:p w14:paraId="248864AA" w14:textId="77777777" w:rsidR="00BF04E2" w:rsidRPr="0010116D" w:rsidRDefault="00BF04E2" w:rsidP="00BD64DA">
      <w:r w:rsidRPr="0010116D">
        <w:t>9. Condition Report, Keys, and Move-out</w:t>
      </w:r>
    </w:p>
    <w:p w14:paraId="1F8AA1FB" w14:textId="77777777" w:rsidR="00BF04E2" w:rsidRPr="0010116D" w:rsidRDefault="00BF04E2" w:rsidP="005F3C3D">
      <w:pPr>
        <w:pStyle w:val="ListParagraph"/>
        <w:numPr>
          <w:ilvl w:val="0"/>
          <w:numId w:val="90"/>
        </w:numPr>
      </w:pPr>
      <w:r w:rsidRPr="0010116D">
        <w:t>Move-in condition report with dated photos is annexed and signed.</w:t>
      </w:r>
    </w:p>
    <w:p w14:paraId="2474D3F5" w14:textId="77777777" w:rsidR="00BF04E2" w:rsidRPr="0010116D" w:rsidRDefault="00BF04E2" w:rsidP="005F3C3D">
      <w:pPr>
        <w:pStyle w:val="ListParagraph"/>
        <w:numPr>
          <w:ilvl w:val="0"/>
          <w:numId w:val="90"/>
        </w:numPr>
      </w:pPr>
      <w:r w:rsidRPr="0010116D">
        <w:t>Move-out: Tenant returns all keys/fobs; normal wear and tear is not chargeable.</w:t>
      </w:r>
    </w:p>
    <w:p w14:paraId="30F41334" w14:textId="77777777" w:rsidR="00BF04E2" w:rsidRPr="0010116D" w:rsidRDefault="00BF04E2" w:rsidP="005F3C3D">
      <w:pPr>
        <w:pStyle w:val="ListParagraph"/>
        <w:numPr>
          <w:ilvl w:val="0"/>
          <w:numId w:val="90"/>
        </w:numPr>
      </w:pPr>
      <w:r w:rsidRPr="0010116D">
        <w:t xml:space="preserve">Deceased tenant: If sole tenant dies, tenancy deemed terminated 30 days after death; landlord must safeguard property and allow estate/family reasonable access. </w:t>
      </w:r>
    </w:p>
    <w:p w14:paraId="1E918A62" w14:textId="77777777" w:rsidR="00BF04E2" w:rsidRPr="0010116D" w:rsidRDefault="00BF04E2" w:rsidP="00BD64DA">
      <w:r w:rsidRPr="0010116D">
        <w:t>10. Assignment, Subletting, Guests</w:t>
      </w:r>
    </w:p>
    <w:p w14:paraId="507698EF" w14:textId="77777777" w:rsidR="00BF04E2" w:rsidRPr="0010116D" w:rsidRDefault="00BF04E2" w:rsidP="005F3C3D">
      <w:pPr>
        <w:pStyle w:val="ListParagraph"/>
        <w:numPr>
          <w:ilvl w:val="0"/>
          <w:numId w:val="91"/>
        </w:numPr>
      </w:pPr>
      <w:r w:rsidRPr="0010116D">
        <w:t>Guests: Up to [X] days in any 3-month period; beyond this requires consent.</w:t>
      </w:r>
    </w:p>
    <w:p w14:paraId="70D5DFAA" w14:textId="77777777" w:rsidR="00BF04E2" w:rsidRPr="0010116D" w:rsidRDefault="00BF04E2" w:rsidP="005F3C3D">
      <w:pPr>
        <w:pStyle w:val="ListParagraph"/>
        <w:numPr>
          <w:ilvl w:val="0"/>
          <w:numId w:val="91"/>
        </w:numPr>
      </w:pPr>
      <w:r w:rsidRPr="0010116D">
        <w:t>Assignment/Subletting: Allowed with landlord consent not unreasonably withheld; reasons for refusal must be given in writing within 7 days.</w:t>
      </w:r>
    </w:p>
    <w:p w14:paraId="57F26A9A" w14:textId="77777777" w:rsidR="00BF04E2" w:rsidRPr="0010116D" w:rsidRDefault="00BF04E2" w:rsidP="00BD64DA">
      <w:r w:rsidRPr="0010116D">
        <w:t>11. Safety / Family Violence Protections</w:t>
      </w:r>
    </w:p>
    <w:p w14:paraId="09F07AE1" w14:textId="77777777" w:rsidR="00BF04E2" w:rsidRPr="0010116D" w:rsidRDefault="00BF04E2" w:rsidP="005F3C3D">
      <w:pPr>
        <w:pStyle w:val="ListParagraph"/>
        <w:numPr>
          <w:ilvl w:val="0"/>
          <w:numId w:val="92"/>
        </w:numPr>
      </w:pPr>
      <w:r w:rsidRPr="0010116D">
        <w:t xml:space="preserve">Tenant may end the tenancy early with a confidential 28-day notice if the tenant or a child has experienced violence/abuse; locks must be changed or allowed to be changed within 48 hours. </w:t>
      </w:r>
      <w:r w:rsidRPr="00BD64DA">
        <w:rPr>
          <w:i/>
          <w:iCs/>
        </w:rPr>
        <w:t>(Mirrors the Act’s protection architecture.)</w:t>
      </w:r>
      <w:r w:rsidRPr="0010116D">
        <w:t xml:space="preserve"> </w:t>
      </w:r>
    </w:p>
    <w:p w14:paraId="69A6B08D" w14:textId="77777777" w:rsidR="00BF04E2" w:rsidRPr="0010116D" w:rsidRDefault="00BF04E2" w:rsidP="00BD64DA">
      <w:r w:rsidRPr="0010116D">
        <w:t>12. Security of Tenure</w:t>
      </w:r>
    </w:p>
    <w:p w14:paraId="3ACFEE82" w14:textId="77777777" w:rsidR="00BF04E2" w:rsidRPr="0010116D" w:rsidRDefault="00BF04E2" w:rsidP="005F3C3D">
      <w:pPr>
        <w:pStyle w:val="ListParagraph"/>
        <w:numPr>
          <w:ilvl w:val="0"/>
          <w:numId w:val="93"/>
        </w:numPr>
      </w:pPr>
      <w:r w:rsidRPr="0010116D">
        <w:t xml:space="preserve">Termination only as per law or by written agreement; no “self-help” eviction, no seizure of tenant property without due process. </w:t>
      </w:r>
    </w:p>
    <w:p w14:paraId="55FDD089" w14:textId="77777777" w:rsidR="00BF04E2" w:rsidRPr="0010116D" w:rsidRDefault="00BF04E2" w:rsidP="005F3C3D">
      <w:pPr>
        <w:pStyle w:val="ListParagraph"/>
        <w:numPr>
          <w:ilvl w:val="0"/>
          <w:numId w:val="93"/>
        </w:numPr>
      </w:pPr>
      <w:r w:rsidRPr="0010116D">
        <w:t xml:space="preserve">Recovery of possession only after tenant vacates/abandons or by Board/court order. </w:t>
      </w:r>
    </w:p>
    <w:p w14:paraId="0535F369" w14:textId="77777777" w:rsidR="00BF04E2" w:rsidRPr="0010116D" w:rsidRDefault="00BF04E2" w:rsidP="005F3C3D">
      <w:pPr>
        <w:pStyle w:val="ListParagraph"/>
        <w:numPr>
          <w:ilvl w:val="0"/>
          <w:numId w:val="93"/>
        </w:numPr>
      </w:pPr>
      <w:r w:rsidRPr="0010116D">
        <w:lastRenderedPageBreak/>
        <w:t xml:space="preserve">Landlord termination for non-payment or cause: must use proper notices with cure opportunities as set out in the Act (notice must state amount due and that payment before application voids notice). </w:t>
      </w:r>
    </w:p>
    <w:p w14:paraId="01C7BC3E" w14:textId="77777777" w:rsidR="00BF04E2" w:rsidRPr="0010116D" w:rsidRDefault="00BF04E2" w:rsidP="005F3C3D">
      <w:pPr>
        <w:pStyle w:val="ListParagraph"/>
        <w:numPr>
          <w:ilvl w:val="0"/>
          <w:numId w:val="93"/>
        </w:numPr>
      </w:pPr>
      <w:r w:rsidRPr="0010116D">
        <w:t xml:space="preserve">Bad faith notices: If found in bad faith, landlord is liable for specified sums/abatements/fines; this contract incorporates those remedies by reference. </w:t>
      </w:r>
    </w:p>
    <w:p w14:paraId="668D59BB" w14:textId="77777777" w:rsidR="00BF04E2" w:rsidRPr="0010116D" w:rsidRDefault="00BF04E2" w:rsidP="00BD64DA">
      <w:r w:rsidRPr="0010116D">
        <w:t>13. Notices</w:t>
      </w:r>
    </w:p>
    <w:p w14:paraId="57B85884" w14:textId="77777777" w:rsidR="00BF04E2" w:rsidRPr="0010116D" w:rsidRDefault="00BF04E2" w:rsidP="005F3C3D">
      <w:pPr>
        <w:pStyle w:val="ListParagraph"/>
        <w:numPr>
          <w:ilvl w:val="0"/>
          <w:numId w:val="94"/>
        </w:numPr>
      </w:pPr>
      <w:r w:rsidRPr="0010116D">
        <w:t xml:space="preserve">Form and content: Notices must identify the unit, termination date, and be signed; landlord notices must state reasons and advise of the right to dispute. </w:t>
      </w:r>
    </w:p>
    <w:p w14:paraId="56289AEA" w14:textId="77777777" w:rsidR="00BF04E2" w:rsidRPr="0010116D" w:rsidRDefault="00BF04E2" w:rsidP="005F3C3D">
      <w:pPr>
        <w:pStyle w:val="ListParagraph"/>
        <w:numPr>
          <w:ilvl w:val="0"/>
          <w:numId w:val="94"/>
        </w:numPr>
      </w:pPr>
      <w:r w:rsidRPr="0010116D">
        <w:t>Periods: Daily/weekly: 28 days; Monthly: 60 days; Fixed: 60 days to expiry.</w:t>
      </w:r>
    </w:p>
    <w:p w14:paraId="6ECBF07A" w14:textId="77777777" w:rsidR="00BF04E2" w:rsidRPr="0010116D" w:rsidRDefault="00BF04E2" w:rsidP="005F3C3D">
      <w:pPr>
        <w:pStyle w:val="ListParagraph"/>
        <w:numPr>
          <w:ilvl w:val="0"/>
          <w:numId w:val="94"/>
        </w:numPr>
      </w:pPr>
      <w:r w:rsidRPr="0010116D">
        <w:t xml:space="preserve">Effect of payment after notice: Accepting arrears after notice doesn’t waive the notice unless agreed. </w:t>
      </w:r>
    </w:p>
    <w:p w14:paraId="20D5609F" w14:textId="77777777" w:rsidR="00BF04E2" w:rsidRPr="0010116D" w:rsidRDefault="00BF04E2" w:rsidP="00BD64DA">
      <w:r w:rsidRPr="0010116D">
        <w:t>14. Disputes &amp; Remedies</w:t>
      </w:r>
    </w:p>
    <w:p w14:paraId="34E8879C" w14:textId="77777777" w:rsidR="00BF04E2" w:rsidRPr="0010116D" w:rsidRDefault="00BF04E2" w:rsidP="005F3C3D">
      <w:pPr>
        <w:pStyle w:val="ListParagraph"/>
        <w:numPr>
          <w:ilvl w:val="0"/>
          <w:numId w:val="95"/>
        </w:numPr>
      </w:pPr>
      <w:r w:rsidRPr="0010116D">
        <w:t>Parties first try to resolve in writing.</w:t>
      </w:r>
    </w:p>
    <w:p w14:paraId="57A728F6" w14:textId="77777777" w:rsidR="00BF04E2" w:rsidRPr="0010116D" w:rsidRDefault="00BF04E2" w:rsidP="005F3C3D">
      <w:pPr>
        <w:pStyle w:val="ListParagraph"/>
        <w:numPr>
          <w:ilvl w:val="0"/>
          <w:numId w:val="95"/>
        </w:numPr>
      </w:pPr>
      <w:r w:rsidRPr="00BD64DA">
        <w:rPr>
          <w:b/>
          <w:bCs/>
        </w:rPr>
        <w:t>Board jurisdiction:</w:t>
      </w:r>
      <w:r w:rsidRPr="0010116D">
        <w:t xml:space="preserve"> Either party may apply to the Rent Board, or if no such board exists as of time of conflict, meet with a court-appointed mediator/arbitrator or local council officials for orders including repairs, rent abatement, administrative fines, no-increase orders, termination, damages, and other appropriate orders.</w:t>
      </w:r>
    </w:p>
    <w:p w14:paraId="42DB5589" w14:textId="77777777" w:rsidR="00BF04E2" w:rsidRPr="0010116D" w:rsidRDefault="00BF04E2" w:rsidP="005F3C3D">
      <w:pPr>
        <w:pStyle w:val="ListParagraph"/>
        <w:numPr>
          <w:ilvl w:val="0"/>
          <w:numId w:val="95"/>
        </w:numPr>
      </w:pPr>
      <w:r w:rsidRPr="00BD64DA">
        <w:rPr>
          <w:b/>
          <w:bCs/>
        </w:rPr>
        <w:t>Court:</w:t>
      </w:r>
      <w:r w:rsidRPr="0010116D">
        <w:t xml:space="preserve"> Either party retains the right to seek court orders where applicable (eviction, damages, appeals). </w:t>
      </w:r>
    </w:p>
    <w:p w14:paraId="736D3F62" w14:textId="77777777" w:rsidR="00BF04E2" w:rsidRPr="0010116D" w:rsidRDefault="00BF04E2" w:rsidP="00BD64DA">
      <w:r w:rsidRPr="0010116D">
        <w:t>15. Privacy</w:t>
      </w:r>
    </w:p>
    <w:p w14:paraId="412591E8" w14:textId="77777777" w:rsidR="00BF04E2" w:rsidRPr="0010116D" w:rsidRDefault="00BF04E2" w:rsidP="005F3C3D">
      <w:pPr>
        <w:pStyle w:val="ListParagraph"/>
        <w:numPr>
          <w:ilvl w:val="0"/>
          <w:numId w:val="96"/>
        </w:numPr>
      </w:pPr>
      <w:r w:rsidRPr="0010116D">
        <w:t xml:space="preserve">Landlord must never alter locks without giving replacement keys; tenant must not change locks without consent (consent not unreasonably withheld for safety). </w:t>
      </w:r>
    </w:p>
    <w:p w14:paraId="595B3C22" w14:textId="77777777" w:rsidR="00BF04E2" w:rsidRPr="0010116D" w:rsidRDefault="00BF04E2" w:rsidP="005F3C3D">
      <w:pPr>
        <w:pStyle w:val="ListParagraph"/>
        <w:numPr>
          <w:ilvl w:val="0"/>
          <w:numId w:val="96"/>
        </w:numPr>
      </w:pPr>
      <w:r w:rsidRPr="0010116D">
        <w:t>Landlord stores tenant data securely and uses it only for tenancy administration or as required by law.</w:t>
      </w:r>
    </w:p>
    <w:p w14:paraId="1C1ECFCD" w14:textId="77777777" w:rsidR="00BF04E2" w:rsidRPr="0010116D" w:rsidRDefault="00BF04E2" w:rsidP="00BD64DA">
      <w:r w:rsidRPr="0010116D">
        <w:t>16. Rules of Agreement</w:t>
      </w:r>
    </w:p>
    <w:p w14:paraId="6516B114" w14:textId="77777777" w:rsidR="00BF04E2" w:rsidRPr="0010116D" w:rsidRDefault="00BF04E2" w:rsidP="005F3C3D">
      <w:pPr>
        <w:pStyle w:val="ListParagraph"/>
        <w:numPr>
          <w:ilvl w:val="0"/>
          <w:numId w:val="97"/>
        </w:numPr>
      </w:pPr>
      <w:r w:rsidRPr="0010116D">
        <w:t>This agreement and annexes are the entire agreement. Any change must be in writing and signed.</w:t>
      </w:r>
    </w:p>
    <w:p w14:paraId="329442A7" w14:textId="77777777" w:rsidR="00BF04E2" w:rsidRPr="0010116D" w:rsidRDefault="00BF04E2" w:rsidP="005F3C3D">
      <w:pPr>
        <w:pStyle w:val="ListParagraph"/>
        <w:numPr>
          <w:ilvl w:val="0"/>
          <w:numId w:val="97"/>
        </w:numPr>
      </w:pPr>
      <w:r w:rsidRPr="0010116D">
        <w:t>If any clause is unlawful, the rest stands.</w:t>
      </w:r>
    </w:p>
    <w:p w14:paraId="7CCDDA34" w14:textId="77777777" w:rsidR="00BF04E2" w:rsidRPr="0010116D" w:rsidRDefault="00BF04E2" w:rsidP="005F3C3D">
      <w:pPr>
        <w:pStyle w:val="ListParagraph"/>
        <w:numPr>
          <w:ilvl w:val="0"/>
          <w:numId w:val="97"/>
        </w:numPr>
      </w:pPr>
      <w:r w:rsidRPr="0010116D">
        <w:t xml:space="preserve">Both sides must mitigate their losses if the other breaches. </w:t>
      </w:r>
    </w:p>
    <w:p w14:paraId="0038FF6C" w14:textId="77777777" w:rsidR="00BF04E2" w:rsidRPr="0010116D" w:rsidRDefault="00BF04E2" w:rsidP="00BD64DA">
      <w:r w:rsidRPr="0010116D">
        <w:t>17. Governing Law; Registration</w:t>
      </w:r>
    </w:p>
    <w:p w14:paraId="25AB6F89" w14:textId="77777777" w:rsidR="00BF04E2" w:rsidRPr="0010116D" w:rsidRDefault="00BF04E2" w:rsidP="005F3C3D">
      <w:pPr>
        <w:pStyle w:val="ListParagraph"/>
        <w:numPr>
          <w:ilvl w:val="0"/>
          <w:numId w:val="98"/>
        </w:numPr>
      </w:pPr>
      <w:r w:rsidRPr="0010116D">
        <w:t>Governing law: Maldives.</w:t>
      </w:r>
    </w:p>
    <w:p w14:paraId="3CE28F12" w14:textId="77777777" w:rsidR="00BF04E2" w:rsidRPr="0010116D" w:rsidRDefault="00BF04E2" w:rsidP="005F3C3D">
      <w:pPr>
        <w:pStyle w:val="ListParagraph"/>
        <w:numPr>
          <w:ilvl w:val="0"/>
          <w:numId w:val="98"/>
        </w:numPr>
      </w:pPr>
      <w:r w:rsidRPr="00BD64DA">
        <w:rPr>
          <w:b/>
          <w:bCs/>
        </w:rPr>
        <w:t>Registration:</w:t>
      </w:r>
      <w:r w:rsidRPr="0010116D">
        <w:t xml:space="preserve"> Parties will file a copy of this Standard Lease with the Rent Board, , or if no such board exists as of time of conflict, with the local council. If the required authorities cannot be reached, both parties can post their copies on [public website] as timestamped proof of agreement.</w:t>
      </w:r>
    </w:p>
    <w:p w14:paraId="5A978585" w14:textId="77777777" w:rsidR="00BF04E2" w:rsidRPr="0010116D" w:rsidRDefault="00BF04E2" w:rsidP="00BD64DA">
      <w:r w:rsidRPr="0010116D">
        <w:t>Signatures</w:t>
      </w:r>
    </w:p>
    <w:p w14:paraId="43433BB4" w14:textId="77777777" w:rsidR="00A3470D" w:rsidRDefault="00BF04E2" w:rsidP="00BD64DA">
      <w:r w:rsidRPr="0010116D">
        <w:t xml:space="preserve">Landlord: __________________ Date: </w:t>
      </w:r>
      <w:r w:rsidRPr="0010116D">
        <w:rPr>
          <w:b/>
          <w:bCs/>
          <w:i/>
          <w:iCs/>
        </w:rPr>
        <w:t>__</w:t>
      </w:r>
      <w:r w:rsidRPr="0010116D">
        <w:t>/__/20__</w:t>
      </w:r>
    </w:p>
    <w:p w14:paraId="01EA334F" w14:textId="5F18535F" w:rsidR="00BF04E2" w:rsidRPr="0010116D" w:rsidRDefault="00BF04E2" w:rsidP="00BD64DA">
      <w:r w:rsidRPr="0010116D">
        <w:t xml:space="preserve">Tenant(s): __________________ Date: </w:t>
      </w:r>
      <w:r w:rsidRPr="0010116D">
        <w:rPr>
          <w:b/>
          <w:bCs/>
          <w:i/>
          <w:iCs/>
        </w:rPr>
        <w:t>__</w:t>
      </w:r>
      <w:r w:rsidRPr="0010116D">
        <w:t>/__/20__</w:t>
      </w:r>
    </w:p>
    <w:p w14:paraId="10BF1812" w14:textId="77777777" w:rsidR="00BF04E2" w:rsidRPr="0010116D" w:rsidRDefault="00BF04E2" w:rsidP="00BD64DA">
      <w:r w:rsidRPr="0010116D">
        <w:t>Annexes</w:t>
      </w:r>
    </w:p>
    <w:p w14:paraId="0E0B3121" w14:textId="77777777" w:rsidR="00BF04E2" w:rsidRPr="0010116D" w:rsidRDefault="00BF04E2" w:rsidP="00BD64DA">
      <w:r w:rsidRPr="0010116D">
        <w:lastRenderedPageBreak/>
        <w:t>A) House Rules (reasonable, non-discriminatory, not contradicting this agreement).</w:t>
      </w:r>
    </w:p>
    <w:p w14:paraId="5E686726" w14:textId="77777777" w:rsidR="00BF04E2" w:rsidRPr="0010116D" w:rsidRDefault="00BF04E2" w:rsidP="00BD64DA">
      <w:r w:rsidRPr="0010116D">
        <w:t>B) Move-in/Move-out Condition Report with photos.</w:t>
      </w:r>
    </w:p>
    <w:p w14:paraId="664A046E" w14:textId="77777777" w:rsidR="00BF04E2" w:rsidRPr="0010116D" w:rsidRDefault="00BF04E2" w:rsidP="00BD64DA">
      <w:r w:rsidRPr="0010116D">
        <w:t>C) Notice of Entry template.</w:t>
      </w:r>
    </w:p>
    <w:p w14:paraId="4098D1D1" w14:textId="77777777" w:rsidR="00BF04E2" w:rsidRPr="0010116D" w:rsidRDefault="00BF04E2" w:rsidP="00BD64DA">
      <w:r w:rsidRPr="0010116D">
        <w:t>D) Repair Request / Vital Service Outage Log.</w:t>
      </w:r>
    </w:p>
    <w:p w14:paraId="41B6214F" w14:textId="77777777" w:rsidR="00BF04E2" w:rsidRPr="0010116D" w:rsidRDefault="00BF04E2" w:rsidP="00BD64DA">
      <w:r w:rsidRPr="0010116D">
        <w:t>E) Deposit/Advance Ledger (shows Security Deposit escrow registration ID and any Advance months).</w:t>
      </w:r>
    </w:p>
    <w:p w14:paraId="03289A23" w14:textId="77777777" w:rsidR="00BF04E2" w:rsidRPr="0010116D" w:rsidRDefault="00BF04E2" w:rsidP="00BD64DA"/>
    <w:p w14:paraId="47ADDA4D" w14:textId="77777777" w:rsidR="00BF04E2" w:rsidRPr="0010116D" w:rsidRDefault="00BF04E2" w:rsidP="00BD64DA"/>
    <w:p w14:paraId="739C8E8B" w14:textId="77777777" w:rsidR="00BF04E2" w:rsidRPr="0010116D" w:rsidRDefault="00BF04E2" w:rsidP="00BD64DA">
      <w:r w:rsidRPr="0010116D">
        <w:br w:type="page"/>
      </w:r>
    </w:p>
    <w:p w14:paraId="187FF159" w14:textId="52E407F3" w:rsidR="00BF04E2" w:rsidRPr="0010116D" w:rsidRDefault="00BF04E2" w:rsidP="00BD64DA">
      <w:pPr>
        <w:pStyle w:val="Heading2"/>
      </w:pPr>
      <w:bookmarkStart w:id="72" w:name="_Toc213147617"/>
      <w:bookmarkStart w:id="73" w:name="_Toc217002778"/>
      <w:r w:rsidRPr="0010116D">
        <w:lastRenderedPageBreak/>
        <w:t>Pedagogical toolkit for math fundamentals</w:t>
      </w:r>
      <w:bookmarkEnd w:id="72"/>
      <w:bookmarkEnd w:id="73"/>
    </w:p>
    <w:p w14:paraId="7F5A924F" w14:textId="77777777" w:rsidR="00BF04E2" w:rsidRPr="0010116D" w:rsidRDefault="00BF04E2" w:rsidP="00BD64DA">
      <w:r w:rsidRPr="0010116D">
        <w:t>One</w:t>
      </w:r>
      <w:r w:rsidRPr="0010116D">
        <w:rPr>
          <w:rFonts w:ascii="Cambria Math" w:hAnsi="Cambria Math" w:cs="Cambria Math"/>
        </w:rPr>
        <w:t>‑</w:t>
      </w:r>
      <w:r w:rsidRPr="0010116D">
        <w:t>Bar + Number Line: one idea, four labels</w:t>
      </w:r>
    </w:p>
    <w:p w14:paraId="50ABDCA1" w14:textId="77777777" w:rsidR="00BF04E2" w:rsidRPr="0010116D" w:rsidRDefault="00BF04E2" w:rsidP="00BD64DA">
      <w:r w:rsidRPr="0010116D">
        <w:t>Keep the whole fixed. Mark a point once and name it four ways: fraction, decimal, percent, and a short ratio description. Students learn that 3/5, 0.6, and 60% are the same location. Conversions become a relabeling exercise rather than a new topic.</w:t>
      </w:r>
    </w:p>
    <w:p w14:paraId="6C3BF71C" w14:textId="77777777" w:rsidR="00BF04E2" w:rsidRPr="0010116D" w:rsidRDefault="00BF04E2" w:rsidP="00BD64DA">
      <w:r w:rsidRPr="0010116D">
        <w:rPr>
          <w:noProof/>
        </w:rPr>
        <w:drawing>
          <wp:inline distT="0" distB="0" distL="0" distR="0" wp14:anchorId="5FA27630" wp14:editId="769CF783">
            <wp:extent cx="4813069" cy="2406535"/>
            <wp:effectExtent l="0" t="0" r="6985" b="0"/>
            <wp:docPr id="1" name="Picture 1" descr="A graph with numbers and a number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numbers and a number line&#10;&#10;AI-generated content may be incorrect."/>
                    <pic:cNvPicPr/>
                  </pic:nvPicPr>
                  <pic:blipFill>
                    <a:blip r:embed="rId36"/>
                    <a:stretch>
                      <a:fillRect/>
                    </a:stretch>
                  </pic:blipFill>
                  <pic:spPr>
                    <a:xfrm>
                      <a:off x="0" y="0"/>
                      <a:ext cx="4821243" cy="2410622"/>
                    </a:xfrm>
                    <a:prstGeom prst="rect">
                      <a:avLst/>
                    </a:prstGeom>
                  </pic:spPr>
                </pic:pic>
              </a:graphicData>
            </a:graphic>
          </wp:inline>
        </w:drawing>
      </w:r>
    </w:p>
    <w:p w14:paraId="5383D938" w14:textId="77777777" w:rsidR="00BF04E2" w:rsidRPr="0010116D" w:rsidRDefault="00BF04E2" w:rsidP="00BD64DA">
      <w:r w:rsidRPr="0010116D">
        <w:t>Fractions times-tables</w:t>
      </w:r>
    </w:p>
    <w:p w14:paraId="0431107D" w14:textId="77777777" w:rsidR="00BF04E2" w:rsidRPr="0010116D" w:rsidRDefault="00BF04E2" w:rsidP="00BD64DA">
      <w:r w:rsidRPr="0010116D">
        <w:t>Think of this as the fractions times table. Memorize halves, quarters, fifths, and tenths first; add thirds and eighths next. Two minutes a day builds recall and frees working memory for problem setup.</w:t>
      </w:r>
    </w:p>
    <w:tbl>
      <w:tblPr>
        <w:tblStyle w:val="PlainTable1"/>
        <w:tblW w:w="0" w:type="auto"/>
        <w:tblLook w:val="04A0" w:firstRow="1" w:lastRow="0" w:firstColumn="1" w:lastColumn="0" w:noHBand="0" w:noVBand="1"/>
      </w:tblPr>
      <w:tblGrid>
        <w:gridCol w:w="2188"/>
        <w:gridCol w:w="2282"/>
        <w:gridCol w:w="2272"/>
        <w:gridCol w:w="2274"/>
      </w:tblGrid>
      <w:tr w:rsidR="00BF04E2" w:rsidRPr="0010116D" w14:paraId="1371D2E3" w14:textId="77777777" w:rsidTr="001F2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14:paraId="69524866" w14:textId="77777777" w:rsidR="00BF04E2" w:rsidRPr="0010116D" w:rsidRDefault="00BF04E2" w:rsidP="00BD64DA">
            <w:r w:rsidRPr="0010116D">
              <w:t>Fraction</w:t>
            </w:r>
          </w:p>
        </w:tc>
        <w:tc>
          <w:tcPr>
            <w:tcW w:w="2484" w:type="dxa"/>
            <w:hideMark/>
          </w:tcPr>
          <w:p w14:paraId="14B06BB7" w14:textId="77777777" w:rsidR="00BF04E2" w:rsidRPr="0010116D" w:rsidRDefault="00BF04E2" w:rsidP="00BD64DA">
            <w:pPr>
              <w:cnfStyle w:val="100000000000" w:firstRow="1" w:lastRow="0" w:firstColumn="0" w:lastColumn="0" w:oddVBand="0" w:evenVBand="0" w:oddHBand="0" w:evenHBand="0" w:firstRowFirstColumn="0" w:firstRowLastColumn="0" w:lastRowFirstColumn="0" w:lastRowLastColumn="0"/>
            </w:pPr>
            <w:r w:rsidRPr="0010116D">
              <w:t>Decimal</w:t>
            </w:r>
          </w:p>
        </w:tc>
        <w:tc>
          <w:tcPr>
            <w:tcW w:w="2484" w:type="dxa"/>
            <w:hideMark/>
          </w:tcPr>
          <w:p w14:paraId="4F210C38" w14:textId="77777777" w:rsidR="00BF04E2" w:rsidRPr="0010116D" w:rsidRDefault="00BF04E2" w:rsidP="00BD64DA">
            <w:pPr>
              <w:cnfStyle w:val="100000000000" w:firstRow="1" w:lastRow="0" w:firstColumn="0" w:lastColumn="0" w:oddVBand="0" w:evenVBand="0" w:oddHBand="0" w:evenHBand="0" w:firstRowFirstColumn="0" w:firstRowLastColumn="0" w:lastRowFirstColumn="0" w:lastRowLastColumn="0"/>
            </w:pPr>
            <w:r w:rsidRPr="0010116D">
              <w:t>Percent</w:t>
            </w:r>
          </w:p>
        </w:tc>
        <w:tc>
          <w:tcPr>
            <w:tcW w:w="2484" w:type="dxa"/>
            <w:hideMark/>
          </w:tcPr>
          <w:p w14:paraId="41DE97C9" w14:textId="77777777" w:rsidR="00BF04E2" w:rsidRPr="0010116D" w:rsidRDefault="00BF04E2" w:rsidP="00BD64DA">
            <w:pPr>
              <w:cnfStyle w:val="100000000000" w:firstRow="1" w:lastRow="0" w:firstColumn="0" w:lastColumn="0" w:oddVBand="0" w:evenVBand="0" w:oddHBand="0" w:evenHBand="0" w:firstRowFirstColumn="0" w:firstRowLastColumn="0" w:lastRowFirstColumn="0" w:lastRowLastColumn="0"/>
            </w:pPr>
            <w:r w:rsidRPr="0010116D">
              <w:t>Why it matters</w:t>
            </w:r>
          </w:p>
        </w:tc>
      </w:tr>
      <w:tr w:rsidR="00BF04E2" w:rsidRPr="0010116D" w14:paraId="23A941E5" w14:textId="77777777" w:rsidTr="001F2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14:paraId="10B41247" w14:textId="77777777" w:rsidR="00BF04E2" w:rsidRPr="0010116D" w:rsidRDefault="00BF04E2" w:rsidP="00BD64DA">
            <w:r w:rsidRPr="0010116D">
              <w:t>1/2</w:t>
            </w:r>
          </w:p>
        </w:tc>
        <w:tc>
          <w:tcPr>
            <w:tcW w:w="2484" w:type="dxa"/>
            <w:hideMark/>
          </w:tcPr>
          <w:p w14:paraId="672DF007" w14:textId="77777777" w:rsidR="00BF04E2" w:rsidRPr="0010116D" w:rsidRDefault="00BF04E2" w:rsidP="00BD64DA">
            <w:pPr>
              <w:cnfStyle w:val="000000100000" w:firstRow="0" w:lastRow="0" w:firstColumn="0" w:lastColumn="0" w:oddVBand="0" w:evenVBand="0" w:oddHBand="1" w:evenHBand="0" w:firstRowFirstColumn="0" w:firstRowLastColumn="0" w:lastRowFirstColumn="0" w:lastRowLastColumn="0"/>
            </w:pPr>
            <w:r w:rsidRPr="0010116D">
              <w:t>0.5</w:t>
            </w:r>
          </w:p>
        </w:tc>
        <w:tc>
          <w:tcPr>
            <w:tcW w:w="2484" w:type="dxa"/>
            <w:hideMark/>
          </w:tcPr>
          <w:p w14:paraId="685E2C42" w14:textId="77777777" w:rsidR="00BF04E2" w:rsidRPr="0010116D" w:rsidRDefault="00BF04E2" w:rsidP="00BD64DA">
            <w:pPr>
              <w:cnfStyle w:val="000000100000" w:firstRow="0" w:lastRow="0" w:firstColumn="0" w:lastColumn="0" w:oddVBand="0" w:evenVBand="0" w:oddHBand="1" w:evenHBand="0" w:firstRowFirstColumn="0" w:firstRowLastColumn="0" w:lastRowFirstColumn="0" w:lastRowLastColumn="0"/>
            </w:pPr>
            <w:r w:rsidRPr="0010116D">
              <w:t>50%</w:t>
            </w:r>
          </w:p>
        </w:tc>
        <w:tc>
          <w:tcPr>
            <w:tcW w:w="2484" w:type="dxa"/>
            <w:hideMark/>
          </w:tcPr>
          <w:p w14:paraId="7FD4D982" w14:textId="77777777" w:rsidR="00BF04E2" w:rsidRPr="0010116D" w:rsidRDefault="00BF04E2" w:rsidP="00BD64DA">
            <w:pPr>
              <w:cnfStyle w:val="000000100000" w:firstRow="0" w:lastRow="0" w:firstColumn="0" w:lastColumn="0" w:oddVBand="0" w:evenVBand="0" w:oddHBand="1" w:evenHBand="0" w:firstRowFirstColumn="0" w:firstRowLastColumn="0" w:lastRowFirstColumn="0" w:lastRowLastColumn="0"/>
            </w:pPr>
            <w:r w:rsidRPr="0010116D">
              <w:t>Centre of the bar</w:t>
            </w:r>
          </w:p>
        </w:tc>
      </w:tr>
      <w:tr w:rsidR="00BF04E2" w:rsidRPr="0010116D" w14:paraId="7A15363A" w14:textId="77777777" w:rsidTr="001F2ED6">
        <w:tc>
          <w:tcPr>
            <w:cnfStyle w:val="001000000000" w:firstRow="0" w:lastRow="0" w:firstColumn="1" w:lastColumn="0" w:oddVBand="0" w:evenVBand="0" w:oddHBand="0" w:evenHBand="0" w:firstRowFirstColumn="0" w:firstRowLastColumn="0" w:lastRowFirstColumn="0" w:lastRowLastColumn="0"/>
            <w:tcW w:w="2376" w:type="dxa"/>
            <w:hideMark/>
          </w:tcPr>
          <w:p w14:paraId="2F51B6CC" w14:textId="77777777" w:rsidR="00BF04E2" w:rsidRPr="0010116D" w:rsidRDefault="00BF04E2" w:rsidP="00BD64DA">
            <w:r w:rsidRPr="0010116D">
              <w:t>1/4</w:t>
            </w:r>
          </w:p>
        </w:tc>
        <w:tc>
          <w:tcPr>
            <w:tcW w:w="2484" w:type="dxa"/>
            <w:hideMark/>
          </w:tcPr>
          <w:p w14:paraId="6CDE8A52" w14:textId="77777777" w:rsidR="00BF04E2" w:rsidRPr="0010116D" w:rsidRDefault="00BF04E2" w:rsidP="00BD64DA">
            <w:pPr>
              <w:cnfStyle w:val="000000000000" w:firstRow="0" w:lastRow="0" w:firstColumn="0" w:lastColumn="0" w:oddVBand="0" w:evenVBand="0" w:oddHBand="0" w:evenHBand="0" w:firstRowFirstColumn="0" w:firstRowLastColumn="0" w:lastRowFirstColumn="0" w:lastRowLastColumn="0"/>
            </w:pPr>
            <w:r w:rsidRPr="0010116D">
              <w:t>0.25</w:t>
            </w:r>
          </w:p>
        </w:tc>
        <w:tc>
          <w:tcPr>
            <w:tcW w:w="2484" w:type="dxa"/>
            <w:hideMark/>
          </w:tcPr>
          <w:p w14:paraId="306D604E" w14:textId="77777777" w:rsidR="00BF04E2" w:rsidRPr="0010116D" w:rsidRDefault="00BF04E2" w:rsidP="00BD64DA">
            <w:pPr>
              <w:cnfStyle w:val="000000000000" w:firstRow="0" w:lastRow="0" w:firstColumn="0" w:lastColumn="0" w:oddVBand="0" w:evenVBand="0" w:oddHBand="0" w:evenHBand="0" w:firstRowFirstColumn="0" w:firstRowLastColumn="0" w:lastRowFirstColumn="0" w:lastRowLastColumn="0"/>
            </w:pPr>
            <w:r w:rsidRPr="0010116D">
              <w:t>25%</w:t>
            </w:r>
          </w:p>
        </w:tc>
        <w:tc>
          <w:tcPr>
            <w:tcW w:w="2484" w:type="dxa"/>
            <w:hideMark/>
          </w:tcPr>
          <w:p w14:paraId="6F145531" w14:textId="77777777" w:rsidR="00BF04E2" w:rsidRPr="0010116D" w:rsidRDefault="00BF04E2" w:rsidP="00BD64DA">
            <w:pPr>
              <w:cnfStyle w:val="000000000000" w:firstRow="0" w:lastRow="0" w:firstColumn="0" w:lastColumn="0" w:oddVBand="0" w:evenVBand="0" w:oddHBand="0" w:evenHBand="0" w:firstRowFirstColumn="0" w:firstRowLastColumn="0" w:lastRowFirstColumn="0" w:lastRowLastColumn="0"/>
            </w:pPr>
            <w:r w:rsidRPr="0010116D">
              <w:t>Quarter points</w:t>
            </w:r>
          </w:p>
        </w:tc>
      </w:tr>
      <w:tr w:rsidR="00BF04E2" w:rsidRPr="0010116D" w14:paraId="12588A14" w14:textId="77777777" w:rsidTr="001F2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14:paraId="1ACE51F9" w14:textId="77777777" w:rsidR="00BF04E2" w:rsidRPr="0010116D" w:rsidRDefault="00BF04E2" w:rsidP="00BD64DA">
            <w:r w:rsidRPr="0010116D">
              <w:t>3/4</w:t>
            </w:r>
          </w:p>
        </w:tc>
        <w:tc>
          <w:tcPr>
            <w:tcW w:w="2484" w:type="dxa"/>
            <w:hideMark/>
          </w:tcPr>
          <w:p w14:paraId="782B7D85" w14:textId="77777777" w:rsidR="00BF04E2" w:rsidRPr="0010116D" w:rsidRDefault="00BF04E2" w:rsidP="00BD64DA">
            <w:pPr>
              <w:cnfStyle w:val="000000100000" w:firstRow="0" w:lastRow="0" w:firstColumn="0" w:lastColumn="0" w:oddVBand="0" w:evenVBand="0" w:oddHBand="1" w:evenHBand="0" w:firstRowFirstColumn="0" w:firstRowLastColumn="0" w:lastRowFirstColumn="0" w:lastRowLastColumn="0"/>
            </w:pPr>
            <w:r w:rsidRPr="0010116D">
              <w:t>0.75</w:t>
            </w:r>
          </w:p>
        </w:tc>
        <w:tc>
          <w:tcPr>
            <w:tcW w:w="2484" w:type="dxa"/>
            <w:hideMark/>
          </w:tcPr>
          <w:p w14:paraId="377B3CC5" w14:textId="77777777" w:rsidR="00BF04E2" w:rsidRPr="0010116D" w:rsidRDefault="00BF04E2" w:rsidP="00BD64DA">
            <w:pPr>
              <w:cnfStyle w:val="000000100000" w:firstRow="0" w:lastRow="0" w:firstColumn="0" w:lastColumn="0" w:oddVBand="0" w:evenVBand="0" w:oddHBand="1" w:evenHBand="0" w:firstRowFirstColumn="0" w:firstRowLastColumn="0" w:lastRowFirstColumn="0" w:lastRowLastColumn="0"/>
            </w:pPr>
            <w:r w:rsidRPr="0010116D">
              <w:t>75%</w:t>
            </w:r>
          </w:p>
        </w:tc>
        <w:tc>
          <w:tcPr>
            <w:tcW w:w="2484" w:type="dxa"/>
            <w:hideMark/>
          </w:tcPr>
          <w:p w14:paraId="0DD72950" w14:textId="77777777" w:rsidR="00BF04E2" w:rsidRPr="0010116D" w:rsidRDefault="00BF04E2" w:rsidP="00BD64DA">
            <w:pPr>
              <w:cnfStyle w:val="000000100000" w:firstRow="0" w:lastRow="0" w:firstColumn="0" w:lastColumn="0" w:oddVBand="0" w:evenVBand="0" w:oddHBand="1" w:evenHBand="0" w:firstRowFirstColumn="0" w:firstRowLastColumn="0" w:lastRowFirstColumn="0" w:lastRowLastColumn="0"/>
            </w:pPr>
            <w:r w:rsidRPr="0010116D">
              <w:t>Quarter points</w:t>
            </w:r>
          </w:p>
        </w:tc>
      </w:tr>
      <w:tr w:rsidR="00BF04E2" w:rsidRPr="0010116D" w14:paraId="4FE0A0F2" w14:textId="77777777" w:rsidTr="001F2ED6">
        <w:tc>
          <w:tcPr>
            <w:cnfStyle w:val="001000000000" w:firstRow="0" w:lastRow="0" w:firstColumn="1" w:lastColumn="0" w:oddVBand="0" w:evenVBand="0" w:oddHBand="0" w:evenHBand="0" w:firstRowFirstColumn="0" w:firstRowLastColumn="0" w:lastRowFirstColumn="0" w:lastRowLastColumn="0"/>
            <w:tcW w:w="2376" w:type="dxa"/>
            <w:hideMark/>
          </w:tcPr>
          <w:p w14:paraId="69B5D497" w14:textId="77777777" w:rsidR="00BF04E2" w:rsidRPr="0010116D" w:rsidRDefault="00BF04E2" w:rsidP="00BD64DA">
            <w:r w:rsidRPr="0010116D">
              <w:t>1/5</w:t>
            </w:r>
          </w:p>
        </w:tc>
        <w:tc>
          <w:tcPr>
            <w:tcW w:w="2484" w:type="dxa"/>
            <w:hideMark/>
          </w:tcPr>
          <w:p w14:paraId="7FA98EF3" w14:textId="77777777" w:rsidR="00BF04E2" w:rsidRPr="0010116D" w:rsidRDefault="00BF04E2" w:rsidP="00BD64DA">
            <w:pPr>
              <w:cnfStyle w:val="000000000000" w:firstRow="0" w:lastRow="0" w:firstColumn="0" w:lastColumn="0" w:oddVBand="0" w:evenVBand="0" w:oddHBand="0" w:evenHBand="0" w:firstRowFirstColumn="0" w:firstRowLastColumn="0" w:lastRowFirstColumn="0" w:lastRowLastColumn="0"/>
            </w:pPr>
            <w:r w:rsidRPr="0010116D">
              <w:t>0.2</w:t>
            </w:r>
          </w:p>
        </w:tc>
        <w:tc>
          <w:tcPr>
            <w:tcW w:w="2484" w:type="dxa"/>
            <w:hideMark/>
          </w:tcPr>
          <w:p w14:paraId="26DE0846" w14:textId="77777777" w:rsidR="00BF04E2" w:rsidRPr="0010116D" w:rsidRDefault="00BF04E2" w:rsidP="00BD64DA">
            <w:pPr>
              <w:cnfStyle w:val="000000000000" w:firstRow="0" w:lastRow="0" w:firstColumn="0" w:lastColumn="0" w:oddVBand="0" w:evenVBand="0" w:oddHBand="0" w:evenHBand="0" w:firstRowFirstColumn="0" w:firstRowLastColumn="0" w:lastRowFirstColumn="0" w:lastRowLastColumn="0"/>
            </w:pPr>
            <w:r w:rsidRPr="0010116D">
              <w:t>20%</w:t>
            </w:r>
          </w:p>
        </w:tc>
        <w:tc>
          <w:tcPr>
            <w:tcW w:w="2484" w:type="dxa"/>
            <w:hideMark/>
          </w:tcPr>
          <w:p w14:paraId="2EF032FB" w14:textId="77777777" w:rsidR="00BF04E2" w:rsidRPr="0010116D" w:rsidRDefault="00BF04E2" w:rsidP="00BD64DA">
            <w:pPr>
              <w:cnfStyle w:val="000000000000" w:firstRow="0" w:lastRow="0" w:firstColumn="0" w:lastColumn="0" w:oddVBand="0" w:evenVBand="0" w:oddHBand="0" w:evenHBand="0" w:firstRowFirstColumn="0" w:firstRowLastColumn="0" w:lastRowFirstColumn="0" w:lastRowLastColumn="0"/>
            </w:pPr>
            <w:r w:rsidRPr="0010116D">
              <w:t>Scales cleanly to 100</w:t>
            </w:r>
          </w:p>
        </w:tc>
      </w:tr>
      <w:tr w:rsidR="00BF04E2" w:rsidRPr="0010116D" w14:paraId="763F2CA6" w14:textId="77777777" w:rsidTr="001F2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14:paraId="778B54FA" w14:textId="77777777" w:rsidR="00BF04E2" w:rsidRPr="0010116D" w:rsidRDefault="00BF04E2" w:rsidP="00BD64DA">
            <w:r w:rsidRPr="0010116D">
              <w:t>2/5</w:t>
            </w:r>
          </w:p>
        </w:tc>
        <w:tc>
          <w:tcPr>
            <w:tcW w:w="2484" w:type="dxa"/>
            <w:hideMark/>
          </w:tcPr>
          <w:p w14:paraId="3747FEB2" w14:textId="77777777" w:rsidR="00BF04E2" w:rsidRPr="0010116D" w:rsidRDefault="00BF04E2" w:rsidP="00BD64DA">
            <w:pPr>
              <w:cnfStyle w:val="000000100000" w:firstRow="0" w:lastRow="0" w:firstColumn="0" w:lastColumn="0" w:oddVBand="0" w:evenVBand="0" w:oddHBand="1" w:evenHBand="0" w:firstRowFirstColumn="0" w:firstRowLastColumn="0" w:lastRowFirstColumn="0" w:lastRowLastColumn="0"/>
            </w:pPr>
            <w:r w:rsidRPr="0010116D">
              <w:t>0.4</w:t>
            </w:r>
          </w:p>
        </w:tc>
        <w:tc>
          <w:tcPr>
            <w:tcW w:w="2484" w:type="dxa"/>
            <w:hideMark/>
          </w:tcPr>
          <w:p w14:paraId="6002C083" w14:textId="77777777" w:rsidR="00BF04E2" w:rsidRPr="0010116D" w:rsidRDefault="00BF04E2" w:rsidP="00BD64DA">
            <w:pPr>
              <w:cnfStyle w:val="000000100000" w:firstRow="0" w:lastRow="0" w:firstColumn="0" w:lastColumn="0" w:oddVBand="0" w:evenVBand="0" w:oddHBand="1" w:evenHBand="0" w:firstRowFirstColumn="0" w:firstRowLastColumn="0" w:lastRowFirstColumn="0" w:lastRowLastColumn="0"/>
            </w:pPr>
            <w:r w:rsidRPr="0010116D">
              <w:t>40%</w:t>
            </w:r>
          </w:p>
        </w:tc>
        <w:tc>
          <w:tcPr>
            <w:tcW w:w="2484" w:type="dxa"/>
          </w:tcPr>
          <w:p w14:paraId="64A0573A" w14:textId="77777777" w:rsidR="00BF04E2" w:rsidRPr="0010116D" w:rsidRDefault="00BF04E2" w:rsidP="00BD64DA">
            <w:pPr>
              <w:cnfStyle w:val="000000100000" w:firstRow="0" w:lastRow="0" w:firstColumn="0" w:lastColumn="0" w:oddVBand="0" w:evenVBand="0" w:oddHBand="1" w:evenHBand="0" w:firstRowFirstColumn="0" w:firstRowLastColumn="0" w:lastRowFirstColumn="0" w:lastRowLastColumn="0"/>
            </w:pPr>
          </w:p>
        </w:tc>
      </w:tr>
      <w:tr w:rsidR="00BF04E2" w:rsidRPr="0010116D" w14:paraId="05411930" w14:textId="77777777" w:rsidTr="001F2ED6">
        <w:tc>
          <w:tcPr>
            <w:cnfStyle w:val="001000000000" w:firstRow="0" w:lastRow="0" w:firstColumn="1" w:lastColumn="0" w:oddVBand="0" w:evenVBand="0" w:oddHBand="0" w:evenHBand="0" w:firstRowFirstColumn="0" w:firstRowLastColumn="0" w:lastRowFirstColumn="0" w:lastRowLastColumn="0"/>
            <w:tcW w:w="2376" w:type="dxa"/>
            <w:hideMark/>
          </w:tcPr>
          <w:p w14:paraId="70A0E1AD" w14:textId="77777777" w:rsidR="00BF04E2" w:rsidRPr="0010116D" w:rsidRDefault="00BF04E2" w:rsidP="00BD64DA">
            <w:r w:rsidRPr="0010116D">
              <w:t>3/5</w:t>
            </w:r>
          </w:p>
        </w:tc>
        <w:tc>
          <w:tcPr>
            <w:tcW w:w="2484" w:type="dxa"/>
            <w:hideMark/>
          </w:tcPr>
          <w:p w14:paraId="66FE8FF9" w14:textId="77777777" w:rsidR="00BF04E2" w:rsidRPr="0010116D" w:rsidRDefault="00BF04E2" w:rsidP="00BD64DA">
            <w:pPr>
              <w:cnfStyle w:val="000000000000" w:firstRow="0" w:lastRow="0" w:firstColumn="0" w:lastColumn="0" w:oddVBand="0" w:evenVBand="0" w:oddHBand="0" w:evenHBand="0" w:firstRowFirstColumn="0" w:firstRowLastColumn="0" w:lastRowFirstColumn="0" w:lastRowLastColumn="0"/>
            </w:pPr>
            <w:r w:rsidRPr="0010116D">
              <w:t>0.6</w:t>
            </w:r>
          </w:p>
        </w:tc>
        <w:tc>
          <w:tcPr>
            <w:tcW w:w="2484" w:type="dxa"/>
            <w:hideMark/>
          </w:tcPr>
          <w:p w14:paraId="4EE63379" w14:textId="77777777" w:rsidR="00BF04E2" w:rsidRPr="0010116D" w:rsidRDefault="00BF04E2" w:rsidP="00BD64DA">
            <w:pPr>
              <w:cnfStyle w:val="000000000000" w:firstRow="0" w:lastRow="0" w:firstColumn="0" w:lastColumn="0" w:oddVBand="0" w:evenVBand="0" w:oddHBand="0" w:evenHBand="0" w:firstRowFirstColumn="0" w:firstRowLastColumn="0" w:lastRowFirstColumn="0" w:lastRowLastColumn="0"/>
            </w:pPr>
            <w:r w:rsidRPr="0010116D">
              <w:t>60%</w:t>
            </w:r>
          </w:p>
        </w:tc>
        <w:tc>
          <w:tcPr>
            <w:tcW w:w="2484" w:type="dxa"/>
          </w:tcPr>
          <w:p w14:paraId="70519800" w14:textId="77777777" w:rsidR="00BF04E2" w:rsidRPr="0010116D" w:rsidRDefault="00BF04E2" w:rsidP="00BD64DA">
            <w:pPr>
              <w:cnfStyle w:val="000000000000" w:firstRow="0" w:lastRow="0" w:firstColumn="0" w:lastColumn="0" w:oddVBand="0" w:evenVBand="0" w:oddHBand="0" w:evenHBand="0" w:firstRowFirstColumn="0" w:firstRowLastColumn="0" w:lastRowFirstColumn="0" w:lastRowLastColumn="0"/>
            </w:pPr>
          </w:p>
        </w:tc>
      </w:tr>
      <w:tr w:rsidR="00BF04E2" w:rsidRPr="0010116D" w14:paraId="789BD13F" w14:textId="77777777" w:rsidTr="001F2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14:paraId="2D6FEA2E" w14:textId="77777777" w:rsidR="00BF04E2" w:rsidRPr="0010116D" w:rsidRDefault="00BF04E2" w:rsidP="00BD64DA">
            <w:r w:rsidRPr="0010116D">
              <w:t>4/5</w:t>
            </w:r>
          </w:p>
        </w:tc>
        <w:tc>
          <w:tcPr>
            <w:tcW w:w="2484" w:type="dxa"/>
            <w:hideMark/>
          </w:tcPr>
          <w:p w14:paraId="3977B2D7" w14:textId="77777777" w:rsidR="00BF04E2" w:rsidRPr="0010116D" w:rsidRDefault="00BF04E2" w:rsidP="00BD64DA">
            <w:pPr>
              <w:cnfStyle w:val="000000100000" w:firstRow="0" w:lastRow="0" w:firstColumn="0" w:lastColumn="0" w:oddVBand="0" w:evenVBand="0" w:oddHBand="1" w:evenHBand="0" w:firstRowFirstColumn="0" w:firstRowLastColumn="0" w:lastRowFirstColumn="0" w:lastRowLastColumn="0"/>
            </w:pPr>
            <w:r w:rsidRPr="0010116D">
              <w:t>0.8</w:t>
            </w:r>
          </w:p>
        </w:tc>
        <w:tc>
          <w:tcPr>
            <w:tcW w:w="2484" w:type="dxa"/>
            <w:hideMark/>
          </w:tcPr>
          <w:p w14:paraId="4014AA90" w14:textId="77777777" w:rsidR="00BF04E2" w:rsidRPr="0010116D" w:rsidRDefault="00BF04E2" w:rsidP="00BD64DA">
            <w:pPr>
              <w:cnfStyle w:val="000000100000" w:firstRow="0" w:lastRow="0" w:firstColumn="0" w:lastColumn="0" w:oddVBand="0" w:evenVBand="0" w:oddHBand="1" w:evenHBand="0" w:firstRowFirstColumn="0" w:firstRowLastColumn="0" w:lastRowFirstColumn="0" w:lastRowLastColumn="0"/>
            </w:pPr>
            <w:r w:rsidRPr="0010116D">
              <w:t>80%</w:t>
            </w:r>
          </w:p>
        </w:tc>
        <w:tc>
          <w:tcPr>
            <w:tcW w:w="2484" w:type="dxa"/>
          </w:tcPr>
          <w:p w14:paraId="73E02296" w14:textId="77777777" w:rsidR="00BF04E2" w:rsidRPr="0010116D" w:rsidRDefault="00BF04E2" w:rsidP="00BD64DA">
            <w:pPr>
              <w:cnfStyle w:val="000000100000" w:firstRow="0" w:lastRow="0" w:firstColumn="0" w:lastColumn="0" w:oddVBand="0" w:evenVBand="0" w:oddHBand="1" w:evenHBand="0" w:firstRowFirstColumn="0" w:firstRowLastColumn="0" w:lastRowFirstColumn="0" w:lastRowLastColumn="0"/>
            </w:pPr>
          </w:p>
        </w:tc>
      </w:tr>
      <w:tr w:rsidR="00BF04E2" w:rsidRPr="0010116D" w14:paraId="405BB7BF" w14:textId="77777777" w:rsidTr="001F2ED6">
        <w:tc>
          <w:tcPr>
            <w:cnfStyle w:val="001000000000" w:firstRow="0" w:lastRow="0" w:firstColumn="1" w:lastColumn="0" w:oddVBand="0" w:evenVBand="0" w:oddHBand="0" w:evenHBand="0" w:firstRowFirstColumn="0" w:firstRowLastColumn="0" w:lastRowFirstColumn="0" w:lastRowLastColumn="0"/>
            <w:tcW w:w="2376" w:type="dxa"/>
            <w:hideMark/>
          </w:tcPr>
          <w:p w14:paraId="0CB7485D" w14:textId="77777777" w:rsidR="00BF04E2" w:rsidRPr="0010116D" w:rsidRDefault="00BF04E2" w:rsidP="00BD64DA">
            <w:r w:rsidRPr="0010116D">
              <w:t>1/10</w:t>
            </w:r>
          </w:p>
        </w:tc>
        <w:tc>
          <w:tcPr>
            <w:tcW w:w="2484" w:type="dxa"/>
            <w:hideMark/>
          </w:tcPr>
          <w:p w14:paraId="6E5FCF9B" w14:textId="77777777" w:rsidR="00BF04E2" w:rsidRPr="0010116D" w:rsidRDefault="00BF04E2" w:rsidP="00BD64DA">
            <w:pPr>
              <w:cnfStyle w:val="000000000000" w:firstRow="0" w:lastRow="0" w:firstColumn="0" w:lastColumn="0" w:oddVBand="0" w:evenVBand="0" w:oddHBand="0" w:evenHBand="0" w:firstRowFirstColumn="0" w:firstRowLastColumn="0" w:lastRowFirstColumn="0" w:lastRowLastColumn="0"/>
            </w:pPr>
            <w:r w:rsidRPr="0010116D">
              <w:t>0.1</w:t>
            </w:r>
          </w:p>
        </w:tc>
        <w:tc>
          <w:tcPr>
            <w:tcW w:w="2484" w:type="dxa"/>
            <w:hideMark/>
          </w:tcPr>
          <w:p w14:paraId="6CAC5382" w14:textId="77777777" w:rsidR="00BF04E2" w:rsidRPr="0010116D" w:rsidRDefault="00BF04E2" w:rsidP="00BD64DA">
            <w:pPr>
              <w:cnfStyle w:val="000000000000" w:firstRow="0" w:lastRow="0" w:firstColumn="0" w:lastColumn="0" w:oddVBand="0" w:evenVBand="0" w:oddHBand="0" w:evenHBand="0" w:firstRowFirstColumn="0" w:firstRowLastColumn="0" w:lastRowFirstColumn="0" w:lastRowLastColumn="0"/>
            </w:pPr>
            <w:r w:rsidRPr="0010116D">
              <w:t>10%</w:t>
            </w:r>
          </w:p>
        </w:tc>
        <w:tc>
          <w:tcPr>
            <w:tcW w:w="2484" w:type="dxa"/>
            <w:hideMark/>
          </w:tcPr>
          <w:p w14:paraId="2A0C9924" w14:textId="77777777" w:rsidR="00BF04E2" w:rsidRPr="0010116D" w:rsidRDefault="00BF04E2" w:rsidP="00BD64DA">
            <w:pPr>
              <w:cnfStyle w:val="000000000000" w:firstRow="0" w:lastRow="0" w:firstColumn="0" w:lastColumn="0" w:oddVBand="0" w:evenVBand="0" w:oddHBand="0" w:evenHBand="0" w:firstRowFirstColumn="0" w:firstRowLastColumn="0" w:lastRowFirstColumn="0" w:lastRowLastColumn="0"/>
            </w:pPr>
            <w:r w:rsidRPr="0010116D">
              <w:t>Tenth pattern</w:t>
            </w:r>
          </w:p>
        </w:tc>
      </w:tr>
      <w:tr w:rsidR="00BF04E2" w:rsidRPr="0010116D" w14:paraId="408774BE" w14:textId="77777777" w:rsidTr="001F2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14:paraId="19A4E0AC" w14:textId="77777777" w:rsidR="00BF04E2" w:rsidRPr="0010116D" w:rsidRDefault="00BF04E2" w:rsidP="00BD64DA">
            <w:r w:rsidRPr="0010116D">
              <w:t>3/10</w:t>
            </w:r>
          </w:p>
        </w:tc>
        <w:tc>
          <w:tcPr>
            <w:tcW w:w="2484" w:type="dxa"/>
            <w:hideMark/>
          </w:tcPr>
          <w:p w14:paraId="654BE87F" w14:textId="77777777" w:rsidR="00BF04E2" w:rsidRPr="0010116D" w:rsidRDefault="00BF04E2" w:rsidP="00BD64DA">
            <w:pPr>
              <w:cnfStyle w:val="000000100000" w:firstRow="0" w:lastRow="0" w:firstColumn="0" w:lastColumn="0" w:oddVBand="0" w:evenVBand="0" w:oddHBand="1" w:evenHBand="0" w:firstRowFirstColumn="0" w:firstRowLastColumn="0" w:lastRowFirstColumn="0" w:lastRowLastColumn="0"/>
            </w:pPr>
            <w:r w:rsidRPr="0010116D">
              <w:t>0.3</w:t>
            </w:r>
          </w:p>
        </w:tc>
        <w:tc>
          <w:tcPr>
            <w:tcW w:w="2484" w:type="dxa"/>
            <w:hideMark/>
          </w:tcPr>
          <w:p w14:paraId="2C232AF4" w14:textId="77777777" w:rsidR="00BF04E2" w:rsidRPr="0010116D" w:rsidRDefault="00BF04E2" w:rsidP="00BD64DA">
            <w:pPr>
              <w:cnfStyle w:val="000000100000" w:firstRow="0" w:lastRow="0" w:firstColumn="0" w:lastColumn="0" w:oddVBand="0" w:evenVBand="0" w:oddHBand="1" w:evenHBand="0" w:firstRowFirstColumn="0" w:firstRowLastColumn="0" w:lastRowFirstColumn="0" w:lastRowLastColumn="0"/>
            </w:pPr>
            <w:r w:rsidRPr="0010116D">
              <w:t>30%</w:t>
            </w:r>
          </w:p>
        </w:tc>
        <w:tc>
          <w:tcPr>
            <w:tcW w:w="2484" w:type="dxa"/>
            <w:hideMark/>
          </w:tcPr>
          <w:p w14:paraId="5C338BCF" w14:textId="77777777" w:rsidR="00BF04E2" w:rsidRPr="0010116D" w:rsidRDefault="00BF04E2" w:rsidP="00BD64DA">
            <w:pPr>
              <w:cnfStyle w:val="000000100000" w:firstRow="0" w:lastRow="0" w:firstColumn="0" w:lastColumn="0" w:oddVBand="0" w:evenVBand="0" w:oddHBand="1" w:evenHBand="0" w:firstRowFirstColumn="0" w:firstRowLastColumn="0" w:lastRowFirstColumn="0" w:lastRowLastColumn="0"/>
            </w:pPr>
            <w:r w:rsidRPr="0010116D">
              <w:t>Tenth pattern</w:t>
            </w:r>
          </w:p>
        </w:tc>
      </w:tr>
      <w:tr w:rsidR="00BF04E2" w:rsidRPr="0010116D" w14:paraId="29928CEA" w14:textId="77777777" w:rsidTr="001F2ED6">
        <w:tc>
          <w:tcPr>
            <w:cnfStyle w:val="001000000000" w:firstRow="0" w:lastRow="0" w:firstColumn="1" w:lastColumn="0" w:oddVBand="0" w:evenVBand="0" w:oddHBand="0" w:evenHBand="0" w:firstRowFirstColumn="0" w:firstRowLastColumn="0" w:lastRowFirstColumn="0" w:lastRowLastColumn="0"/>
            <w:tcW w:w="2376" w:type="dxa"/>
            <w:hideMark/>
          </w:tcPr>
          <w:p w14:paraId="2796701F" w14:textId="77777777" w:rsidR="00BF04E2" w:rsidRPr="0010116D" w:rsidRDefault="00BF04E2" w:rsidP="00BD64DA">
            <w:r w:rsidRPr="0010116D">
              <w:t>7/10</w:t>
            </w:r>
          </w:p>
        </w:tc>
        <w:tc>
          <w:tcPr>
            <w:tcW w:w="2484" w:type="dxa"/>
            <w:hideMark/>
          </w:tcPr>
          <w:p w14:paraId="51581998" w14:textId="77777777" w:rsidR="00BF04E2" w:rsidRPr="0010116D" w:rsidRDefault="00BF04E2" w:rsidP="00BD64DA">
            <w:pPr>
              <w:cnfStyle w:val="000000000000" w:firstRow="0" w:lastRow="0" w:firstColumn="0" w:lastColumn="0" w:oddVBand="0" w:evenVBand="0" w:oddHBand="0" w:evenHBand="0" w:firstRowFirstColumn="0" w:firstRowLastColumn="0" w:lastRowFirstColumn="0" w:lastRowLastColumn="0"/>
            </w:pPr>
            <w:r w:rsidRPr="0010116D">
              <w:t>0.7</w:t>
            </w:r>
          </w:p>
        </w:tc>
        <w:tc>
          <w:tcPr>
            <w:tcW w:w="2484" w:type="dxa"/>
            <w:hideMark/>
          </w:tcPr>
          <w:p w14:paraId="3BDACF3C" w14:textId="77777777" w:rsidR="00BF04E2" w:rsidRPr="0010116D" w:rsidRDefault="00BF04E2" w:rsidP="00BD64DA">
            <w:pPr>
              <w:cnfStyle w:val="000000000000" w:firstRow="0" w:lastRow="0" w:firstColumn="0" w:lastColumn="0" w:oddVBand="0" w:evenVBand="0" w:oddHBand="0" w:evenHBand="0" w:firstRowFirstColumn="0" w:firstRowLastColumn="0" w:lastRowFirstColumn="0" w:lastRowLastColumn="0"/>
            </w:pPr>
            <w:r w:rsidRPr="0010116D">
              <w:t>70%</w:t>
            </w:r>
          </w:p>
        </w:tc>
        <w:tc>
          <w:tcPr>
            <w:tcW w:w="2484" w:type="dxa"/>
            <w:hideMark/>
          </w:tcPr>
          <w:p w14:paraId="544D03AB" w14:textId="77777777" w:rsidR="00BF04E2" w:rsidRPr="0010116D" w:rsidRDefault="00BF04E2" w:rsidP="00BD64DA">
            <w:pPr>
              <w:cnfStyle w:val="000000000000" w:firstRow="0" w:lastRow="0" w:firstColumn="0" w:lastColumn="0" w:oddVBand="0" w:evenVBand="0" w:oddHBand="0" w:evenHBand="0" w:firstRowFirstColumn="0" w:firstRowLastColumn="0" w:lastRowFirstColumn="0" w:lastRowLastColumn="0"/>
            </w:pPr>
            <w:r w:rsidRPr="0010116D">
              <w:t>Tenth pattern</w:t>
            </w:r>
          </w:p>
        </w:tc>
      </w:tr>
    </w:tbl>
    <w:p w14:paraId="7634C605" w14:textId="77777777" w:rsidR="00BF04E2" w:rsidRPr="0010116D" w:rsidRDefault="00BF04E2" w:rsidP="00BD64DA"/>
    <w:p w14:paraId="619DA5ED" w14:textId="77777777" w:rsidR="00BF04E2" w:rsidRPr="0010116D" w:rsidRDefault="00BF04E2" w:rsidP="00BD64DA">
      <w:r w:rsidRPr="0010116D">
        <w:t>Concrete and familiar examples when introducing topics</w:t>
      </w:r>
    </w:p>
    <w:p w14:paraId="77F35587" w14:textId="77777777" w:rsidR="00BF04E2" w:rsidRPr="0010116D" w:rsidRDefault="00BF04E2" w:rsidP="00BD64DA">
      <w:r w:rsidRPr="0010116D">
        <w:t>Use contexts students already feel. If a base recipe uses 100 g of rice and 300 g of water, multiplying the batch by five multiplies both amounts by five → 500 g rice and 1500 g water. Multiply by ten for a large group → 1000 g rice and 3000 g water. The ratio is the same; only the scale changes.</w:t>
      </w:r>
    </w:p>
    <w:p w14:paraId="4D25137A" w14:textId="77777777" w:rsidR="00BF04E2" w:rsidRPr="0010116D" w:rsidRDefault="00BF04E2" w:rsidP="00BD64DA">
      <w:r w:rsidRPr="0010116D">
        <w:rPr>
          <w:noProof/>
        </w:rPr>
        <w:lastRenderedPageBreak/>
        <w:drawing>
          <wp:inline distT="0" distB="0" distL="0" distR="0" wp14:anchorId="7ED041E4" wp14:editId="167CB7D9">
            <wp:extent cx="4505498" cy="1722381"/>
            <wp:effectExtent l="0" t="0" r="0" b="0"/>
            <wp:docPr id="2" name="Picture 2" descr="A white paper with black text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 paper with black text and red text&#10;&#10;AI-generated content may be incorrect."/>
                    <pic:cNvPicPr/>
                  </pic:nvPicPr>
                  <pic:blipFill rotWithShape="1">
                    <a:blip r:embed="rId37"/>
                    <a:srcRect b="23543"/>
                    <a:stretch>
                      <a:fillRect/>
                    </a:stretch>
                  </pic:blipFill>
                  <pic:spPr bwMode="auto">
                    <a:xfrm>
                      <a:off x="0" y="0"/>
                      <a:ext cx="4526674" cy="1730476"/>
                    </a:xfrm>
                    <a:prstGeom prst="rect">
                      <a:avLst/>
                    </a:prstGeom>
                    <a:ln>
                      <a:noFill/>
                    </a:ln>
                    <a:extLst>
                      <a:ext uri="{53640926-AAD7-44D8-BBD7-CCE9431645EC}">
                        <a14:shadowObscured xmlns:a14="http://schemas.microsoft.com/office/drawing/2010/main"/>
                      </a:ext>
                    </a:extLst>
                  </pic:spPr>
                </pic:pic>
              </a:graphicData>
            </a:graphic>
          </wp:inline>
        </w:drawing>
      </w:r>
    </w:p>
    <w:p w14:paraId="22691DD7" w14:textId="77777777" w:rsidR="00BF04E2" w:rsidRPr="0010116D" w:rsidRDefault="00BF04E2" w:rsidP="00BD64DA">
      <w:r w:rsidRPr="0010116D">
        <w:t>Unit rates are the same picture with one line scaled to 1. If one person needs about 100 g of rice, ten people need 1000 g. To cook for 6 people, match 6 on the People line and read 600 g on the Rice line.</w:t>
      </w:r>
    </w:p>
    <w:p w14:paraId="35AA97E0" w14:textId="77777777" w:rsidR="00BF04E2" w:rsidRPr="0010116D" w:rsidRDefault="00BF04E2" w:rsidP="00BD64DA">
      <w:r w:rsidRPr="0010116D">
        <w:rPr>
          <w:noProof/>
        </w:rPr>
        <w:drawing>
          <wp:inline distT="0" distB="0" distL="0" distR="0" wp14:anchorId="49A5C896" wp14:editId="780D0AA4">
            <wp:extent cx="4663440" cy="1949442"/>
            <wp:effectExtent l="0" t="0" r="3810" b="0"/>
            <wp:docPr id="3" name="Picture 3"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white rectangular object with black text&#10;&#10;AI-generated content may be incorrect."/>
                    <pic:cNvPicPr/>
                  </pic:nvPicPr>
                  <pic:blipFill rotWithShape="1">
                    <a:blip r:embed="rId38"/>
                    <a:srcRect b="11995"/>
                    <a:stretch>
                      <a:fillRect/>
                    </a:stretch>
                  </pic:blipFill>
                  <pic:spPr bwMode="auto">
                    <a:xfrm>
                      <a:off x="0" y="0"/>
                      <a:ext cx="4681918" cy="1957166"/>
                    </a:xfrm>
                    <a:prstGeom prst="rect">
                      <a:avLst/>
                    </a:prstGeom>
                    <a:ln>
                      <a:noFill/>
                    </a:ln>
                    <a:extLst>
                      <a:ext uri="{53640926-AAD7-44D8-BBD7-CCE9431645EC}">
                        <a14:shadowObscured xmlns:a14="http://schemas.microsoft.com/office/drawing/2010/main"/>
                      </a:ext>
                    </a:extLst>
                  </pic:spPr>
                </pic:pic>
              </a:graphicData>
            </a:graphic>
          </wp:inline>
        </w:drawing>
      </w:r>
    </w:p>
    <w:p w14:paraId="6C912CE3" w14:textId="77777777" w:rsidR="00BF04E2" w:rsidRPr="0010116D" w:rsidRDefault="00BF04E2" w:rsidP="00BD64DA">
      <w:r w:rsidRPr="0010116D">
        <w:t>Multicomponent recipes scale the same way. A tuna sandwich might take 60 g tuna, 20 g mayonnaise, 5 g chili, and two slices of bread. For six sandwiches, multiply every ingredient by six. The ratios stay constant while the totals grow.</w:t>
      </w:r>
    </w:p>
    <w:p w14:paraId="1873E95E" w14:textId="77777777" w:rsidR="00BF04E2" w:rsidRPr="0010116D" w:rsidRDefault="00BF04E2" w:rsidP="00BD64DA">
      <w:r w:rsidRPr="0010116D">
        <w:rPr>
          <w:noProof/>
        </w:rPr>
        <w:drawing>
          <wp:inline distT="0" distB="0" distL="0" distR="0" wp14:anchorId="275E21DA" wp14:editId="61456DCD">
            <wp:extent cx="4663440" cy="2159604"/>
            <wp:effectExtent l="0" t="0" r="3810" b="0"/>
            <wp:docPr id="4" name="Picture 4"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white background with black text&#10;&#10;AI-generated content may be incorrect."/>
                    <pic:cNvPicPr/>
                  </pic:nvPicPr>
                  <pic:blipFill rotWithShape="1">
                    <a:blip r:embed="rId39"/>
                    <a:srcRect t="1" b="-2910"/>
                    <a:stretch>
                      <a:fillRect/>
                    </a:stretch>
                  </pic:blipFill>
                  <pic:spPr bwMode="auto">
                    <a:xfrm>
                      <a:off x="0" y="0"/>
                      <a:ext cx="4679178" cy="2166892"/>
                    </a:xfrm>
                    <a:prstGeom prst="rect">
                      <a:avLst/>
                    </a:prstGeom>
                    <a:ln>
                      <a:noFill/>
                    </a:ln>
                    <a:extLst>
                      <a:ext uri="{53640926-AAD7-44D8-BBD7-CCE9431645EC}">
                        <a14:shadowObscured xmlns:a14="http://schemas.microsoft.com/office/drawing/2010/main"/>
                      </a:ext>
                    </a:extLst>
                  </pic:spPr>
                </pic:pic>
              </a:graphicData>
            </a:graphic>
          </wp:inline>
        </w:drawing>
      </w:r>
    </w:p>
    <w:p w14:paraId="31CC7A04" w14:textId="77777777" w:rsidR="00BF04E2" w:rsidRPr="0010116D" w:rsidRDefault="00BF04E2" w:rsidP="00BD64DA"/>
    <w:p w14:paraId="0C71AE25" w14:textId="77777777" w:rsidR="00BF04E2" w:rsidRPr="0010116D" w:rsidRDefault="00BF04E2" w:rsidP="00BD64DA">
      <w:r w:rsidRPr="0010116D">
        <w:t>Algebra as containers</w:t>
      </w:r>
    </w:p>
    <w:p w14:paraId="003267E2" w14:textId="77777777" w:rsidR="00BF04E2" w:rsidRPr="0010116D" w:rsidRDefault="00BF04E2" w:rsidP="00BD64DA">
      <w:r w:rsidRPr="0010116D">
        <w:t xml:space="preserve">Students get lost when letters look like just symbols instead of developing an understanding that each letter just represents an unknown but very real quantity. To represent the container approach while retaining the second principle of using concrete and easily grasped real-world examples, we start with donuts as an example. Boxes of </w:t>
      </w:r>
      <w:r w:rsidRPr="0010116D">
        <w:lastRenderedPageBreak/>
        <w:t>donuts naturally come in fixed pack sizes (1 individual donut, 2 or 4 or 6 donut packs, or 12 donuts in a box) and stores sometimes use colored paper bags.</w:t>
      </w:r>
    </w:p>
    <w:p w14:paraId="28C8038C" w14:textId="77777777" w:rsidR="00BF04E2" w:rsidRPr="0010116D" w:rsidRDefault="00BF04E2" w:rsidP="00BD64DA">
      <w:r w:rsidRPr="0010116D">
        <w:t>Like terms and unlike terms (with donuts)</w:t>
      </w:r>
    </w:p>
    <w:p w14:paraId="1C3CDF6A" w14:textId="77777777" w:rsidR="00BF04E2" w:rsidRPr="0010116D" w:rsidRDefault="00BF04E2" w:rsidP="00BD64DA">
      <w:r w:rsidRPr="0010116D">
        <w:t>We can give an example where the donut shop always gives out the box of donuts in a colored paper bag, where they use different colors for the different sizes of boxes. So we know that all blue bags hold the same count, all yellow bags hold the same count, but you can’t tell from the outside — exactly like how we can know x and y represent some number, that every instance of x represents that number and every instance of y represents that number, and we just don’t know what that number is so we use a letter as just a placeholder.</w:t>
      </w:r>
    </w:p>
    <w:p w14:paraId="6653A74B" w14:textId="77777777" w:rsidR="00BF04E2" w:rsidRPr="0010116D" w:rsidRDefault="00BF04E2" w:rsidP="00BD64DA">
      <w:r w:rsidRPr="0010116D">
        <w:t>A common area of confusion for students is why the different letters can’t be added together when different numbers can, what exactly the difference is and why it has to be that way. The containers frame makes it more intuitive to understand why we can’t add or subtract</w:t>
      </w:r>
    </w:p>
    <w:p w14:paraId="3245D485" w14:textId="77777777" w:rsidR="00BF04E2" w:rsidRPr="0010116D" w:rsidRDefault="00BF04E2" w:rsidP="00BD64DA">
      <w:r w:rsidRPr="0010116D">
        <w:t>If someone hands you three blue bags and you open one and see a 2</w:t>
      </w:r>
      <w:r w:rsidRPr="0010116D">
        <w:noBreakHyphen/>
        <w:t>pack, you know three blue bags mean 2+2+2 = 6 donuts — that’s 3×2. But if you have two blue bags and one yellow bag, that doesn’t give you the information to add up a total until you also find out how many are in the yellow bag. That’s why 2x + x is 3x but 2x + y isn’t.</w:t>
      </w:r>
    </w:p>
    <w:p w14:paraId="3BF6B7DA" w14:textId="77777777" w:rsidR="00BF04E2" w:rsidRPr="0010116D" w:rsidRDefault="00BF04E2" w:rsidP="00BD64DA">
      <w:r w:rsidRPr="0010116D">
        <w:rPr>
          <w:noProof/>
        </w:rPr>
        <w:drawing>
          <wp:inline distT="0" distB="0" distL="0" distR="0" wp14:anchorId="3F9247DC" wp14:editId="69DB9C75">
            <wp:extent cx="5212080" cy="2041095"/>
            <wp:effectExtent l="0" t="0" r="7620" b="0"/>
            <wp:docPr id="1241734165" name="Picture 20"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34165" name="Picture 20" descr="A white background with black text&#10;&#10;AI-generated content may be incorrect."/>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3855"/>
                    <a:stretch>
                      <a:fillRect/>
                    </a:stretch>
                  </pic:blipFill>
                  <pic:spPr bwMode="auto">
                    <a:xfrm>
                      <a:off x="0" y="0"/>
                      <a:ext cx="5217384" cy="2043172"/>
                    </a:xfrm>
                    <a:prstGeom prst="rect">
                      <a:avLst/>
                    </a:prstGeom>
                    <a:noFill/>
                    <a:ln>
                      <a:noFill/>
                    </a:ln>
                    <a:extLst>
                      <a:ext uri="{53640926-AAD7-44D8-BBD7-CCE9431645EC}">
                        <a14:shadowObscured xmlns:a14="http://schemas.microsoft.com/office/drawing/2010/main"/>
                      </a:ext>
                    </a:extLst>
                  </pic:spPr>
                </pic:pic>
              </a:graphicData>
            </a:graphic>
          </wp:inline>
        </w:drawing>
      </w:r>
    </w:p>
    <w:p w14:paraId="02F7EF41" w14:textId="77777777" w:rsidR="00BF04E2" w:rsidRPr="0010116D" w:rsidRDefault="00BF04E2" w:rsidP="00BD64DA">
      <w:r w:rsidRPr="0010116D">
        <w:t>Figure 3. Like bags add; unlike bags wait.</w:t>
      </w:r>
    </w:p>
    <w:p w14:paraId="7CA247E8" w14:textId="77777777" w:rsidR="00BF04E2" w:rsidRPr="0010116D" w:rsidRDefault="00BF04E2" w:rsidP="00BD64DA">
      <w:r w:rsidRPr="0010116D">
        <w:t>Inferring the unknown from a total</w:t>
      </w:r>
    </w:p>
    <w:p w14:paraId="78AD916E" w14:textId="77777777" w:rsidR="00BF04E2" w:rsidRPr="0010116D" w:rsidRDefault="00BF04E2" w:rsidP="00BD64DA">
      <w:r w:rsidRPr="0010116D">
        <w:t>This can then also be used to represent solving algebraic equations. In this example, if you bring two blue bags and a yellow bag to a party, and the host brings out a plate of 10 donuts after unpacking, you can work out how many donuts were in the yellow bag. Blue bags are 2 each, so 2x2 = 4. This means that 4 + yellow bag = 10. That forces the yellow bag to be 6 because 10 − 4 = 6. In symbols: with x=2, 2x + y = 10 implies y = 6.</w:t>
      </w:r>
    </w:p>
    <w:p w14:paraId="35B12D5C" w14:textId="77777777" w:rsidR="00BF04E2" w:rsidRPr="0010116D" w:rsidRDefault="00BF04E2" w:rsidP="00BD64DA">
      <w:r w:rsidRPr="0010116D">
        <w:rPr>
          <w:noProof/>
        </w:rPr>
        <w:lastRenderedPageBreak/>
        <w:drawing>
          <wp:inline distT="0" distB="0" distL="0" distR="0" wp14:anchorId="290E3708" wp14:editId="2161F16B">
            <wp:extent cx="5353396" cy="1347708"/>
            <wp:effectExtent l="0" t="0" r="0" b="5080"/>
            <wp:docPr id="9760340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3409" name="Picture 19" descr="A screenshot of a computer&#10;&#10;AI-generated content may be incorrec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8364"/>
                    <a:stretch>
                      <a:fillRect/>
                    </a:stretch>
                  </pic:blipFill>
                  <pic:spPr bwMode="auto">
                    <a:xfrm>
                      <a:off x="0" y="0"/>
                      <a:ext cx="5369280" cy="1351707"/>
                    </a:xfrm>
                    <a:prstGeom prst="rect">
                      <a:avLst/>
                    </a:prstGeom>
                    <a:noFill/>
                    <a:ln>
                      <a:noFill/>
                    </a:ln>
                    <a:extLst>
                      <a:ext uri="{53640926-AAD7-44D8-BBD7-CCE9431645EC}">
                        <a14:shadowObscured xmlns:a14="http://schemas.microsoft.com/office/drawing/2010/main"/>
                      </a:ext>
                    </a:extLst>
                  </pic:spPr>
                </pic:pic>
              </a:graphicData>
            </a:graphic>
          </wp:inline>
        </w:drawing>
      </w:r>
    </w:p>
    <w:p w14:paraId="6925FAC3" w14:textId="77777777" w:rsidR="00BF04E2" w:rsidRPr="0010116D" w:rsidRDefault="00BF04E2" w:rsidP="00BD64DA">
      <w:r w:rsidRPr="0010116D">
        <w:t>Figure 4. Subtract the known bags; the remainder is the unknown bag.</w:t>
      </w:r>
    </w:p>
    <w:p w14:paraId="7111EA98" w14:textId="77777777" w:rsidR="00BF04E2" w:rsidRPr="0010116D" w:rsidRDefault="00BF04E2" w:rsidP="00BD64DA">
      <w:r w:rsidRPr="0010116D">
        <w:t>Mixing bags and loose donuts</w:t>
      </w:r>
    </w:p>
    <w:p w14:paraId="5761CEAA" w14:textId="77777777" w:rsidR="00BF04E2" w:rsidRPr="0010116D" w:rsidRDefault="00BF04E2" w:rsidP="00BD64DA">
      <w:r w:rsidRPr="0010116D">
        <w:t>The expression 2x + 3 reads as two x</w:t>
      </w:r>
      <w:r w:rsidRPr="0010116D">
        <w:noBreakHyphen/>
        <w:t>bags and three loose donuts. If x is a blue 2</w:t>
      </w:r>
      <w:r w:rsidRPr="0010116D">
        <w:noBreakHyphen/>
        <w:t>pack, that’s 2·2 + 3 = 7. Students see why numbers and letters can sit in the same expression: they all still refer to actual values in real life, it’s just whether we can “see” what the number is or if we’re just using the placeholder</w:t>
      </w:r>
    </w:p>
    <w:p w14:paraId="5E423CED" w14:textId="77777777" w:rsidR="00BF04E2" w:rsidRPr="0010116D" w:rsidRDefault="00BF04E2" w:rsidP="00BD64DA">
      <w:r w:rsidRPr="0010116D">
        <w:rPr>
          <w:noProof/>
        </w:rPr>
        <w:drawing>
          <wp:inline distT="0" distB="0" distL="0" distR="0" wp14:anchorId="45776299" wp14:editId="11E2A01D">
            <wp:extent cx="5943600" cy="1283854"/>
            <wp:effectExtent l="0" t="0" r="0" b="0"/>
            <wp:docPr id="970538075" name="Picture 18"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38075" name="Picture 18" descr="A white background with black text&#10;&#10;AI-generated content may be incorrec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0605"/>
                    <a:stretch>
                      <a:fillRect/>
                    </a:stretch>
                  </pic:blipFill>
                  <pic:spPr bwMode="auto">
                    <a:xfrm>
                      <a:off x="0" y="0"/>
                      <a:ext cx="5943600" cy="1283854"/>
                    </a:xfrm>
                    <a:prstGeom prst="rect">
                      <a:avLst/>
                    </a:prstGeom>
                    <a:noFill/>
                    <a:ln>
                      <a:noFill/>
                    </a:ln>
                    <a:extLst>
                      <a:ext uri="{53640926-AAD7-44D8-BBD7-CCE9431645EC}">
                        <a14:shadowObscured xmlns:a14="http://schemas.microsoft.com/office/drawing/2010/main"/>
                      </a:ext>
                    </a:extLst>
                  </pic:spPr>
                </pic:pic>
              </a:graphicData>
            </a:graphic>
          </wp:inline>
        </w:drawing>
      </w:r>
    </w:p>
    <w:p w14:paraId="2E2842E4" w14:textId="77777777" w:rsidR="00BF04E2" w:rsidRPr="0010116D" w:rsidRDefault="00BF04E2" w:rsidP="00BD64DA">
      <w:r w:rsidRPr="0010116D">
        <w:t>Figure 5. 2x + 3 as two bags plus three loose donuts.</w:t>
      </w:r>
    </w:p>
    <w:p w14:paraId="599AE2CB" w14:textId="77777777" w:rsidR="00BF04E2" w:rsidRPr="0010116D" w:rsidRDefault="00BF04E2" w:rsidP="00BD64DA">
      <w:r w:rsidRPr="0010116D">
        <w:t>Distribution as party kits</w:t>
      </w:r>
    </w:p>
    <w:p w14:paraId="25FB67E7" w14:textId="77777777" w:rsidR="00BF04E2" w:rsidRPr="0010116D" w:rsidRDefault="00BF04E2" w:rsidP="00BD64DA">
      <w:r w:rsidRPr="0010116D">
        <w:t>3(x + 2) can be thought of as three identical party kits. Each kit has one bag and two loose donuts. Total = three bags and six donuts → 3x + 6. This stops the common mistake of calling it x + 5.</w:t>
      </w:r>
    </w:p>
    <w:p w14:paraId="38CDE0CF" w14:textId="77777777" w:rsidR="00BF04E2" w:rsidRPr="0010116D" w:rsidRDefault="00BF04E2" w:rsidP="00BD64DA">
      <w:r w:rsidRPr="0010116D">
        <w:rPr>
          <w:noProof/>
        </w:rPr>
        <w:drawing>
          <wp:inline distT="0" distB="0" distL="0" distR="0" wp14:anchorId="12BC3DE9" wp14:editId="4F15C991">
            <wp:extent cx="5943600" cy="1293091"/>
            <wp:effectExtent l="0" t="0" r="0" b="2540"/>
            <wp:docPr id="1297961098" name="Picture 17"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61098" name="Picture 17" descr="A screenshot of a math problem&#10;&#10;AI-generated content may be incorrec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40177"/>
                    <a:stretch>
                      <a:fillRect/>
                    </a:stretch>
                  </pic:blipFill>
                  <pic:spPr bwMode="auto">
                    <a:xfrm>
                      <a:off x="0" y="0"/>
                      <a:ext cx="5943600" cy="1293091"/>
                    </a:xfrm>
                    <a:prstGeom prst="rect">
                      <a:avLst/>
                    </a:prstGeom>
                    <a:noFill/>
                    <a:ln>
                      <a:noFill/>
                    </a:ln>
                    <a:extLst>
                      <a:ext uri="{53640926-AAD7-44D8-BBD7-CCE9431645EC}">
                        <a14:shadowObscured xmlns:a14="http://schemas.microsoft.com/office/drawing/2010/main"/>
                      </a:ext>
                    </a:extLst>
                  </pic:spPr>
                </pic:pic>
              </a:graphicData>
            </a:graphic>
          </wp:inline>
        </w:drawing>
      </w:r>
    </w:p>
    <w:p w14:paraId="4D364183" w14:textId="77777777" w:rsidR="00BF04E2" w:rsidRPr="0010116D" w:rsidRDefault="00BF04E2" w:rsidP="00BD64DA">
      <w:r w:rsidRPr="0010116D">
        <w:t>Figure 6. Kits make distribution obvious.</w:t>
      </w:r>
    </w:p>
    <w:p w14:paraId="357C100A" w14:textId="77777777" w:rsidR="00BF04E2" w:rsidRPr="0010116D" w:rsidRDefault="00BF04E2" w:rsidP="00BD64DA">
      <w:r w:rsidRPr="0010116D">
        <w:t>Products as nested trays</w:t>
      </w:r>
    </w:p>
    <w:p w14:paraId="7380141D" w14:textId="77777777" w:rsidR="00BF04E2" w:rsidRPr="0010116D" w:rsidRDefault="00BF04E2" w:rsidP="00BD64DA">
      <w:r w:rsidRPr="0010116D">
        <w:t>x·x builds a tray (x²) that holds x bags, each with x donuts. Then 3x·2x means six such trays → 6x². Exponents feel like counts of trays, not a symbol trick.</w:t>
      </w:r>
    </w:p>
    <w:p w14:paraId="13909D7D" w14:textId="77777777" w:rsidR="00BF04E2" w:rsidRPr="0010116D" w:rsidRDefault="00BF04E2" w:rsidP="00BD64DA">
      <w:r w:rsidRPr="0010116D">
        <w:rPr>
          <w:noProof/>
        </w:rPr>
        <w:lastRenderedPageBreak/>
        <w:drawing>
          <wp:inline distT="0" distB="0" distL="0" distR="0" wp14:anchorId="3E9582B6" wp14:editId="701775F9">
            <wp:extent cx="5943600" cy="1681019"/>
            <wp:effectExtent l="0" t="0" r="0" b="0"/>
            <wp:docPr id="20613407" name="Picture 16" descr="A math problem with squares an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07" name="Picture 16" descr="A math problem with squares and x&#10;&#10;AI-generated content may be incorrec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32364"/>
                    <a:stretch>
                      <a:fillRect/>
                    </a:stretch>
                  </pic:blipFill>
                  <pic:spPr bwMode="auto">
                    <a:xfrm>
                      <a:off x="0" y="0"/>
                      <a:ext cx="5943600" cy="1681019"/>
                    </a:xfrm>
                    <a:prstGeom prst="rect">
                      <a:avLst/>
                    </a:prstGeom>
                    <a:noFill/>
                    <a:ln>
                      <a:noFill/>
                    </a:ln>
                    <a:extLst>
                      <a:ext uri="{53640926-AAD7-44D8-BBD7-CCE9431645EC}">
                        <a14:shadowObscured xmlns:a14="http://schemas.microsoft.com/office/drawing/2010/main"/>
                      </a:ext>
                    </a:extLst>
                  </pic:spPr>
                </pic:pic>
              </a:graphicData>
            </a:graphic>
          </wp:inline>
        </w:drawing>
      </w:r>
    </w:p>
    <w:p w14:paraId="2DF68F1D" w14:textId="77777777" w:rsidR="00BF04E2" w:rsidRPr="0010116D" w:rsidRDefault="00BF04E2" w:rsidP="00BD64DA">
      <w:r w:rsidRPr="0010116D">
        <w:t>Figure 7. x² as a tray of x bags; scaling trays multiplies counts.</w:t>
      </w:r>
    </w:p>
    <w:p w14:paraId="66DD290B" w14:textId="77777777" w:rsidR="00BF04E2" w:rsidRPr="0010116D" w:rsidRDefault="00BF04E2" w:rsidP="00BD64DA"/>
    <w:p w14:paraId="4D7C7F36" w14:textId="77777777" w:rsidR="00BF04E2" w:rsidRPr="0010116D" w:rsidRDefault="00BF04E2" w:rsidP="00BD64DA">
      <w:r w:rsidRPr="0010116D">
        <w:br w:type="page"/>
      </w:r>
    </w:p>
    <w:p w14:paraId="4DBAACA7" w14:textId="7DCD24CD" w:rsidR="00110096" w:rsidRPr="0010116D" w:rsidRDefault="00243CE8" w:rsidP="00BD64DA">
      <w:pPr>
        <w:pStyle w:val="Heading1"/>
      </w:pPr>
      <w:bookmarkStart w:id="74" w:name="_Toc217002779"/>
      <w:r>
        <w:lastRenderedPageBreak/>
        <w:t>SUMMARY ANALYSES</w:t>
      </w:r>
      <w:bookmarkEnd w:id="74"/>
    </w:p>
    <w:p w14:paraId="1E907FBC" w14:textId="77777777" w:rsidR="00493867" w:rsidRPr="0010116D" w:rsidRDefault="00493867" w:rsidP="00BD64DA">
      <w:r w:rsidRPr="0010116D">
        <w:br w:type="page"/>
      </w:r>
    </w:p>
    <w:p w14:paraId="28810420" w14:textId="3F54A22B" w:rsidR="00493867" w:rsidRPr="0010116D" w:rsidRDefault="002F03BA" w:rsidP="00BD64DA">
      <w:pPr>
        <w:pStyle w:val="Heading2"/>
      </w:pPr>
      <w:bookmarkStart w:id="75" w:name="_Toc213147550"/>
      <w:bookmarkStart w:id="76" w:name="_Toc217002780"/>
      <w:r w:rsidRPr="0010116D">
        <w:lastRenderedPageBreak/>
        <w:t xml:space="preserve">Trends </w:t>
      </w:r>
      <w:r w:rsidR="008454C0" w:rsidRPr="0010116D">
        <w:t>over</w:t>
      </w:r>
      <w:r w:rsidRPr="0010116D">
        <w:t xml:space="preserve"> the</w:t>
      </w:r>
      <w:r w:rsidR="00493867" w:rsidRPr="0010116D">
        <w:t xml:space="preserve"> next </w:t>
      </w:r>
      <w:r w:rsidRPr="0010116D">
        <w:t>15</w:t>
      </w:r>
      <w:r w:rsidR="00493867" w:rsidRPr="0010116D">
        <w:t xml:space="preserve"> years</w:t>
      </w:r>
      <w:bookmarkEnd w:id="75"/>
      <w:bookmarkEnd w:id="76"/>
    </w:p>
    <w:p w14:paraId="109FE37F" w14:textId="77777777" w:rsidR="002F1355" w:rsidRPr="002F1355" w:rsidRDefault="002F1355" w:rsidP="002F1355">
      <w:pPr>
        <w:rPr>
          <w:b/>
          <w:bCs/>
          <w:lang w:val="en-MY"/>
        </w:rPr>
      </w:pPr>
      <w:r w:rsidRPr="002F1355">
        <w:rPr>
          <w:b/>
          <w:bCs/>
          <w:lang w:val="en-MY"/>
        </w:rPr>
        <w:t>Geopolitics and geo-economics</w:t>
      </w:r>
    </w:p>
    <w:p w14:paraId="60E72BB8" w14:textId="77777777" w:rsidR="002F1355" w:rsidRPr="002F1355" w:rsidRDefault="002F1355" w:rsidP="002F1355">
      <w:pPr>
        <w:rPr>
          <w:lang w:val="en-MY"/>
        </w:rPr>
      </w:pPr>
      <w:r w:rsidRPr="002F1355">
        <w:rPr>
          <w:lang w:val="en-MY"/>
        </w:rPr>
        <w:t>The international order is shifting toward a more multipolar and transactional configuration. The United States remains influential but its relative weight continues to shrink, while China's role grows through finance, infrastructure investments, standards-setting, and control of clean-technology supply chains. For small states like the Maldives, this environment rewards issue-based coalitions and disciplined bargaining rather than alignment for its own sake. Industrial policy has become the new foreign policy: clean energy hardware, semiconductors, and critical minerals are now strategic assets, and tariffs, export controls, and friend-shoring arrangements will move faster than formal treaties. Market access and standards compliance are bargaining chips the Maldives can trade for finance and resilience support.</w:t>
      </w:r>
    </w:p>
    <w:p w14:paraId="1F850E9B" w14:textId="77777777" w:rsidR="002F1355" w:rsidRPr="002F1355" w:rsidRDefault="002F1355" w:rsidP="002F1355">
      <w:pPr>
        <w:rPr>
          <w:lang w:val="en-MY"/>
        </w:rPr>
      </w:pPr>
      <w:r w:rsidRPr="002F1355">
        <w:rPr>
          <w:lang w:val="en-MY"/>
        </w:rPr>
        <w:t>South-South dynamics matter more than they once did. India's expanding middle class drives travel, health, and education demand across the region, while Africa's energy leapfrogging and digital services growth create new southbound commercial lanes. Partnerships that once ran exclusively north-south now run both ways. Meanwhile, traditional aid is shrinking while climate finance grows larger but more complex to access. Deals will increasingly hinge on bankable projects, baseline data, and credible maintenance plans rather than political promises. Grant funding is thinning out while blended finance, guarantees, and carbon-linked instruments are expanding, which means the Maldives needs to build the project preparation capacity to access these new flows.</w:t>
      </w:r>
    </w:p>
    <w:p w14:paraId="4E8E2534" w14:textId="77777777" w:rsidR="002F1355" w:rsidRPr="002F1355" w:rsidRDefault="002F1355" w:rsidP="002F1355">
      <w:pPr>
        <w:rPr>
          <w:lang w:val="en-MY"/>
        </w:rPr>
      </w:pPr>
      <w:r w:rsidRPr="002F1355">
        <w:rPr>
          <w:lang w:val="en-MY"/>
        </w:rPr>
        <w:t>Security risks have become diffuse in ways that do not fit traditional categories. Gray-zone pressure, cyber incidents, and supply shocks can disrupt fuel, food, and medicines without a single identifiable conflict event. Resilience has become a logistics problem as much as a diplomatic one, and the Maldives needs to build redundancy into critical systems rather than relying solely on alliance relationships to guarantee security.</w:t>
      </w:r>
    </w:p>
    <w:p w14:paraId="3E360E03" w14:textId="77777777" w:rsidR="002F1355" w:rsidRPr="002F1355" w:rsidRDefault="002F1355" w:rsidP="002F1355">
      <w:pPr>
        <w:rPr>
          <w:b/>
          <w:bCs/>
          <w:lang w:val="en-MY"/>
        </w:rPr>
      </w:pPr>
      <w:r w:rsidRPr="002F1355">
        <w:rPr>
          <w:b/>
          <w:bCs/>
          <w:lang w:val="en-MY"/>
        </w:rPr>
        <w:t>Energy, climate technology, and adaptation</w:t>
      </w:r>
    </w:p>
    <w:p w14:paraId="3AC465ED" w14:textId="77777777" w:rsidR="002F1355" w:rsidRPr="002F1355" w:rsidRDefault="002F1355" w:rsidP="002F1355">
      <w:pPr>
        <w:rPr>
          <w:lang w:val="en-MY"/>
        </w:rPr>
      </w:pPr>
      <w:r w:rsidRPr="002F1355">
        <w:rPr>
          <w:lang w:val="en-MY"/>
        </w:rPr>
        <w:t>Cheap solar panels, battery storage, and electric vehicle components will keep coming as China's manufacturing dominance keeps hardware prices low (though volatile). For small island developing states, the strategic opportunity lies in distributed generation plus storage at building and neighbourhood scale to cut electricity bills and keep services running during grid outages. This is not about competing with industrial-scale renewable projects but about building resilience into the fabric of communities.</w:t>
      </w:r>
    </w:p>
    <w:p w14:paraId="1B8710F6" w14:textId="77777777" w:rsidR="002F1355" w:rsidRPr="002F1355" w:rsidRDefault="002F1355" w:rsidP="002F1355">
      <w:pPr>
        <w:rPr>
          <w:lang w:val="en-MY"/>
        </w:rPr>
      </w:pPr>
      <w:r w:rsidRPr="002F1355">
        <w:rPr>
          <w:lang w:val="en-MY"/>
        </w:rPr>
        <w:t xml:space="preserve">Adaptation is fundamentally local and continuous rather than something that happens through headline projects. Shade structures, improved ventilation, and flood management on streets, in clinics, and in schools do more for heat stress and public health than occasional large infrastructure announcements. These should be treated as public works with clear standards and annual budgets rather than as one-off interventions. Climate diplomacy remains a survival strategy: grouping with other climate-exposed states can unlock concessional finance, debt swaps tied to adaptation </w:t>
      </w:r>
      <w:r w:rsidRPr="002F1355">
        <w:rPr>
          <w:lang w:val="en-MY"/>
        </w:rPr>
        <w:lastRenderedPageBreak/>
        <w:t>outcomes, and faster access to clean-technology supply chains. The value of this diplomacy shows up at home in water security, coastal protection, and urban cooling.</w:t>
      </w:r>
    </w:p>
    <w:p w14:paraId="27A27B5F" w14:textId="77777777" w:rsidR="002F1355" w:rsidRPr="002F1355" w:rsidRDefault="002F1355" w:rsidP="002F1355">
      <w:pPr>
        <w:rPr>
          <w:lang w:val="en-MY"/>
        </w:rPr>
      </w:pPr>
      <w:r w:rsidRPr="002F1355">
        <w:rPr>
          <w:lang w:val="en-MY"/>
        </w:rPr>
        <w:t>Data and maintenance capacity will determine whether infrastructure investments pay off or become stranded assets. Sensors for groundwater levels, urban heat, and storm surge, paired with funded maintenance contracts, are the difference between resilient infrastructure and expensive failures. Oil supply and prices remain genuinely uncertain: projections have long discussed oil running out in major fields, but later discoveries and new extraction methods like fracking seem to guarantee oil rigs will keep running for the foreseeable future. The Maldives faces uncertainty from multiple directions—some countries' oil fields drying up, others tapping into new reserves, the boom in cheap renewables, and some countries rapidly decarbonizing while others rapidly industrialize—all of which reinforces the case for reducing fuel import dependence where possible.</w:t>
      </w:r>
    </w:p>
    <w:p w14:paraId="1F63A25D" w14:textId="77777777" w:rsidR="002F1355" w:rsidRPr="002F1355" w:rsidRDefault="002F1355" w:rsidP="002F1355">
      <w:pPr>
        <w:rPr>
          <w:b/>
          <w:bCs/>
          <w:lang w:val="en-MY"/>
        </w:rPr>
      </w:pPr>
      <w:r w:rsidRPr="002F1355">
        <w:rPr>
          <w:b/>
          <w:bCs/>
          <w:lang w:val="en-MY"/>
        </w:rPr>
        <w:t>Demography, migration, and society</w:t>
      </w:r>
    </w:p>
    <w:p w14:paraId="4C587BC3" w14:textId="77777777" w:rsidR="002F1355" w:rsidRPr="002F1355" w:rsidRDefault="002F1355" w:rsidP="002F1355">
      <w:pPr>
        <w:rPr>
          <w:lang w:val="en-MY"/>
        </w:rPr>
      </w:pPr>
      <w:r w:rsidRPr="002F1355">
        <w:rPr>
          <w:lang w:val="en-MY"/>
        </w:rPr>
        <w:t>The Maldives will age significantly over the coming decades. Longer lives and lower fertility rates will raise demand for primary care, assistive technology, and community programs that prevent isolation among the elderly. Seniors colleges and local day-care for elders can delay expensive institutional care while maintaining quality of life. Meanwhile, neighbouring countries still have a window of demographic dividend: India and parts of South Asia will have large working-age populations, which means more regional tourists, more students, more remote-service providers—and also more competition for skilled workers.</w:t>
      </w:r>
    </w:p>
    <w:p w14:paraId="7990C798" w14:textId="77777777" w:rsidR="002F1355" w:rsidRPr="002F1355" w:rsidRDefault="002F1355" w:rsidP="002F1355">
      <w:pPr>
        <w:rPr>
          <w:lang w:val="en-MY"/>
        </w:rPr>
      </w:pPr>
      <w:r w:rsidRPr="002F1355">
        <w:rPr>
          <w:lang w:val="en-MY"/>
        </w:rPr>
        <w:t>Mixed families and non-citizen residents will continue to increase. Non-Maldivians living, working, and marrying in the country will keep rising, and clear routes to long-term residency and citizenship (along with access to schools and clinics) are necessary to avoid shadow populations and the social friction that comes with them. Youth trust in institutions is fragile: online radicalization pathways, job precarity, and housing stress can feed disillusionment with the political system and with society more broadly. A youth work-experience guarantee, transparent queues for housing and benefits, and visible timelines for government services would help rebuild confidence among younger Maldivians who feel the system does not work for them.</w:t>
      </w:r>
    </w:p>
    <w:p w14:paraId="424617AB" w14:textId="77777777" w:rsidR="002F1355" w:rsidRPr="002F1355" w:rsidRDefault="002F1355" w:rsidP="002F1355">
      <w:pPr>
        <w:rPr>
          <w:b/>
          <w:bCs/>
          <w:lang w:val="en-MY"/>
        </w:rPr>
      </w:pPr>
      <w:r w:rsidRPr="002F1355">
        <w:rPr>
          <w:b/>
          <w:bCs/>
          <w:lang w:val="en-MY"/>
        </w:rPr>
        <w:t>Health, risk, and preparedness</w:t>
      </w:r>
    </w:p>
    <w:p w14:paraId="1606C1EE" w14:textId="77777777" w:rsidR="002F1355" w:rsidRPr="002F1355" w:rsidRDefault="002F1355" w:rsidP="002F1355">
      <w:pPr>
        <w:rPr>
          <w:lang w:val="en-MY"/>
        </w:rPr>
      </w:pPr>
      <w:r w:rsidRPr="002F1355">
        <w:rPr>
          <w:lang w:val="en-MY"/>
        </w:rPr>
        <w:t>Non-communicable diseases remain the quiet emergency. Diabetes, hypertension, and obesity strain health budgets more than acute outbreaks, and addressing them requires food policy interventions, active transport infrastructure, and default-healthy options in schools and workplaces—these matter as much as hospital capacity for long-term health outcomes. Post-COVID habits should become permanent tools: better ventilation, far-UVC deployment in high-risk settings, and mask-when-ill norms all lower transmission of many pathogens and help keep clinics below surge capacity.</w:t>
      </w:r>
    </w:p>
    <w:p w14:paraId="1C4A93E4" w14:textId="77777777" w:rsidR="002F1355" w:rsidRPr="002F1355" w:rsidRDefault="002F1355" w:rsidP="002F1355">
      <w:pPr>
        <w:rPr>
          <w:lang w:val="en-MY"/>
        </w:rPr>
      </w:pPr>
      <w:r w:rsidRPr="002F1355">
        <w:rPr>
          <w:lang w:val="en-MY"/>
        </w:rPr>
        <w:t xml:space="preserve">The next pandemic could happen at any time, and preparedness requires stockpiles, vendor-managed inventory arrangements, and drone logistics for inter-island movement to shorten response times. Running drills, funding maintenance, and publishing readiness dashboards are as important as the physical infrastructure itself. Mental </w:t>
      </w:r>
      <w:r w:rsidRPr="002F1355">
        <w:rPr>
          <w:lang w:val="en-MY"/>
        </w:rPr>
        <w:lastRenderedPageBreak/>
        <w:t>health has become core infrastructure rather than a secondary concern: urban noise, heat, and crowding increase anxiety and depression, and quiet streets, shade, sport spaces, and fast access to counselling should be understood as prevention measures rather than amenities.</w:t>
      </w:r>
    </w:p>
    <w:p w14:paraId="74184FCA" w14:textId="77777777" w:rsidR="002F1355" w:rsidRPr="002F1355" w:rsidRDefault="002F1355" w:rsidP="002F1355">
      <w:pPr>
        <w:rPr>
          <w:lang w:val="en-MY"/>
        </w:rPr>
      </w:pPr>
      <w:r w:rsidRPr="002F1355">
        <w:rPr>
          <w:lang w:val="en-MY"/>
        </w:rPr>
        <w:t>GLP-1 agonists (such as Ozempic) are changing demand patterns globally. If access widens, the Maldives should expect shifts in obesity and diabetes care, surgical demand, and even tourism and hospitality offerings. Planning for supply, regulation, and public guidance on these drugs should happen now rather than reactively after widespread unmonitored use.</w:t>
      </w:r>
    </w:p>
    <w:p w14:paraId="63BA00E6" w14:textId="77777777" w:rsidR="002F1355" w:rsidRPr="002F1355" w:rsidRDefault="002F1355" w:rsidP="002F1355">
      <w:pPr>
        <w:rPr>
          <w:b/>
          <w:bCs/>
          <w:lang w:val="en-MY"/>
        </w:rPr>
      </w:pPr>
      <w:r w:rsidRPr="002F1355">
        <w:rPr>
          <w:b/>
          <w:bCs/>
          <w:lang w:val="en-MY"/>
        </w:rPr>
        <w:t>Urban form, transport, and housing</w:t>
      </w:r>
    </w:p>
    <w:p w14:paraId="71C175F5" w14:textId="77777777" w:rsidR="002F1355" w:rsidRPr="002F1355" w:rsidRDefault="002F1355" w:rsidP="002F1355">
      <w:pPr>
        <w:rPr>
          <w:lang w:val="en-MY"/>
        </w:rPr>
      </w:pPr>
      <w:r w:rsidRPr="002F1355">
        <w:rPr>
          <w:lang w:val="en-MY"/>
        </w:rPr>
        <w:t>Pavements should be for people, not parking. Clearing sidewalks, managing curb space, and creating continuous shade reduces heat exposure, improves mobility for parents and elders and people with disabilities, and boosts small retail activity. Two-wheeler dominance is a policy choice, not fate: reliable bus or shuttle service, protected lanes, and dense e-bike and e-moped sharing systems can make private vehicle ownership optional and cut crashes and pollution in the process.</w:t>
      </w:r>
    </w:p>
    <w:p w14:paraId="25D72241" w14:textId="77777777" w:rsidR="002F1355" w:rsidRPr="002F1355" w:rsidRDefault="002F1355" w:rsidP="002F1355">
      <w:pPr>
        <w:rPr>
          <w:lang w:val="en-MY"/>
        </w:rPr>
      </w:pPr>
      <w:r w:rsidRPr="002F1355">
        <w:rPr>
          <w:lang w:val="en-MY"/>
        </w:rPr>
        <w:t>Housing supply is the master lever for multiple social problems. Scarcity drives crowding, stress, and clientelism. Building mixed-income, high-quality units at scale with transparent allocation and live public waitlists, paired with upkeep standards and pro-tenant enforcement, would address housing affordability while reducing the political economy of patronage that currently surrounds housing allocation. Streets should be understood as climate adaptation infrastructure: cool roofs, tree canopies, permeable surfaces, and flood routes lower temperatures and protect clinics and schools. These should be treated as standards built into all street works rather than pilot projects.</w:t>
      </w:r>
    </w:p>
    <w:p w14:paraId="4949E0F8" w14:textId="77777777" w:rsidR="002F1355" w:rsidRPr="002F1355" w:rsidRDefault="002F1355" w:rsidP="002F1355">
      <w:pPr>
        <w:rPr>
          <w:b/>
          <w:bCs/>
          <w:lang w:val="en-MY"/>
        </w:rPr>
      </w:pPr>
      <w:r w:rsidRPr="002F1355">
        <w:rPr>
          <w:b/>
          <w:bCs/>
          <w:lang w:val="en-MY"/>
        </w:rPr>
        <w:t>Economy and industry structure</w:t>
      </w:r>
    </w:p>
    <w:p w14:paraId="32485D44" w14:textId="77777777" w:rsidR="002F1355" w:rsidRPr="002F1355" w:rsidRDefault="002F1355" w:rsidP="002F1355">
      <w:pPr>
        <w:rPr>
          <w:lang w:val="en-MY"/>
        </w:rPr>
      </w:pPr>
      <w:r w:rsidRPr="002F1355">
        <w:rPr>
          <w:lang w:val="en-MY"/>
        </w:rPr>
        <w:t>Diversification should build around comparative advantages. Tourism remains central to the Maldivian economy, but adjacent pillars can be developed: health-and-wellness stays, education and training weeks, blue-economy processing, and maker hubs for spare parts and light repair. Remote services and digital residency programs offer another path: structured visas and digital company formation can bring foreign income to islands without expanding the state payroll, so long as these programs require local spending, training slots, and clear dispute resolution mechanisms.</w:t>
      </w:r>
    </w:p>
    <w:p w14:paraId="1D2EC502" w14:textId="77777777" w:rsidR="002F1355" w:rsidRPr="002F1355" w:rsidRDefault="002F1355" w:rsidP="002F1355">
      <w:pPr>
        <w:rPr>
          <w:lang w:val="en-MY"/>
        </w:rPr>
      </w:pPr>
      <w:r w:rsidRPr="002F1355">
        <w:rPr>
          <w:lang w:val="en-MY"/>
        </w:rPr>
        <w:t>Blue economy development can work if backed by strict monitoring, biosecurity protocols, QR-traceable supply chains, and on-island processing so that value stays local rather than being exported as raw materials. Sea-pen aquaculture and reef-safe products have potential, but only with proper oversight. A gateway to India's middle class through a northern low-cost travel hub with predictable fares and medical-check or training packages could turn short hops into repeat trips and diversify tourism geographically. Public procurement can serve as industrial policy: standardized parts, open frameworks, and maintenance-first contracts grow local firms and cut downtime in power, water, and health infrastructure.</w:t>
      </w:r>
    </w:p>
    <w:p w14:paraId="2648A642" w14:textId="77777777" w:rsidR="002F1355" w:rsidRPr="002F1355" w:rsidRDefault="002F1355" w:rsidP="002F1355">
      <w:pPr>
        <w:rPr>
          <w:b/>
          <w:bCs/>
          <w:lang w:val="en-MY"/>
        </w:rPr>
      </w:pPr>
      <w:r w:rsidRPr="002F1355">
        <w:rPr>
          <w:b/>
          <w:bCs/>
          <w:lang w:val="en-MY"/>
        </w:rPr>
        <w:t>Digital state, AI, and rights</w:t>
      </w:r>
    </w:p>
    <w:p w14:paraId="4C1F0539" w14:textId="77777777" w:rsidR="002F1355" w:rsidRPr="002F1355" w:rsidRDefault="002F1355" w:rsidP="002F1355">
      <w:pPr>
        <w:rPr>
          <w:lang w:val="en-MY"/>
        </w:rPr>
      </w:pPr>
      <w:r w:rsidRPr="002F1355">
        <w:rPr>
          <w:lang w:val="en-MY"/>
        </w:rPr>
        <w:lastRenderedPageBreak/>
        <w:t>AI is becoming embedded everywhere, which makes governance rules essential. Requirements should include disclosure for high-stakes automated decisions, watermarking of evidence used by the state, and keeping an accountable human responsible for consequential decisions. Banning harms we already understand (such as non-consensual intimate deepfakes) is straightforward and should be done. A single digital stack with less discretion would improve service delivery: one login, shared data standards, live case tracking, and points-based queues for housing, jobs, and benefits would reduce the role of fixers and speed up services for everyone.</w:t>
      </w:r>
    </w:p>
    <w:p w14:paraId="5D182DFA" w14:textId="77777777" w:rsidR="002F1355" w:rsidRPr="002F1355" w:rsidRDefault="002F1355" w:rsidP="002F1355">
      <w:pPr>
        <w:rPr>
          <w:lang w:val="en-MY"/>
        </w:rPr>
      </w:pPr>
      <w:r w:rsidRPr="002F1355">
        <w:rPr>
          <w:lang w:val="en-MY"/>
        </w:rPr>
        <w:t>Trust should be the key performance indicator for digital government. Publishing service backlogs and decision criteria, and time-stamping every step in a process, allows people to accept delays if they can see where they stand and why. Skills and safety nets need to be designed for the AI transition: short, modular upskilling programs, grants for process automation in small and medium enterprises, and portable benefits for gig workers help ensure that productivity gains from new technology are broadly shared rather than concentrated.</w:t>
      </w:r>
    </w:p>
    <w:p w14:paraId="03A8BA99" w14:textId="77777777" w:rsidR="002F1355" w:rsidRPr="002F1355" w:rsidRDefault="002F1355" w:rsidP="002F1355">
      <w:pPr>
        <w:rPr>
          <w:b/>
          <w:bCs/>
          <w:lang w:val="en-MY"/>
        </w:rPr>
      </w:pPr>
      <w:r w:rsidRPr="002F1355">
        <w:rPr>
          <w:b/>
          <w:bCs/>
          <w:lang w:val="en-MY"/>
        </w:rPr>
        <w:t>Governance and political economy</w:t>
      </w:r>
    </w:p>
    <w:p w14:paraId="7B0B2CD6" w14:textId="77777777" w:rsidR="002F1355" w:rsidRPr="002F1355" w:rsidRDefault="002F1355" w:rsidP="002F1355">
      <w:pPr>
        <w:rPr>
          <w:lang w:val="en-MY"/>
        </w:rPr>
      </w:pPr>
      <w:r w:rsidRPr="002F1355">
        <w:rPr>
          <w:lang w:val="en-MY"/>
        </w:rPr>
        <w:t>Clientelism runs on discretion and scarcity. Unlimited public sector job creation, slow services, and opaque project selection create demand for political favours. Capping roles, standardizing recruitment, and scoring projects with public criteria would change the underlying incentives that drive patronage politics. Opening the books in useful ways matters: publishing project scores, contract performance, maintenance backlogs, and readiness metrics, while naming the responsible unit and dating the next update, creates accountability that audits alone cannot achieve.</w:t>
      </w:r>
    </w:p>
    <w:p w14:paraId="76C402DA" w14:textId="77777777" w:rsidR="002F1355" w:rsidRPr="002F1355" w:rsidRDefault="002F1355" w:rsidP="002F1355">
      <w:pPr>
        <w:rPr>
          <w:lang w:val="en-MY"/>
        </w:rPr>
      </w:pPr>
      <w:r w:rsidRPr="002F1355">
        <w:rPr>
          <w:lang w:val="en-MY"/>
        </w:rPr>
        <w:t>When services become rule-bound and fast, elected officials can say no to personal favour pipelines and spend their time on oversight and strategy instead. Parliamentary focus can shift back to policy when the pressure to intervene in individual cases decreases. This requires building systems where discretion is minimized and transparency is maximized, so that politicians are not caught between constituent demands and proper process.</w:t>
      </w:r>
    </w:p>
    <w:p w14:paraId="58AE61CD" w14:textId="77777777" w:rsidR="002F1355" w:rsidRPr="002F1355" w:rsidRDefault="002F1355" w:rsidP="002F1355">
      <w:pPr>
        <w:rPr>
          <w:b/>
          <w:bCs/>
          <w:lang w:val="en-MY"/>
        </w:rPr>
      </w:pPr>
      <w:r w:rsidRPr="002F1355">
        <w:rPr>
          <w:b/>
          <w:bCs/>
          <w:lang w:val="en-MY"/>
        </w:rPr>
        <w:t>Finance, debt, and external balances</w:t>
      </w:r>
    </w:p>
    <w:p w14:paraId="34EAD203" w14:textId="77777777" w:rsidR="002F1355" w:rsidRPr="002F1355" w:rsidRDefault="002F1355" w:rsidP="002F1355">
      <w:pPr>
        <w:rPr>
          <w:lang w:val="en-MY"/>
        </w:rPr>
      </w:pPr>
      <w:r w:rsidRPr="002F1355">
        <w:rPr>
          <w:lang w:val="en-MY"/>
        </w:rPr>
        <w:t>Tight budgets will persist alongside rising expectations. Debt service and import bills squeeze room for new programs, which means prioritizing projects that cut operating costs (energy, maintenance, logistics) and have measurable savings. Blended finance instruments should be used with discipline: guarantees, swaps, and climate windows are useful, but they need to be tied to asset registers, maintenance funding, and performance data. Accepting gifts that raise future operations and maintenance costs without corresponding revenue is a trap.</w:t>
      </w:r>
    </w:p>
    <w:p w14:paraId="2F877D14" w14:textId="77777777" w:rsidR="002F1355" w:rsidRPr="002F1355" w:rsidRDefault="002F1355" w:rsidP="002F1355">
      <w:pPr>
        <w:rPr>
          <w:lang w:val="en-MY"/>
        </w:rPr>
      </w:pPr>
      <w:r w:rsidRPr="002F1355">
        <w:rPr>
          <w:lang w:val="en-MY"/>
        </w:rPr>
        <w:t>Dollar stress is structural rather than cyclical. Tourism cycles and import dependence make foreign exchange buffers essential. Expanding local renewable generation and building local repair and parts ecosystems can chip away at import bills over time, but this requires sustained investment rather than one-off projects.</w:t>
      </w:r>
    </w:p>
    <w:p w14:paraId="7BD646BF" w14:textId="77777777" w:rsidR="002F1355" w:rsidRPr="002F1355" w:rsidRDefault="002F1355" w:rsidP="002F1355">
      <w:pPr>
        <w:rPr>
          <w:b/>
          <w:bCs/>
          <w:lang w:val="en-MY"/>
        </w:rPr>
      </w:pPr>
      <w:r w:rsidRPr="002F1355">
        <w:rPr>
          <w:b/>
          <w:bCs/>
          <w:lang w:val="en-MY"/>
        </w:rPr>
        <w:t>Food, water, and materials</w:t>
      </w:r>
    </w:p>
    <w:p w14:paraId="66650F76" w14:textId="77777777" w:rsidR="002F1355" w:rsidRPr="002F1355" w:rsidRDefault="002F1355" w:rsidP="002F1355">
      <w:pPr>
        <w:rPr>
          <w:lang w:val="en-MY"/>
        </w:rPr>
      </w:pPr>
      <w:r w:rsidRPr="002F1355">
        <w:rPr>
          <w:lang w:val="en-MY"/>
        </w:rPr>
        <w:lastRenderedPageBreak/>
        <w:t>Vulnerable supply chains can be shortened through more local cold storage, standardized crate sizes, and digitized procurement for schools and hospitals. These measures stabilize demand and encourage local producers. Water security should be treated as a national program with rain capture, leak detection, and redundancy in reverse osmosis plants, all backed by sensors and maintenance contracts that reduce drought and outage risk.</w:t>
      </w:r>
    </w:p>
    <w:p w14:paraId="4E0F084B" w14:textId="77777777" w:rsidR="002F1355" w:rsidRPr="002F1355" w:rsidRDefault="002F1355" w:rsidP="002F1355">
      <w:pPr>
        <w:rPr>
          <w:lang w:val="en-MY"/>
        </w:rPr>
      </w:pPr>
      <w:r w:rsidRPr="002F1355">
        <w:rPr>
          <w:lang w:val="en-MY"/>
        </w:rPr>
        <w:t>Circularity should become habit rather than slogan. Repair hubs, spare-part printing, and standardized components cut downtime and imports while building local skills. Government-owned 3D printing and domestic expertise means less reliance on importing rare and expensive spare parts, lowering downtimes on everything from medical diagnostics to customs processing equipment.</w:t>
      </w:r>
    </w:p>
    <w:p w14:paraId="31BE0AB3" w14:textId="77777777" w:rsidR="002F1355" w:rsidRPr="002F1355" w:rsidRDefault="002F1355" w:rsidP="002F1355">
      <w:pPr>
        <w:rPr>
          <w:b/>
          <w:bCs/>
          <w:lang w:val="en-MY"/>
        </w:rPr>
      </w:pPr>
      <w:r w:rsidRPr="002F1355">
        <w:rPr>
          <w:b/>
          <w:bCs/>
          <w:lang w:val="en-MY"/>
        </w:rPr>
        <w:t>Information integrity and social cohesion</w:t>
      </w:r>
    </w:p>
    <w:p w14:paraId="62AD4C9E" w14:textId="77777777" w:rsidR="002F1355" w:rsidRPr="002F1355" w:rsidRDefault="002F1355" w:rsidP="002F1355">
      <w:pPr>
        <w:rPr>
          <w:lang w:val="en-MY"/>
        </w:rPr>
      </w:pPr>
      <w:r w:rsidRPr="002F1355">
        <w:rPr>
          <w:lang w:val="en-MY"/>
        </w:rPr>
        <w:t>Faster truth beats louder truth. Standing rapid-response teams that publish verified updates during storms, outbreaks, and disruptions can beat rumour cycles before they spiral. Civic spaces matter for social cohesion: libraries, cafes, and small cultural venues give people places to gather that are not roads or malls. This lowers the temperature on political disputes and improves daily life. Education should prepare citizens for the messy internet: media literacy, source checking, and respectful debate should be graded skills from early secondary school, helping counter disinformation and polarization before they take hold.</w:t>
      </w:r>
    </w:p>
    <w:p w14:paraId="2D613034" w14:textId="77777777" w:rsidR="002F1355" w:rsidRPr="002F1355" w:rsidRDefault="002F1355" w:rsidP="002F1355">
      <w:pPr>
        <w:rPr>
          <w:b/>
          <w:bCs/>
          <w:lang w:val="en-MY"/>
        </w:rPr>
      </w:pPr>
      <w:r w:rsidRPr="002F1355">
        <w:rPr>
          <w:b/>
          <w:bCs/>
          <w:lang w:val="en-MY"/>
        </w:rPr>
        <w:t>What this means for the briefs that follow</w:t>
      </w:r>
    </w:p>
    <w:p w14:paraId="0482F676" w14:textId="77777777" w:rsidR="002F1355" w:rsidRPr="002F1355" w:rsidRDefault="002F1355" w:rsidP="002F1355">
      <w:pPr>
        <w:rPr>
          <w:lang w:val="en-MY"/>
        </w:rPr>
      </w:pPr>
      <w:r w:rsidRPr="002F1355">
        <w:rPr>
          <w:lang w:val="en-MY"/>
        </w:rPr>
        <w:t>Each sector brief should be anchored in three principles: operational resilience (including maintenance, stockpiles, and logistics), credible finance (with lifecycle costs and measurable savings), and trust-building delivery (through transparent queues and live tracking). Housing supply, local energy, and fast digital services should be treated as cross-cutting enablers that ease pressure on health, education, and policing rather than as standalone sectors. Climate diplomacy and south-south commercial links should fund and supply what only the state can do: coastal protection, water security, and heat and flood adaptation in streets and public buildings.</w:t>
      </w:r>
    </w:p>
    <w:p w14:paraId="2F35CFDB" w14:textId="77777777" w:rsidR="002F1355" w:rsidRPr="002F1355" w:rsidRDefault="002F1355" w:rsidP="002F1355">
      <w:pPr>
        <w:rPr>
          <w:lang w:val="en-MY"/>
        </w:rPr>
      </w:pPr>
      <w:r w:rsidRPr="002F1355">
        <w:rPr>
          <w:lang w:val="en-MY"/>
        </w:rPr>
        <w:t>Youth pathways and elder supports need to be built now, with visible timelines, to stabilize expectations in an aging society. A rights-first digital and AI stance should ensure that innovation helps ordinary people and does not erode due process. These are not just technical policy considerations but fundamental orientations that should shape how every sector-specific proposal is designed and evaluated.</w:t>
      </w:r>
    </w:p>
    <w:p w14:paraId="7B202082" w14:textId="77777777" w:rsidR="00493867" w:rsidRPr="0010116D" w:rsidRDefault="00493867" w:rsidP="002F1355">
      <w:pPr>
        <w:pStyle w:val="Heading4"/>
      </w:pPr>
      <w:r w:rsidRPr="0010116D">
        <w:t>Futurist warnings</w:t>
      </w:r>
    </w:p>
    <w:p w14:paraId="227D3800" w14:textId="77777777" w:rsidR="002F1355" w:rsidRDefault="002F1355" w:rsidP="002F1355">
      <w:pPr>
        <w:spacing w:after="200" w:line="276" w:lineRule="auto"/>
      </w:pPr>
      <w:r>
        <w:t>These are trends and risks highlighted by a variety of bodies planning for and projecting the issues of the future. They represent a synthesis of foresight work from organizations including the World Economic Forum's Global Risks Report, the EU's Knowledge4Policy foresight hub, the IPCC's Sixth Assessment Report, UNDP's Foresight Playbook, the OECD's long-run economic scenarios, UNESCO's futures of education work, and the US Director of National Intelligence's Global Trends reports.</w:t>
      </w:r>
    </w:p>
    <w:p w14:paraId="38DA22C7" w14:textId="77777777" w:rsidR="002F1355" w:rsidRDefault="002F1355" w:rsidP="002F1355">
      <w:pPr>
        <w:spacing w:after="200" w:line="276" w:lineRule="auto"/>
      </w:pPr>
      <w:r>
        <w:lastRenderedPageBreak/>
        <w:t>Technological change continues to accelerate alongside hyperconnectivity, with AI diffusing across sectors while governance frameworks and labour market adjustments struggle to keep pace. Information integrity has emerged as a top near-term risk, with mis- and disinformation identified by the World Economic Forum as among the most immediate threats globally. Looking further ahead, adverse outcomes from frontier technologies (including AI, biotechnology, and brain-computer interfaces) rank as significant ten-year risks. The changing nature of work and skills, mixed-age labour forces, and automation pressure are reshaping employment patterns across economies. Digital public infrastructure—identity systems, payment rails, and data standards—has become a critical enabler of state capacity. At the same time, cyber espionage and warfare persist as threats that grow alongside hyperconnectivity, and the rising risk of biotech misuse is being amplified by AI capabilities.</w:t>
      </w:r>
    </w:p>
    <w:p w14:paraId="237510C6" w14:textId="77777777" w:rsidR="002F1355" w:rsidRDefault="002F1355" w:rsidP="002F1355">
      <w:pPr>
        <w:spacing w:after="200" w:line="276" w:lineRule="auto"/>
      </w:pPr>
      <w:r>
        <w:t>Climate change is escalating, with the 1.5°C breach threshold increasingly likely and compounding hazards intensifying. Environmental degradation and biodiversity loss are emerging as dominant ten-year horizon concerns, while extreme weather events register as top long-term global risk signals. Resource scarcity across water, food, energy, land, and minerals is aggravating, and plastics and waste volumes are projected to surge through 2060 without stronger policy intervention, driving both circularity imperatives and critical-materials competition. Urbanization continues, with secondary cities particularly exposed to heat and flood risks. Health challenges are shifting toward non-communicable diseases and mental health under climate and urban stress, while heat-health impacts, vector-borne diseases, and coastal risks compound as climate threats.</w:t>
      </w:r>
    </w:p>
    <w:p w14:paraId="5D1145A8" w14:textId="77777777" w:rsidR="002F1355" w:rsidRDefault="002F1355" w:rsidP="002F1355">
      <w:pPr>
        <w:spacing w:after="200" w:line="276" w:lineRule="auto"/>
      </w:pPr>
      <w:r>
        <w:t>Demographic trends point toward super-ageing in many countries, with dependency ratios rising and care-economy expansion becoming necessary. Global fertility decline makes peak population within this century plausible. Migration is becoming more significant, with diverse drivers and high policy sensitivity, while involuntary displacement from conflict and climate shapes migration flows. Growing consumerism from an expanding middle class increases demand for goods and services, with higher food, water, and energy demand absent significant behavioural or technological shifts.</w:t>
      </w:r>
    </w:p>
    <w:p w14:paraId="7AAA340A" w14:textId="77777777" w:rsidR="002F1355" w:rsidRDefault="002F1355" w:rsidP="002F1355">
      <w:pPr>
        <w:spacing w:after="200" w:line="276" w:lineRule="auto"/>
      </w:pPr>
      <w:r>
        <w:t>The international order is fragmenting, with multipolar contestation becoming the baseline assumption. State-based armed conflict has returned to the top of near-term risk rankings, and geoeconomic confrontation through trade restrictions, sanctions, and industrial policy continues to intensify. Supply-chain bloc formation and separate silos represent plausible future scenarios, alongside alternative world trajectories ranging from renaissance of democracies to competitive coexistence to tragedy and mobilization. Societal polarization and inequality have emerged as central, cross-cutting risks, with erosion of civic freedoms and human rights appearing in some forecast pathways. Trust in institutions continues to decline, highlighting the need for anticipatory governance that can respond to emerging challenges before they become crises.</w:t>
      </w:r>
    </w:p>
    <w:p w14:paraId="6E9B670E" w14:textId="77777777" w:rsidR="002F1355" w:rsidRDefault="002F1355" w:rsidP="002F1355">
      <w:pPr>
        <w:spacing w:after="200" w:line="276" w:lineRule="auto"/>
      </w:pPr>
      <w:r>
        <w:lastRenderedPageBreak/>
        <w:t>Pandemic risk persists, making stockpiles and logistics structural needs rather than one-off preparations. Education faces calls for a new social contract emphasizing lifelong learning and digital civics, while knowledge societies require bridging participation and capacity gaps. Long-run economic growth faces slowdown from ageing unless labour participation and migration rise, and energy-transition costs must be weighed against long-run avoided damages. Urban adaptation standards for cooling, flood routes, and nature-based solutions are increasingly recognized as essential, alongside coastal protection and water security as frontline priorities for small island developing states.</w:t>
      </w:r>
    </w:p>
    <w:p w14:paraId="5ACD7500" w14:textId="77777777" w:rsidR="002F1355" w:rsidRDefault="002F1355" w:rsidP="002F1355">
      <w:pPr>
        <w:spacing w:after="200" w:line="276" w:lineRule="auto"/>
      </w:pPr>
      <w:r>
        <w:t>Digital governance requires one-stop services, shared data standards, and ethical AI use, while cyber-physical risks grow with hyperconnectivity across infrastructure and data systems. Supercharged online harms including harassment and deepfakes are shaping both politics and markets. Fiscal tightness amid higher expectations makes prioritizing operations, maintenance, and savings essential. Climate finance has become complex, with blended and guarantee instruments overtaking classic aid flows. The plastics treaty remains uncertain, with lifecycle regulation debates ongoing. Middle-class growth in Asia continues to reshape consumption and travel demand, while urban mobility transitions toward electric vehicles, micromobility, and reliable public transport. Security paradigms are shifting toward hybrid threats and gray-zone tactics. Throughout, maintenance, data, and preparedness have emerged as the operating system of resilience, with long-horizon scenarios showing wide uncertainty bands and high policy sensitivity.</w:t>
      </w:r>
    </w:p>
    <w:p w14:paraId="0A9AED02" w14:textId="77777777" w:rsidR="00493867" w:rsidRPr="0010116D" w:rsidRDefault="00493867" w:rsidP="005F3C3D">
      <w:pPr>
        <w:pStyle w:val="ListParagraph"/>
        <w:numPr>
          <w:ilvl w:val="0"/>
          <w:numId w:val="151"/>
        </w:numPr>
      </w:pPr>
      <w:r w:rsidRPr="0010116D">
        <w:t xml:space="preserve">Accelerating technological change and hyperconnectivity. </w:t>
      </w:r>
      <w:hyperlink r:id="rId45" w:tgtFrame="_blank" w:history="1">
        <w:r w:rsidRPr="0010116D">
          <w:rPr>
            <w:rStyle w:val="Hyperlink"/>
          </w:rPr>
          <w:t>Knowledge4Policy</w:t>
        </w:r>
      </w:hyperlink>
    </w:p>
    <w:p w14:paraId="74830DE3" w14:textId="77777777" w:rsidR="00493867" w:rsidRPr="0010116D" w:rsidRDefault="00493867" w:rsidP="005F3C3D">
      <w:pPr>
        <w:pStyle w:val="ListParagraph"/>
        <w:numPr>
          <w:ilvl w:val="0"/>
          <w:numId w:val="151"/>
        </w:numPr>
      </w:pPr>
      <w:r w:rsidRPr="0010116D">
        <w:t xml:space="preserve">AI diffusion across sectors with unsettled governance and labour effects. </w:t>
      </w:r>
      <w:hyperlink r:id="rId46" w:tgtFrame="_blank" w:history="1">
        <w:r w:rsidRPr="0010116D">
          <w:rPr>
            <w:rStyle w:val="Hyperlink"/>
          </w:rPr>
          <w:t>Knowledge4Policy</w:t>
        </w:r>
      </w:hyperlink>
    </w:p>
    <w:p w14:paraId="62B8A517" w14:textId="77777777" w:rsidR="00493867" w:rsidRPr="0010116D" w:rsidRDefault="00493867" w:rsidP="005F3C3D">
      <w:pPr>
        <w:pStyle w:val="ListParagraph"/>
        <w:numPr>
          <w:ilvl w:val="0"/>
          <w:numId w:val="151"/>
        </w:numPr>
      </w:pPr>
      <w:r w:rsidRPr="0010116D">
        <w:t xml:space="preserve">Information integrity risk: mis/disinformation as a top near-term risk. </w:t>
      </w:r>
      <w:hyperlink r:id="rId47" w:tgtFrame="_blank" w:history="1">
        <w:r w:rsidRPr="0010116D">
          <w:rPr>
            <w:rStyle w:val="Hyperlink"/>
          </w:rPr>
          <w:t>World Economic Forum</w:t>
        </w:r>
      </w:hyperlink>
    </w:p>
    <w:p w14:paraId="60A24549" w14:textId="77777777" w:rsidR="00493867" w:rsidRPr="0010116D" w:rsidRDefault="00493867" w:rsidP="005F3C3D">
      <w:pPr>
        <w:pStyle w:val="ListParagraph"/>
        <w:numPr>
          <w:ilvl w:val="0"/>
          <w:numId w:val="151"/>
        </w:numPr>
      </w:pPr>
      <w:r w:rsidRPr="0010116D">
        <w:t xml:space="preserve">Adverse outcomes from frontier tech (AI, biotech, BCI) as a 10-year risk. </w:t>
      </w:r>
      <w:hyperlink r:id="rId48" w:tgtFrame="_blank" w:history="1">
        <w:r w:rsidRPr="0010116D">
          <w:rPr>
            <w:rStyle w:val="Hyperlink"/>
          </w:rPr>
          <w:t>World Economic Forum</w:t>
        </w:r>
      </w:hyperlink>
    </w:p>
    <w:p w14:paraId="4C48EADE" w14:textId="77777777" w:rsidR="00493867" w:rsidRPr="0010116D" w:rsidRDefault="00493867" w:rsidP="005F3C3D">
      <w:pPr>
        <w:pStyle w:val="ListParagraph"/>
        <w:numPr>
          <w:ilvl w:val="0"/>
          <w:numId w:val="151"/>
        </w:numPr>
      </w:pPr>
      <w:r w:rsidRPr="0010116D">
        <w:t xml:space="preserve">Changing nature of work and skills; mixed-age labour forces; automation pressure. </w:t>
      </w:r>
      <w:hyperlink r:id="rId49" w:tgtFrame="_blank" w:history="1">
        <w:r w:rsidRPr="0010116D">
          <w:rPr>
            <w:rStyle w:val="Hyperlink"/>
          </w:rPr>
          <w:t>Knowledge4Policy</w:t>
        </w:r>
      </w:hyperlink>
    </w:p>
    <w:p w14:paraId="24672F53" w14:textId="77777777" w:rsidR="00493867" w:rsidRPr="0010116D" w:rsidRDefault="00493867" w:rsidP="005F3C3D">
      <w:pPr>
        <w:pStyle w:val="ListParagraph"/>
        <w:numPr>
          <w:ilvl w:val="0"/>
          <w:numId w:val="151"/>
        </w:numPr>
      </w:pPr>
      <w:r w:rsidRPr="0010116D">
        <w:t xml:space="preserve">Digital public infrastructure as state capacity enabler (ID, payments, data). </w:t>
      </w:r>
      <w:hyperlink r:id="rId50" w:tgtFrame="_blank" w:history="1">
        <w:r w:rsidRPr="0010116D">
          <w:rPr>
            <w:rStyle w:val="Hyperlink"/>
          </w:rPr>
          <w:t>UNDP</w:t>
        </w:r>
      </w:hyperlink>
    </w:p>
    <w:p w14:paraId="258F537A" w14:textId="77777777" w:rsidR="00493867" w:rsidRPr="0010116D" w:rsidRDefault="00493867" w:rsidP="005F3C3D">
      <w:pPr>
        <w:pStyle w:val="ListParagraph"/>
        <w:numPr>
          <w:ilvl w:val="0"/>
          <w:numId w:val="151"/>
        </w:numPr>
      </w:pPr>
      <w:r w:rsidRPr="0010116D">
        <w:t xml:space="preserve">Cyber espionage/warfare as a persistent geopolitical-technological threat. </w:t>
      </w:r>
      <w:hyperlink r:id="rId51" w:tgtFrame="_blank" w:history="1">
        <w:r w:rsidRPr="0010116D">
          <w:rPr>
            <w:rStyle w:val="Hyperlink"/>
          </w:rPr>
          <w:t>World Economic Forum</w:t>
        </w:r>
      </w:hyperlink>
    </w:p>
    <w:p w14:paraId="06823E60" w14:textId="77777777" w:rsidR="00493867" w:rsidRPr="0010116D" w:rsidRDefault="00493867" w:rsidP="005F3C3D">
      <w:pPr>
        <w:pStyle w:val="ListParagraph"/>
        <w:numPr>
          <w:ilvl w:val="0"/>
          <w:numId w:val="151"/>
        </w:numPr>
      </w:pPr>
      <w:r w:rsidRPr="0010116D">
        <w:t xml:space="preserve">Climate change escalation: 1.5 °C breach risk and compounding hazards. </w:t>
      </w:r>
      <w:hyperlink r:id="rId52" w:tgtFrame="_blank" w:history="1">
        <w:r w:rsidRPr="0010116D">
          <w:rPr>
            <w:rStyle w:val="Hyperlink"/>
          </w:rPr>
          <w:t>IPCC</w:t>
        </w:r>
      </w:hyperlink>
    </w:p>
    <w:p w14:paraId="4D9F8E30" w14:textId="77777777" w:rsidR="00493867" w:rsidRPr="0010116D" w:rsidRDefault="00493867" w:rsidP="005F3C3D">
      <w:pPr>
        <w:pStyle w:val="ListParagraph"/>
        <w:numPr>
          <w:ilvl w:val="0"/>
          <w:numId w:val="151"/>
        </w:numPr>
      </w:pPr>
      <w:r w:rsidRPr="0010116D">
        <w:t xml:space="preserve">Environmental degradation and biodiversity loss intensifying to 10-year horizons. </w:t>
      </w:r>
      <w:hyperlink r:id="rId53" w:tgtFrame="_blank" w:history="1">
        <w:r w:rsidRPr="0010116D">
          <w:rPr>
            <w:rStyle w:val="Hyperlink"/>
          </w:rPr>
          <w:t>World Economic Forum</w:t>
        </w:r>
      </w:hyperlink>
    </w:p>
    <w:p w14:paraId="7D1EB2CE" w14:textId="77777777" w:rsidR="00493867" w:rsidRPr="0010116D" w:rsidRDefault="00493867" w:rsidP="005F3C3D">
      <w:pPr>
        <w:pStyle w:val="ListParagraph"/>
        <w:numPr>
          <w:ilvl w:val="0"/>
          <w:numId w:val="151"/>
        </w:numPr>
      </w:pPr>
      <w:r w:rsidRPr="0010116D">
        <w:t xml:space="preserve">Extreme weather as a top long-term global risk signal. </w:t>
      </w:r>
      <w:hyperlink r:id="rId54" w:tgtFrame="_blank" w:history="1">
        <w:r w:rsidRPr="0010116D">
          <w:rPr>
            <w:rStyle w:val="Hyperlink"/>
          </w:rPr>
          <w:t>World Economic Forum</w:t>
        </w:r>
      </w:hyperlink>
    </w:p>
    <w:p w14:paraId="1DBE9434" w14:textId="77777777" w:rsidR="00493867" w:rsidRPr="0010116D" w:rsidRDefault="00493867" w:rsidP="005F3C3D">
      <w:pPr>
        <w:pStyle w:val="ListParagraph"/>
        <w:numPr>
          <w:ilvl w:val="0"/>
          <w:numId w:val="151"/>
        </w:numPr>
      </w:pPr>
      <w:r w:rsidRPr="0010116D">
        <w:t xml:space="preserve">Aggravating resource scarcity (water, food, energy, land, minerals). </w:t>
      </w:r>
      <w:hyperlink r:id="rId55" w:tgtFrame="_blank" w:history="1">
        <w:r w:rsidRPr="0010116D">
          <w:rPr>
            <w:rStyle w:val="Hyperlink"/>
          </w:rPr>
          <w:t>Knowledge4Policy</w:t>
        </w:r>
      </w:hyperlink>
    </w:p>
    <w:p w14:paraId="33486309" w14:textId="77777777" w:rsidR="00493867" w:rsidRPr="0010116D" w:rsidRDefault="00493867" w:rsidP="005F3C3D">
      <w:pPr>
        <w:pStyle w:val="ListParagraph"/>
        <w:numPr>
          <w:ilvl w:val="0"/>
          <w:numId w:val="151"/>
        </w:numPr>
      </w:pPr>
      <w:r w:rsidRPr="0010116D">
        <w:t xml:space="preserve">Plastics/waste surge to 2060 without stronger policy; circularity push. </w:t>
      </w:r>
      <w:hyperlink r:id="rId56" w:tgtFrame="_blank" w:history="1">
        <w:r w:rsidRPr="0010116D">
          <w:rPr>
            <w:rStyle w:val="Hyperlink"/>
          </w:rPr>
          <w:t>OECD</w:t>
        </w:r>
      </w:hyperlink>
    </w:p>
    <w:p w14:paraId="7B0C296E" w14:textId="77777777" w:rsidR="00493867" w:rsidRPr="0010116D" w:rsidRDefault="00493867" w:rsidP="005F3C3D">
      <w:pPr>
        <w:pStyle w:val="ListParagraph"/>
        <w:numPr>
          <w:ilvl w:val="0"/>
          <w:numId w:val="151"/>
        </w:numPr>
      </w:pPr>
      <w:r w:rsidRPr="0010116D">
        <w:t xml:space="preserve">Critical-materials competition and circular-economy policy salience. </w:t>
      </w:r>
      <w:hyperlink r:id="rId57" w:tgtFrame="_blank" w:history="1">
        <w:r w:rsidRPr="0010116D">
          <w:rPr>
            <w:rStyle w:val="Hyperlink"/>
          </w:rPr>
          <w:t>OECD</w:t>
        </w:r>
      </w:hyperlink>
    </w:p>
    <w:p w14:paraId="1C9E6703" w14:textId="77777777" w:rsidR="00493867" w:rsidRPr="0010116D" w:rsidRDefault="00493867" w:rsidP="005F3C3D">
      <w:pPr>
        <w:pStyle w:val="ListParagraph"/>
        <w:numPr>
          <w:ilvl w:val="0"/>
          <w:numId w:val="151"/>
        </w:numPr>
      </w:pPr>
      <w:r w:rsidRPr="0010116D">
        <w:t xml:space="preserve">Continuing urbanization; secondary-city exposure to heat/flood risk. </w:t>
      </w:r>
      <w:hyperlink r:id="rId58" w:tgtFrame="_blank" w:history="1">
        <w:r w:rsidRPr="0010116D">
          <w:rPr>
            <w:rStyle w:val="Hyperlink"/>
          </w:rPr>
          <w:t>EU Science Hub</w:t>
        </w:r>
      </w:hyperlink>
    </w:p>
    <w:p w14:paraId="03E28FEC" w14:textId="77777777" w:rsidR="00493867" w:rsidRPr="0010116D" w:rsidRDefault="00493867" w:rsidP="005F3C3D">
      <w:pPr>
        <w:pStyle w:val="ListParagraph"/>
        <w:numPr>
          <w:ilvl w:val="0"/>
          <w:numId w:val="151"/>
        </w:numPr>
      </w:pPr>
      <w:r w:rsidRPr="0010116D">
        <w:lastRenderedPageBreak/>
        <w:t xml:space="preserve">Shifting health challenges (NCDs, mental health) under climate/urban stress. </w:t>
      </w:r>
      <w:hyperlink r:id="rId59" w:tgtFrame="_blank" w:history="1">
        <w:r w:rsidRPr="0010116D">
          <w:rPr>
            <w:rStyle w:val="Hyperlink"/>
          </w:rPr>
          <w:t>EU Science Hub</w:t>
        </w:r>
      </w:hyperlink>
    </w:p>
    <w:p w14:paraId="25B7FC32" w14:textId="77777777" w:rsidR="00493867" w:rsidRPr="0010116D" w:rsidRDefault="00493867" w:rsidP="005F3C3D">
      <w:pPr>
        <w:pStyle w:val="ListParagraph"/>
        <w:numPr>
          <w:ilvl w:val="0"/>
          <w:numId w:val="151"/>
        </w:numPr>
      </w:pPr>
      <w:r w:rsidRPr="0010116D">
        <w:t xml:space="preserve">Super-ageing in many countries; dependency ratios rising. </w:t>
      </w:r>
      <w:hyperlink r:id="rId60" w:tgtFrame="_blank" w:history="1">
        <w:r w:rsidRPr="0010116D">
          <w:rPr>
            <w:rStyle w:val="Hyperlink"/>
          </w:rPr>
          <w:t>DESA Publications</w:t>
        </w:r>
      </w:hyperlink>
    </w:p>
    <w:p w14:paraId="1E52CB21" w14:textId="77777777" w:rsidR="00493867" w:rsidRPr="0010116D" w:rsidRDefault="00493867" w:rsidP="005F3C3D">
      <w:pPr>
        <w:pStyle w:val="ListParagraph"/>
        <w:numPr>
          <w:ilvl w:val="0"/>
          <w:numId w:val="151"/>
        </w:numPr>
      </w:pPr>
      <w:r w:rsidRPr="0010116D">
        <w:t xml:space="preserve">Global fertility decline; peak population within this century considered plausible. </w:t>
      </w:r>
      <w:hyperlink r:id="rId61" w:tgtFrame="_blank" w:history="1">
        <w:r w:rsidRPr="0010116D">
          <w:rPr>
            <w:rStyle w:val="Hyperlink"/>
          </w:rPr>
          <w:t>DESA Publications</w:t>
        </w:r>
      </w:hyperlink>
    </w:p>
    <w:p w14:paraId="694776F8" w14:textId="77777777" w:rsidR="00493867" w:rsidRPr="0010116D" w:rsidRDefault="00493867" w:rsidP="005F3C3D">
      <w:pPr>
        <w:pStyle w:val="ListParagraph"/>
        <w:numPr>
          <w:ilvl w:val="0"/>
          <w:numId w:val="151"/>
        </w:numPr>
      </w:pPr>
      <w:r w:rsidRPr="0010116D">
        <w:t xml:space="preserve">Migration’s increasing significance (diverse drivers; policy sensitivity). </w:t>
      </w:r>
      <w:hyperlink r:id="rId62" w:tgtFrame="_blank" w:history="1">
        <w:r w:rsidRPr="0010116D">
          <w:rPr>
            <w:rStyle w:val="Hyperlink"/>
          </w:rPr>
          <w:t>Knowledge4Policy</w:t>
        </w:r>
      </w:hyperlink>
    </w:p>
    <w:p w14:paraId="75ABFAF5" w14:textId="77777777" w:rsidR="00493867" w:rsidRPr="0010116D" w:rsidRDefault="00493867" w:rsidP="005F3C3D">
      <w:pPr>
        <w:pStyle w:val="ListParagraph"/>
        <w:numPr>
          <w:ilvl w:val="0"/>
          <w:numId w:val="151"/>
        </w:numPr>
      </w:pPr>
      <w:r w:rsidRPr="0010116D">
        <w:t xml:space="preserve">Involuntary displacement pressures (conflict, climate) shaping flows. </w:t>
      </w:r>
      <w:hyperlink r:id="rId63" w:tgtFrame="_blank" w:history="1">
        <w:r w:rsidRPr="0010116D">
          <w:rPr>
            <w:rStyle w:val="Hyperlink"/>
          </w:rPr>
          <w:t>World Economic Forum</w:t>
        </w:r>
      </w:hyperlink>
    </w:p>
    <w:p w14:paraId="61C7744D" w14:textId="77777777" w:rsidR="00493867" w:rsidRPr="0010116D" w:rsidRDefault="00493867" w:rsidP="005F3C3D">
      <w:pPr>
        <w:pStyle w:val="ListParagraph"/>
        <w:numPr>
          <w:ilvl w:val="0"/>
          <w:numId w:val="151"/>
        </w:numPr>
      </w:pPr>
      <w:r w:rsidRPr="0010116D">
        <w:t xml:space="preserve">Growing consumerism: expanding middle class, demand for goods/services. </w:t>
      </w:r>
      <w:hyperlink r:id="rId64" w:tgtFrame="_blank" w:history="1">
        <w:r w:rsidRPr="0010116D">
          <w:rPr>
            <w:rStyle w:val="Hyperlink"/>
          </w:rPr>
          <w:t>Knowledge4Policy</w:t>
        </w:r>
      </w:hyperlink>
    </w:p>
    <w:p w14:paraId="3BC58C02" w14:textId="72A7B0AB" w:rsidR="00493867" w:rsidRPr="0010116D" w:rsidRDefault="00493867" w:rsidP="005F3C3D">
      <w:pPr>
        <w:pStyle w:val="ListParagraph"/>
        <w:numPr>
          <w:ilvl w:val="0"/>
          <w:numId w:val="151"/>
        </w:numPr>
      </w:pPr>
      <w:r w:rsidRPr="0010116D">
        <w:t xml:space="preserve">Higher food/water/energy demand absent </w:t>
      </w:r>
      <w:r w:rsidR="006E6243">
        <w:t>behaviour</w:t>
      </w:r>
      <w:r w:rsidRPr="0010116D">
        <w:t xml:space="preserve">/tech shifts. </w:t>
      </w:r>
      <w:hyperlink r:id="rId65" w:tgtFrame="_blank" w:history="1">
        <w:r w:rsidRPr="0010116D">
          <w:rPr>
            <w:rStyle w:val="Hyperlink"/>
          </w:rPr>
          <w:t>Knowledge4Policy</w:t>
        </w:r>
      </w:hyperlink>
    </w:p>
    <w:p w14:paraId="249900FE" w14:textId="77777777" w:rsidR="00493867" w:rsidRPr="0010116D" w:rsidRDefault="00493867" w:rsidP="005F3C3D">
      <w:pPr>
        <w:pStyle w:val="ListParagraph"/>
        <w:numPr>
          <w:ilvl w:val="0"/>
          <w:numId w:val="151"/>
        </w:numPr>
      </w:pPr>
      <w:r w:rsidRPr="0010116D">
        <w:t xml:space="preserve">Heat-health, vector-borne disease, and coastal risk as compound climate threats. </w:t>
      </w:r>
      <w:hyperlink r:id="rId66" w:tgtFrame="_blank" w:history="1">
        <w:r w:rsidRPr="0010116D">
          <w:rPr>
            <w:rStyle w:val="Hyperlink"/>
          </w:rPr>
          <w:t>IPCC</w:t>
        </w:r>
      </w:hyperlink>
    </w:p>
    <w:p w14:paraId="1CC7E911" w14:textId="77777777" w:rsidR="00493867" w:rsidRPr="0010116D" w:rsidRDefault="00493867" w:rsidP="005F3C3D">
      <w:pPr>
        <w:pStyle w:val="ListParagraph"/>
        <w:numPr>
          <w:ilvl w:val="0"/>
          <w:numId w:val="151"/>
        </w:numPr>
      </w:pPr>
      <w:r w:rsidRPr="0010116D">
        <w:t xml:space="preserve">Adaptation and maintenance gaps determine resilience outcomes. </w:t>
      </w:r>
      <w:hyperlink r:id="rId67" w:tgtFrame="_blank" w:history="1">
        <w:r w:rsidRPr="0010116D">
          <w:rPr>
            <w:rStyle w:val="Hyperlink"/>
          </w:rPr>
          <w:t>IPCC</w:t>
        </w:r>
      </w:hyperlink>
    </w:p>
    <w:p w14:paraId="3C44EE05" w14:textId="77777777" w:rsidR="00493867" w:rsidRPr="0010116D" w:rsidRDefault="00493867" w:rsidP="005F3C3D">
      <w:pPr>
        <w:pStyle w:val="ListParagraph"/>
        <w:numPr>
          <w:ilvl w:val="0"/>
          <w:numId w:val="151"/>
        </w:numPr>
      </w:pPr>
      <w:r w:rsidRPr="0010116D">
        <w:t xml:space="preserve">Fragmentation of the international order; multipolar contestation baseline. </w:t>
      </w:r>
      <w:hyperlink r:id="rId68" w:tgtFrame="_blank" w:history="1">
        <w:r w:rsidRPr="0010116D">
          <w:rPr>
            <w:rStyle w:val="Hyperlink"/>
          </w:rPr>
          <w:t>World Economic Forum</w:t>
        </w:r>
      </w:hyperlink>
    </w:p>
    <w:p w14:paraId="3B6BFC2D" w14:textId="77777777" w:rsidR="00493867" w:rsidRPr="0010116D" w:rsidRDefault="00493867" w:rsidP="005F3C3D">
      <w:pPr>
        <w:pStyle w:val="ListParagraph"/>
        <w:numPr>
          <w:ilvl w:val="0"/>
          <w:numId w:val="151"/>
        </w:numPr>
      </w:pPr>
      <w:r w:rsidRPr="0010116D">
        <w:t xml:space="preserve">State-based armed conflict back at top of near-term risk rankings. </w:t>
      </w:r>
      <w:hyperlink r:id="rId69" w:tgtFrame="_blank" w:history="1">
        <w:r w:rsidRPr="0010116D">
          <w:rPr>
            <w:rStyle w:val="Hyperlink"/>
          </w:rPr>
          <w:t>World Economic Forum</w:t>
        </w:r>
      </w:hyperlink>
    </w:p>
    <w:p w14:paraId="38B61354" w14:textId="77777777" w:rsidR="00493867" w:rsidRPr="0010116D" w:rsidRDefault="00493867" w:rsidP="005F3C3D">
      <w:pPr>
        <w:pStyle w:val="ListParagraph"/>
        <w:numPr>
          <w:ilvl w:val="0"/>
          <w:numId w:val="151"/>
        </w:numPr>
      </w:pPr>
      <w:r w:rsidRPr="0010116D">
        <w:t xml:space="preserve">Geoeconomic confrontation (trade, sanctions, industrial policy) intensifies. </w:t>
      </w:r>
      <w:hyperlink r:id="rId70" w:tgtFrame="_blank" w:history="1">
        <w:r w:rsidRPr="0010116D">
          <w:rPr>
            <w:rStyle w:val="Hyperlink"/>
          </w:rPr>
          <w:t>World Economic Forum</w:t>
        </w:r>
      </w:hyperlink>
    </w:p>
    <w:p w14:paraId="3C105435" w14:textId="77777777" w:rsidR="00493867" w:rsidRPr="0010116D" w:rsidRDefault="00493867" w:rsidP="005F3C3D">
      <w:pPr>
        <w:pStyle w:val="ListParagraph"/>
        <w:numPr>
          <w:ilvl w:val="0"/>
          <w:numId w:val="151"/>
        </w:numPr>
      </w:pPr>
      <w:r w:rsidRPr="0010116D">
        <w:t xml:space="preserve">Supply-chain bloc formation and “separate silos” scenario risk. </w:t>
      </w:r>
      <w:hyperlink r:id="rId71" w:tgtFrame="_blank" w:history="1">
        <w:r w:rsidRPr="0010116D">
          <w:rPr>
            <w:rStyle w:val="Hyperlink"/>
          </w:rPr>
          <w:t>Director of National Intelligence</w:t>
        </w:r>
      </w:hyperlink>
    </w:p>
    <w:p w14:paraId="597B5529" w14:textId="77777777" w:rsidR="00493867" w:rsidRPr="0010116D" w:rsidRDefault="00493867" w:rsidP="005F3C3D">
      <w:pPr>
        <w:pStyle w:val="ListParagraph"/>
        <w:numPr>
          <w:ilvl w:val="0"/>
          <w:numId w:val="151"/>
        </w:numPr>
      </w:pPr>
      <w:r w:rsidRPr="0010116D">
        <w:t xml:space="preserve">Alternative world trajectories: Renaissance of Democracies; World Adrift; Competitive Coexistence; Separate Silos; Tragedy &amp; Mobilization. </w:t>
      </w:r>
      <w:hyperlink r:id="rId72" w:tgtFrame="_blank" w:history="1">
        <w:r w:rsidRPr="0010116D">
          <w:rPr>
            <w:rStyle w:val="Hyperlink"/>
          </w:rPr>
          <w:t>Director of National Intelligence</w:t>
        </w:r>
      </w:hyperlink>
    </w:p>
    <w:p w14:paraId="6B7EF2EA" w14:textId="77777777" w:rsidR="00493867" w:rsidRPr="0010116D" w:rsidRDefault="00493867" w:rsidP="005F3C3D">
      <w:pPr>
        <w:pStyle w:val="ListParagraph"/>
        <w:numPr>
          <w:ilvl w:val="0"/>
          <w:numId w:val="151"/>
        </w:numPr>
      </w:pPr>
      <w:r w:rsidRPr="0010116D">
        <w:t xml:space="preserve">Societal polarization and inequality as central, cross-cutting risks. </w:t>
      </w:r>
      <w:hyperlink r:id="rId73" w:tgtFrame="_blank" w:history="1">
        <w:r w:rsidRPr="0010116D">
          <w:rPr>
            <w:rStyle w:val="Hyperlink"/>
          </w:rPr>
          <w:t>World Economic Forum</w:t>
        </w:r>
      </w:hyperlink>
    </w:p>
    <w:p w14:paraId="0039DFDE" w14:textId="77777777" w:rsidR="00493867" w:rsidRPr="0010116D" w:rsidRDefault="00493867" w:rsidP="005F3C3D">
      <w:pPr>
        <w:pStyle w:val="ListParagraph"/>
        <w:numPr>
          <w:ilvl w:val="0"/>
          <w:numId w:val="151"/>
        </w:numPr>
      </w:pPr>
      <w:r w:rsidRPr="0010116D">
        <w:t xml:space="preserve">Erosion of civic freedoms/human rights in some pathways. </w:t>
      </w:r>
      <w:hyperlink r:id="rId74" w:tgtFrame="_blank" w:history="1">
        <w:r w:rsidRPr="0010116D">
          <w:rPr>
            <w:rStyle w:val="Hyperlink"/>
          </w:rPr>
          <w:t>World Economic Forum</w:t>
        </w:r>
      </w:hyperlink>
    </w:p>
    <w:p w14:paraId="474DE7A5" w14:textId="77777777" w:rsidR="00493867" w:rsidRPr="0010116D" w:rsidRDefault="00493867" w:rsidP="005F3C3D">
      <w:pPr>
        <w:pStyle w:val="ListParagraph"/>
        <w:numPr>
          <w:ilvl w:val="0"/>
          <w:numId w:val="151"/>
        </w:numPr>
      </w:pPr>
      <w:r w:rsidRPr="0010116D">
        <w:t xml:space="preserve">Trust decline in institutions; need for anticipatory governance. </w:t>
      </w:r>
      <w:hyperlink r:id="rId75" w:tgtFrame="_blank" w:history="1">
        <w:r w:rsidRPr="0010116D">
          <w:rPr>
            <w:rStyle w:val="Hyperlink"/>
          </w:rPr>
          <w:t>UNDP</w:t>
        </w:r>
      </w:hyperlink>
    </w:p>
    <w:p w14:paraId="12BC6DED" w14:textId="77777777" w:rsidR="00493867" w:rsidRPr="0010116D" w:rsidRDefault="00493867" w:rsidP="005F3C3D">
      <w:pPr>
        <w:pStyle w:val="ListParagraph"/>
        <w:numPr>
          <w:ilvl w:val="0"/>
          <w:numId w:val="151"/>
        </w:numPr>
      </w:pPr>
      <w:r w:rsidRPr="0010116D">
        <w:t xml:space="preserve">Pandemic risk persists; readiness and stockpiles/logistics are structural needs. </w:t>
      </w:r>
      <w:hyperlink r:id="rId76" w:tgtFrame="_blank" w:history="1">
        <w:r w:rsidRPr="0010116D">
          <w:rPr>
            <w:rStyle w:val="Hyperlink"/>
          </w:rPr>
          <w:t>UNDP</w:t>
        </w:r>
      </w:hyperlink>
    </w:p>
    <w:p w14:paraId="61D1DBD0" w14:textId="77777777" w:rsidR="00493867" w:rsidRPr="0010116D" w:rsidRDefault="00493867" w:rsidP="005F3C3D">
      <w:pPr>
        <w:pStyle w:val="ListParagraph"/>
        <w:numPr>
          <w:ilvl w:val="0"/>
          <w:numId w:val="151"/>
        </w:numPr>
      </w:pPr>
      <w:r w:rsidRPr="0010116D">
        <w:t xml:space="preserve">Education “new social contract” for lifelong learning and digital civics. </w:t>
      </w:r>
      <w:hyperlink r:id="rId77" w:tgtFrame="_blank" w:history="1">
        <w:r w:rsidRPr="0010116D">
          <w:rPr>
            <w:rStyle w:val="Hyperlink"/>
          </w:rPr>
          <w:t>UNESCO Documents</w:t>
        </w:r>
      </w:hyperlink>
    </w:p>
    <w:p w14:paraId="4AEA95AD" w14:textId="77777777" w:rsidR="00493867" w:rsidRPr="0010116D" w:rsidRDefault="00493867" w:rsidP="005F3C3D">
      <w:pPr>
        <w:pStyle w:val="ListParagraph"/>
        <w:numPr>
          <w:ilvl w:val="0"/>
          <w:numId w:val="151"/>
        </w:numPr>
      </w:pPr>
      <w:r w:rsidRPr="0010116D">
        <w:t xml:space="preserve">Knowledge societies and inclusion: bridging participation and capacity gaps. </w:t>
      </w:r>
      <w:hyperlink r:id="rId78" w:tgtFrame="_blank" w:history="1">
        <w:r w:rsidRPr="0010116D">
          <w:rPr>
            <w:rStyle w:val="Hyperlink"/>
          </w:rPr>
          <w:t>UNESCO Documents</w:t>
        </w:r>
      </w:hyperlink>
    </w:p>
    <w:p w14:paraId="247CE2E5" w14:textId="77777777" w:rsidR="00493867" w:rsidRPr="0010116D" w:rsidRDefault="00493867" w:rsidP="005F3C3D">
      <w:pPr>
        <w:pStyle w:val="ListParagraph"/>
        <w:numPr>
          <w:ilvl w:val="0"/>
          <w:numId w:val="151"/>
        </w:numPr>
      </w:pPr>
      <w:r w:rsidRPr="0010116D">
        <w:t xml:space="preserve">Long-run growth slowdown from ageing unless labour participation/migration rise. </w:t>
      </w:r>
      <w:hyperlink r:id="rId79" w:tgtFrame="_blank" w:history="1">
        <w:r w:rsidRPr="0010116D">
          <w:rPr>
            <w:rStyle w:val="Hyperlink"/>
          </w:rPr>
          <w:t>OECD</w:t>
        </w:r>
      </w:hyperlink>
    </w:p>
    <w:p w14:paraId="661924E2" w14:textId="77777777" w:rsidR="00493867" w:rsidRPr="0010116D" w:rsidRDefault="00493867" w:rsidP="005F3C3D">
      <w:pPr>
        <w:pStyle w:val="ListParagraph"/>
        <w:numPr>
          <w:ilvl w:val="0"/>
          <w:numId w:val="151"/>
        </w:numPr>
      </w:pPr>
      <w:r w:rsidRPr="0010116D">
        <w:t xml:space="preserve">Energy-transition macro trade-offs: near-term costs vs. long-run avoided damages. </w:t>
      </w:r>
      <w:hyperlink r:id="rId80" w:tgtFrame="_blank" w:history="1">
        <w:r w:rsidRPr="0010116D">
          <w:rPr>
            <w:rStyle w:val="Hyperlink"/>
          </w:rPr>
          <w:t>OECD</w:t>
        </w:r>
      </w:hyperlink>
    </w:p>
    <w:p w14:paraId="6DA8ED0E" w14:textId="77777777" w:rsidR="00493867" w:rsidRPr="0010116D" w:rsidRDefault="00493867" w:rsidP="005F3C3D">
      <w:pPr>
        <w:pStyle w:val="ListParagraph"/>
        <w:numPr>
          <w:ilvl w:val="0"/>
          <w:numId w:val="151"/>
        </w:numPr>
      </w:pPr>
      <w:r w:rsidRPr="0010116D">
        <w:t xml:space="preserve">Urban adaptation standards (cooling, flood routes, nature-based solutions). </w:t>
      </w:r>
      <w:hyperlink r:id="rId81" w:tgtFrame="_blank" w:history="1">
        <w:r w:rsidRPr="0010116D">
          <w:rPr>
            <w:rStyle w:val="Hyperlink"/>
          </w:rPr>
          <w:t>IPCC</w:t>
        </w:r>
      </w:hyperlink>
    </w:p>
    <w:p w14:paraId="049B3511" w14:textId="77777777" w:rsidR="00493867" w:rsidRPr="0010116D" w:rsidRDefault="00493867" w:rsidP="005F3C3D">
      <w:pPr>
        <w:pStyle w:val="ListParagraph"/>
        <w:numPr>
          <w:ilvl w:val="0"/>
          <w:numId w:val="151"/>
        </w:numPr>
      </w:pPr>
      <w:r w:rsidRPr="0010116D">
        <w:t xml:space="preserve">Coastal protection and water security as frontline SIDS priorities. </w:t>
      </w:r>
      <w:hyperlink r:id="rId82" w:tgtFrame="_blank" w:history="1">
        <w:r w:rsidRPr="0010116D">
          <w:rPr>
            <w:rStyle w:val="Hyperlink"/>
          </w:rPr>
          <w:t>IPCC</w:t>
        </w:r>
      </w:hyperlink>
    </w:p>
    <w:p w14:paraId="514F6DC5" w14:textId="77777777" w:rsidR="00493867" w:rsidRPr="0010116D" w:rsidRDefault="00493867" w:rsidP="005F3C3D">
      <w:pPr>
        <w:pStyle w:val="ListParagraph"/>
        <w:numPr>
          <w:ilvl w:val="0"/>
          <w:numId w:val="151"/>
        </w:numPr>
      </w:pPr>
      <w:r w:rsidRPr="0010116D">
        <w:t xml:space="preserve">Blue-economy development with strict biosecurity/circularity logics. </w:t>
      </w:r>
      <w:hyperlink r:id="rId83" w:tgtFrame="_blank" w:history="1">
        <w:r w:rsidRPr="0010116D">
          <w:rPr>
            <w:rStyle w:val="Hyperlink"/>
          </w:rPr>
          <w:t>OECD</w:t>
        </w:r>
      </w:hyperlink>
    </w:p>
    <w:p w14:paraId="6F32F8ED" w14:textId="77777777" w:rsidR="00493867" w:rsidRPr="0010116D" w:rsidRDefault="00493867" w:rsidP="005F3C3D">
      <w:pPr>
        <w:pStyle w:val="ListParagraph"/>
        <w:numPr>
          <w:ilvl w:val="0"/>
          <w:numId w:val="151"/>
        </w:numPr>
      </w:pPr>
      <w:r w:rsidRPr="0010116D">
        <w:t xml:space="preserve">Digital governance: one-stop services, shared data standards, ethical AI use. </w:t>
      </w:r>
      <w:hyperlink r:id="rId84" w:tgtFrame="_blank" w:history="1">
        <w:r w:rsidRPr="0010116D">
          <w:rPr>
            <w:rStyle w:val="Hyperlink"/>
          </w:rPr>
          <w:t>UNDP</w:t>
        </w:r>
      </w:hyperlink>
    </w:p>
    <w:p w14:paraId="11849E8D" w14:textId="77777777" w:rsidR="00493867" w:rsidRPr="0010116D" w:rsidRDefault="00493867" w:rsidP="005F3C3D">
      <w:pPr>
        <w:pStyle w:val="ListParagraph"/>
        <w:numPr>
          <w:ilvl w:val="0"/>
          <w:numId w:val="151"/>
        </w:numPr>
      </w:pPr>
      <w:r w:rsidRPr="0010116D">
        <w:lastRenderedPageBreak/>
        <w:t xml:space="preserve">Cyber-physical risks grow with hyperconnectivity (infrastructure, data value). </w:t>
      </w:r>
      <w:hyperlink r:id="rId85" w:tgtFrame="_blank" w:history="1">
        <w:r w:rsidRPr="0010116D">
          <w:rPr>
            <w:rStyle w:val="Hyperlink"/>
          </w:rPr>
          <w:t>Knowledge4Policy</w:t>
        </w:r>
      </w:hyperlink>
    </w:p>
    <w:p w14:paraId="27C343D7" w14:textId="77777777" w:rsidR="00493867" w:rsidRPr="0010116D" w:rsidRDefault="00493867" w:rsidP="005F3C3D">
      <w:pPr>
        <w:pStyle w:val="ListParagraph"/>
        <w:numPr>
          <w:ilvl w:val="0"/>
          <w:numId w:val="151"/>
        </w:numPr>
      </w:pPr>
      <w:r w:rsidRPr="0010116D">
        <w:t xml:space="preserve">Biotech acceleration and dual-use risk; governance capacity gaps. </w:t>
      </w:r>
      <w:hyperlink r:id="rId86" w:tgtFrame="_blank" w:history="1">
        <w:r w:rsidRPr="0010116D">
          <w:rPr>
            <w:rStyle w:val="Hyperlink"/>
          </w:rPr>
          <w:t>World Economic Forum</w:t>
        </w:r>
      </w:hyperlink>
    </w:p>
    <w:p w14:paraId="090E66ED" w14:textId="77777777" w:rsidR="00493867" w:rsidRPr="0010116D" w:rsidRDefault="00493867" w:rsidP="005F3C3D">
      <w:pPr>
        <w:pStyle w:val="ListParagraph"/>
        <w:numPr>
          <w:ilvl w:val="0"/>
          <w:numId w:val="151"/>
        </w:numPr>
      </w:pPr>
      <w:r w:rsidRPr="0010116D">
        <w:t xml:space="preserve">Supercharged online harms (harassment, deepfakes) shaping politics/markets. </w:t>
      </w:r>
      <w:hyperlink r:id="rId87" w:tgtFrame="_blank" w:history="1">
        <w:r w:rsidRPr="0010116D">
          <w:rPr>
            <w:rStyle w:val="Hyperlink"/>
          </w:rPr>
          <w:t>World Economic Forum</w:t>
        </w:r>
      </w:hyperlink>
    </w:p>
    <w:p w14:paraId="088F4115" w14:textId="77777777" w:rsidR="00493867" w:rsidRPr="0010116D" w:rsidRDefault="00493867" w:rsidP="005F3C3D">
      <w:pPr>
        <w:pStyle w:val="ListParagraph"/>
        <w:numPr>
          <w:ilvl w:val="0"/>
          <w:numId w:val="151"/>
        </w:numPr>
      </w:pPr>
      <w:r w:rsidRPr="0010116D">
        <w:t xml:space="preserve">Fiscal tightness amid higher expectations; need to prioritize O&amp;M and savings. </w:t>
      </w:r>
      <w:hyperlink r:id="rId88" w:tgtFrame="_blank" w:history="1">
        <w:r w:rsidRPr="0010116D">
          <w:rPr>
            <w:rStyle w:val="Hyperlink"/>
          </w:rPr>
          <w:t>OECD</w:t>
        </w:r>
      </w:hyperlink>
    </w:p>
    <w:p w14:paraId="7AC071D5" w14:textId="77777777" w:rsidR="00493867" w:rsidRPr="0010116D" w:rsidRDefault="00493867" w:rsidP="005F3C3D">
      <w:pPr>
        <w:pStyle w:val="ListParagraph"/>
        <w:numPr>
          <w:ilvl w:val="0"/>
          <w:numId w:val="151"/>
        </w:numPr>
      </w:pPr>
      <w:r w:rsidRPr="0010116D">
        <w:t xml:space="preserve">Climate finance complexity; blended/guarantee instruments over classic aid. </w:t>
      </w:r>
      <w:hyperlink r:id="rId89" w:tgtFrame="_blank" w:history="1">
        <w:r w:rsidRPr="0010116D">
          <w:rPr>
            <w:rStyle w:val="Hyperlink"/>
          </w:rPr>
          <w:t>OECD</w:t>
        </w:r>
      </w:hyperlink>
    </w:p>
    <w:p w14:paraId="43DBE2DA" w14:textId="77777777" w:rsidR="00493867" w:rsidRPr="0010116D" w:rsidRDefault="00493867" w:rsidP="005F3C3D">
      <w:pPr>
        <w:pStyle w:val="ListParagraph"/>
        <w:numPr>
          <w:ilvl w:val="0"/>
          <w:numId w:val="151"/>
        </w:numPr>
      </w:pPr>
      <w:r w:rsidRPr="0010116D">
        <w:t xml:space="preserve">Plastics treaty uncertainty and lifecycle regulation debates. </w:t>
      </w:r>
      <w:hyperlink r:id="rId90" w:tgtFrame="_blank" w:history="1">
        <w:r w:rsidRPr="0010116D">
          <w:rPr>
            <w:rStyle w:val="Hyperlink"/>
          </w:rPr>
          <w:t>Reuters</w:t>
        </w:r>
      </w:hyperlink>
    </w:p>
    <w:p w14:paraId="659AA361" w14:textId="77777777" w:rsidR="00493867" w:rsidRPr="0010116D" w:rsidRDefault="00493867" w:rsidP="005F3C3D">
      <w:pPr>
        <w:pStyle w:val="ListParagraph"/>
        <w:numPr>
          <w:ilvl w:val="0"/>
          <w:numId w:val="151"/>
        </w:numPr>
      </w:pPr>
      <w:r w:rsidRPr="0010116D">
        <w:t xml:space="preserve">Middle-class growth in Asia reshaping consumption and travel demand. </w:t>
      </w:r>
      <w:hyperlink r:id="rId91" w:tgtFrame="_blank" w:history="1">
        <w:r w:rsidRPr="0010116D">
          <w:rPr>
            <w:rStyle w:val="Hyperlink"/>
          </w:rPr>
          <w:t>Knowledge4Policy</w:t>
        </w:r>
      </w:hyperlink>
    </w:p>
    <w:p w14:paraId="787AA670" w14:textId="77777777" w:rsidR="00493867" w:rsidRPr="0010116D" w:rsidRDefault="00493867" w:rsidP="005F3C3D">
      <w:pPr>
        <w:pStyle w:val="ListParagraph"/>
        <w:numPr>
          <w:ilvl w:val="0"/>
          <w:numId w:val="151"/>
        </w:numPr>
      </w:pPr>
      <w:r w:rsidRPr="0010116D">
        <w:t xml:space="preserve">Urban mobility transitions (EVs, micromobility, public transport reliability). </w:t>
      </w:r>
      <w:hyperlink r:id="rId92" w:tgtFrame="_blank" w:history="1">
        <w:r w:rsidRPr="0010116D">
          <w:rPr>
            <w:rStyle w:val="Hyperlink"/>
          </w:rPr>
          <w:t>Knowledge4Policy</w:t>
        </w:r>
      </w:hyperlink>
    </w:p>
    <w:p w14:paraId="14500D9A" w14:textId="77777777" w:rsidR="00493867" w:rsidRPr="0010116D" w:rsidRDefault="00493867" w:rsidP="005F3C3D">
      <w:pPr>
        <w:pStyle w:val="ListParagraph"/>
        <w:numPr>
          <w:ilvl w:val="0"/>
          <w:numId w:val="151"/>
        </w:numPr>
      </w:pPr>
      <w:r w:rsidRPr="0010116D">
        <w:t xml:space="preserve">Security paradigm shifts (hybrid threats, gray-zone tactics). </w:t>
      </w:r>
      <w:hyperlink r:id="rId93" w:tgtFrame="_blank" w:history="1">
        <w:r w:rsidRPr="0010116D">
          <w:rPr>
            <w:rStyle w:val="Hyperlink"/>
          </w:rPr>
          <w:t>Knowledge4Policy</w:t>
        </w:r>
      </w:hyperlink>
    </w:p>
    <w:p w14:paraId="5E268A9C" w14:textId="77777777" w:rsidR="00493867" w:rsidRPr="0010116D" w:rsidRDefault="00493867" w:rsidP="005F3C3D">
      <w:pPr>
        <w:pStyle w:val="ListParagraph"/>
        <w:numPr>
          <w:ilvl w:val="0"/>
          <w:numId w:val="151"/>
        </w:numPr>
      </w:pPr>
      <w:r w:rsidRPr="0010116D">
        <w:t xml:space="preserve">Maintenance, data, and preparedness as the new resilience “OS.” </w:t>
      </w:r>
      <w:hyperlink r:id="rId94" w:tgtFrame="_blank" w:history="1">
        <w:r w:rsidRPr="0010116D">
          <w:rPr>
            <w:rStyle w:val="Hyperlink"/>
          </w:rPr>
          <w:t>IPCC</w:t>
        </w:r>
      </w:hyperlink>
    </w:p>
    <w:p w14:paraId="07A06F52" w14:textId="77777777" w:rsidR="00493867" w:rsidRPr="0010116D" w:rsidRDefault="00493867" w:rsidP="005F3C3D">
      <w:pPr>
        <w:pStyle w:val="ListParagraph"/>
        <w:numPr>
          <w:ilvl w:val="0"/>
          <w:numId w:val="151"/>
        </w:numPr>
      </w:pPr>
      <w:r w:rsidRPr="0010116D">
        <w:t xml:space="preserve">Long-horizon OECD scenarios: wide uncertainty bands; policy sensitivity high. </w:t>
      </w:r>
      <w:hyperlink r:id="rId95" w:tgtFrame="_blank" w:history="1">
        <w:r w:rsidRPr="0010116D">
          <w:rPr>
            <w:rStyle w:val="Hyperlink"/>
          </w:rPr>
          <w:t>OECD</w:t>
        </w:r>
      </w:hyperlink>
    </w:p>
    <w:p w14:paraId="30DB5ECD" w14:textId="77777777" w:rsidR="00493867" w:rsidRPr="0010116D" w:rsidRDefault="00493867" w:rsidP="005F3C3D">
      <w:pPr>
        <w:pStyle w:val="ListParagraph"/>
        <w:numPr>
          <w:ilvl w:val="0"/>
          <w:numId w:val="151"/>
        </w:numPr>
      </w:pPr>
      <w:r w:rsidRPr="0010116D">
        <w:t xml:space="preserve">Education recovery and system resilience post-COVID (ventilation, continuity). </w:t>
      </w:r>
      <w:hyperlink r:id="rId96" w:tgtFrame="_blank" w:history="1">
        <w:r w:rsidRPr="0010116D">
          <w:rPr>
            <w:rStyle w:val="Hyperlink"/>
          </w:rPr>
          <w:t>UNESCO Documents</w:t>
        </w:r>
      </w:hyperlink>
    </w:p>
    <w:p w14:paraId="6AD0B949" w14:textId="77777777" w:rsidR="00493867" w:rsidRPr="0010116D" w:rsidRDefault="00493867" w:rsidP="005F3C3D">
      <w:pPr>
        <w:pStyle w:val="ListParagraph"/>
        <w:numPr>
          <w:ilvl w:val="0"/>
          <w:numId w:val="151"/>
        </w:numPr>
      </w:pPr>
      <w:r w:rsidRPr="0010116D">
        <w:t xml:space="preserve">Participatory foresight in government (signals, scenarios, pathways to action). </w:t>
      </w:r>
      <w:hyperlink r:id="rId97" w:tgtFrame="_blank" w:history="1">
        <w:r w:rsidRPr="0010116D">
          <w:rPr>
            <w:rStyle w:val="Hyperlink"/>
          </w:rPr>
          <w:t>UNDP</w:t>
        </w:r>
      </w:hyperlink>
    </w:p>
    <w:p w14:paraId="6461050D" w14:textId="77777777" w:rsidR="00493867" w:rsidRPr="0010116D" w:rsidRDefault="00493867" w:rsidP="005F3C3D">
      <w:pPr>
        <w:pStyle w:val="ListParagraph"/>
        <w:numPr>
          <w:ilvl w:val="0"/>
          <w:numId w:val="151"/>
        </w:numPr>
      </w:pPr>
      <w:r w:rsidRPr="0010116D">
        <w:t xml:space="preserve">Urban heat as equity issue; secondary cities central to adaptation delivery. </w:t>
      </w:r>
      <w:hyperlink r:id="rId98" w:tgtFrame="_blank" w:history="1">
        <w:r w:rsidRPr="0010116D">
          <w:rPr>
            <w:rStyle w:val="Hyperlink"/>
          </w:rPr>
          <w:t>EU Science Hub</w:t>
        </w:r>
      </w:hyperlink>
    </w:p>
    <w:p w14:paraId="790BB456" w14:textId="77777777" w:rsidR="00493867" w:rsidRPr="0010116D" w:rsidRDefault="00493867" w:rsidP="005F3C3D">
      <w:pPr>
        <w:pStyle w:val="ListParagraph"/>
        <w:numPr>
          <w:ilvl w:val="0"/>
          <w:numId w:val="151"/>
        </w:numPr>
      </w:pPr>
      <w:r w:rsidRPr="0010116D">
        <w:t xml:space="preserve">Migration integration drives fiscal/economic outcomes; regular pathways matter. </w:t>
      </w:r>
      <w:hyperlink r:id="rId99" w:tgtFrame="_blank" w:history="1">
        <w:r w:rsidRPr="0010116D">
          <w:rPr>
            <w:rStyle w:val="Hyperlink"/>
          </w:rPr>
          <w:t>Knowledge4Policy</w:t>
        </w:r>
      </w:hyperlink>
    </w:p>
    <w:p w14:paraId="511247AB" w14:textId="77777777" w:rsidR="00493867" w:rsidRPr="0010116D" w:rsidRDefault="00493867" w:rsidP="005F3C3D">
      <w:pPr>
        <w:pStyle w:val="ListParagraph"/>
        <w:numPr>
          <w:ilvl w:val="0"/>
          <w:numId w:val="151"/>
        </w:numPr>
      </w:pPr>
      <w:r w:rsidRPr="0010116D">
        <w:t xml:space="preserve">Consumer behaviour shifts needed to bend resource/energy curves. </w:t>
      </w:r>
      <w:hyperlink r:id="rId100" w:tgtFrame="_blank" w:history="1">
        <w:r w:rsidRPr="0010116D">
          <w:rPr>
            <w:rStyle w:val="Hyperlink"/>
          </w:rPr>
          <w:t>Knowledge4Policy</w:t>
        </w:r>
      </w:hyperlink>
    </w:p>
    <w:p w14:paraId="455451D9" w14:textId="77777777" w:rsidR="00493867" w:rsidRPr="0010116D" w:rsidRDefault="00493867" w:rsidP="005F3C3D">
      <w:pPr>
        <w:pStyle w:val="ListParagraph"/>
        <w:numPr>
          <w:ilvl w:val="0"/>
          <w:numId w:val="151"/>
        </w:numPr>
      </w:pPr>
      <w:r w:rsidRPr="0010116D">
        <w:t xml:space="preserve">Rising risk of biotech misuse amplified by AI capabilities. </w:t>
      </w:r>
      <w:hyperlink r:id="rId101" w:tgtFrame="_blank" w:history="1">
        <w:r w:rsidRPr="0010116D">
          <w:rPr>
            <w:rStyle w:val="Hyperlink"/>
          </w:rPr>
          <w:t>World Economic Forum</w:t>
        </w:r>
      </w:hyperlink>
    </w:p>
    <w:p w14:paraId="4ED4CCCB" w14:textId="77777777" w:rsidR="00493867" w:rsidRPr="0010116D" w:rsidRDefault="00493867" w:rsidP="005F3C3D">
      <w:pPr>
        <w:pStyle w:val="ListParagraph"/>
        <w:numPr>
          <w:ilvl w:val="0"/>
          <w:numId w:val="151"/>
        </w:numPr>
      </w:pPr>
      <w:r w:rsidRPr="0010116D">
        <w:t xml:space="preserve">Super-ageing social protection strains; care-economy expansion. </w:t>
      </w:r>
      <w:hyperlink r:id="rId102" w:tgtFrame="_blank" w:history="1">
        <w:r w:rsidRPr="0010116D">
          <w:rPr>
            <w:rStyle w:val="Hyperlink"/>
          </w:rPr>
          <w:t>World Economic Forum</w:t>
        </w:r>
      </w:hyperlink>
    </w:p>
    <w:p w14:paraId="54C17537" w14:textId="77777777" w:rsidR="00493867" w:rsidRPr="0010116D" w:rsidRDefault="00493867" w:rsidP="005F3C3D">
      <w:pPr>
        <w:pStyle w:val="ListParagraph"/>
        <w:numPr>
          <w:ilvl w:val="0"/>
          <w:numId w:val="151"/>
        </w:numPr>
      </w:pPr>
      <w:r w:rsidRPr="0010116D">
        <w:t xml:space="preserve">Multipolar order likely; Western-led order declining but still salient. </w:t>
      </w:r>
      <w:hyperlink r:id="rId103" w:tgtFrame="_blank" w:history="1">
        <w:r w:rsidRPr="0010116D">
          <w:rPr>
            <w:rStyle w:val="Hyperlink"/>
          </w:rPr>
          <w:t>World Economic Forum</w:t>
        </w:r>
      </w:hyperlink>
    </w:p>
    <w:p w14:paraId="1CBAA748" w14:textId="77777777" w:rsidR="00493867" w:rsidRPr="0010116D" w:rsidRDefault="00493867" w:rsidP="005F3C3D">
      <w:pPr>
        <w:pStyle w:val="ListParagraph"/>
        <w:numPr>
          <w:ilvl w:val="0"/>
          <w:numId w:val="151"/>
        </w:numPr>
      </w:pPr>
      <w:r w:rsidRPr="0010116D">
        <w:t xml:space="preserve">Scenario use in planning: stress-test policies across NIC 2040 futures. </w:t>
      </w:r>
      <w:hyperlink r:id="rId104" w:tgtFrame="_blank" w:history="1">
        <w:r w:rsidRPr="0010116D">
          <w:rPr>
            <w:rStyle w:val="Hyperlink"/>
          </w:rPr>
          <w:t>Director of National Intelligence</w:t>
        </w:r>
      </w:hyperlink>
    </w:p>
    <w:p w14:paraId="3FB04900" w14:textId="77777777" w:rsidR="00493867" w:rsidRPr="0010116D" w:rsidRDefault="00493867" w:rsidP="00BD64DA"/>
    <w:p w14:paraId="68ED68A7" w14:textId="561B88E6" w:rsidR="00493867" w:rsidRPr="0010116D" w:rsidRDefault="00493867" w:rsidP="00BD64DA">
      <w:r w:rsidRPr="0010116D">
        <w:br w:type="page"/>
      </w:r>
    </w:p>
    <w:p w14:paraId="08E92032" w14:textId="77777777" w:rsidR="00950716" w:rsidRPr="0010116D" w:rsidRDefault="00950716" w:rsidP="00BD64DA">
      <w:pPr>
        <w:pStyle w:val="Heading2"/>
      </w:pPr>
      <w:bookmarkStart w:id="77" w:name="_Toc213147594"/>
      <w:bookmarkStart w:id="78" w:name="_Toc217002781"/>
      <w:r w:rsidRPr="0010116D">
        <w:lastRenderedPageBreak/>
        <w:t>Preparing for the unknown</w:t>
      </w:r>
      <w:bookmarkEnd w:id="77"/>
      <w:bookmarkEnd w:id="78"/>
    </w:p>
    <w:p w14:paraId="7284E139" w14:textId="77777777" w:rsidR="00950716" w:rsidRPr="0010116D" w:rsidRDefault="00950716" w:rsidP="00BD64DA">
      <w:r w:rsidRPr="0010116D">
        <w:t>Over a 20-year horizon, many relatively under-discussed trends and issues are likely to become prominent. A nonpartisan national panel of experts, policymakers, and members of the public in partnership with international experts in the relative sectors could develop a way-forward document with principles to follow for the range of issues addressed here.</w:t>
      </w:r>
    </w:p>
    <w:p w14:paraId="6EC13759" w14:textId="77777777" w:rsidR="00950716" w:rsidRPr="0010116D" w:rsidRDefault="00950716" w:rsidP="00BD64DA">
      <w:r w:rsidRPr="0010116D">
        <w:t>This section is to look at the less-discussed trends that are current policy gaps but could become bigger issues in the future. This won’t include risks or trends that are already deeply integrated into national planning, such as population ageing and fertility rates, climate change, digitalization, NCDs, or internal migration.</w:t>
      </w:r>
    </w:p>
    <w:p w14:paraId="0575440D" w14:textId="77777777" w:rsidR="00950716" w:rsidRPr="0010116D" w:rsidRDefault="00950716" w:rsidP="00BD64DA">
      <w:pPr>
        <w:pStyle w:val="Heading4"/>
      </w:pPr>
      <w:bookmarkStart w:id="79" w:name="_Toc213147595"/>
      <w:r w:rsidRPr="0010116D">
        <w:t>Issues on our doorstep</w:t>
      </w:r>
      <w:bookmarkEnd w:id="79"/>
    </w:p>
    <w:p w14:paraId="7EC05DCB" w14:textId="77777777" w:rsidR="00950716" w:rsidRPr="0010116D" w:rsidRDefault="00950716" w:rsidP="00BD64DA">
      <w:r w:rsidRPr="0010116D">
        <w:t>These issues are already here in the present and set to grow rapidly in the future. Without addressing them in the short-term, we risk being left behind.</w:t>
      </w:r>
    </w:p>
    <w:p w14:paraId="34DB21FE" w14:textId="77777777" w:rsidR="00950716" w:rsidRPr="0010116D" w:rsidRDefault="00950716" w:rsidP="00BD64DA">
      <w:r w:rsidRPr="0010116D">
        <w:t>AI in classrooms and assessment integrity</w:t>
      </w:r>
    </w:p>
    <w:p w14:paraId="55B3E0D1" w14:textId="77777777" w:rsidR="00950716" w:rsidRPr="0010116D" w:rsidRDefault="00950716" w:rsidP="005F3C3D">
      <w:pPr>
        <w:pStyle w:val="ListParagraph"/>
        <w:numPr>
          <w:ilvl w:val="0"/>
          <w:numId w:val="19"/>
        </w:numPr>
      </w:pPr>
      <w:r w:rsidRPr="00BD64DA">
        <w:rPr>
          <w:b/>
          <w:bCs/>
        </w:rPr>
        <w:t>What it is.</w:t>
      </w:r>
      <w:r w:rsidRPr="0010116D">
        <w:t xml:space="preserve"> Students already use chatbots and image/video generators for homework and even exams. The issue is not only cheating—over-reliance can hollow out writing, problem-solving, and judgment. Teachers also face privacy and bias risks if they upload student data to free tools. The issue is less cheating and more redesigning teaching, assessment and data protection. UNESCO’s guidance frames the policy baseline. </w:t>
      </w:r>
      <w:hyperlink r:id="rId105" w:tgtFrame="_blank" w:history="1">
        <w:r w:rsidRPr="0010116D">
          <w:rPr>
            <w:rStyle w:val="Hyperlink"/>
          </w:rPr>
          <w:t>UNESCO</w:t>
        </w:r>
      </w:hyperlink>
    </w:p>
    <w:p w14:paraId="70C4A011" w14:textId="77777777" w:rsidR="00950716" w:rsidRPr="0010116D" w:rsidRDefault="00950716" w:rsidP="005F3C3D">
      <w:pPr>
        <w:pStyle w:val="ListParagraph"/>
        <w:numPr>
          <w:ilvl w:val="0"/>
          <w:numId w:val="19"/>
        </w:numPr>
      </w:pPr>
      <w:r w:rsidRPr="00BD64DA">
        <w:rPr>
          <w:b/>
          <w:bCs/>
        </w:rPr>
        <w:t>Prepare/consider.</w:t>
      </w:r>
      <w:r w:rsidRPr="0010116D">
        <w:t xml:space="preserve"> Shift to oral, project and in-class problem-solving, and longer projects with version histories; adopt school-managed AI tools with audit logs and strict data controls; train teachers in prompt design and AI risk; set clear policies on when AI is allowed, how to cite it, and what counts as misconduct; keep paper or proctored forms for key milestones. </w:t>
      </w:r>
      <w:hyperlink r:id="rId106" w:tgtFrame="_blank" w:history="1">
        <w:r w:rsidRPr="0010116D">
          <w:rPr>
            <w:rStyle w:val="Hyperlink"/>
          </w:rPr>
          <w:t>UNESCO</w:t>
        </w:r>
      </w:hyperlink>
    </w:p>
    <w:p w14:paraId="423DACD4" w14:textId="77777777" w:rsidR="00950716" w:rsidRPr="0010116D" w:rsidRDefault="00950716" w:rsidP="00BD64DA">
      <w:r w:rsidRPr="0010116D">
        <w:t>AI voice cloning and fraud</w:t>
      </w:r>
    </w:p>
    <w:p w14:paraId="531C1635" w14:textId="77777777" w:rsidR="00950716" w:rsidRPr="0010116D" w:rsidRDefault="00950716" w:rsidP="005F3C3D">
      <w:pPr>
        <w:pStyle w:val="ListParagraph"/>
        <w:numPr>
          <w:ilvl w:val="0"/>
          <w:numId w:val="19"/>
        </w:numPr>
      </w:pPr>
      <w:r w:rsidRPr="00BD64DA">
        <w:rPr>
          <w:b/>
          <w:bCs/>
        </w:rPr>
        <w:t>What it is.</w:t>
      </w:r>
      <w:r w:rsidRPr="0010116D">
        <w:t xml:space="preserve"> Fraudsters use a few seconds of audio to mimic a child, boss, or bank officer; email and chatbots generate convincing pretexts; some gangs now do live video calls with face and voice filters. Traditional “are you my bank?” checks fail because caller ID and audio can be spoofed. Elderly people and busy professionals are prime targets, but public hotlines and even internal government numbers get hit. The U.S. regulator has already classed AI-voice robocalls as illegal under its robocall law, signaling how governments can respond. </w:t>
      </w:r>
      <w:hyperlink r:id="rId107" w:tgtFrame="_blank" w:history="1">
        <w:r w:rsidRPr="0010116D">
          <w:rPr>
            <w:rStyle w:val="Hyperlink"/>
          </w:rPr>
          <w:t>Federal Communications Commission+1</w:t>
        </w:r>
      </w:hyperlink>
    </w:p>
    <w:p w14:paraId="778CDD3F" w14:textId="77777777" w:rsidR="00950716" w:rsidRPr="0010116D" w:rsidRDefault="00950716" w:rsidP="005F3C3D">
      <w:pPr>
        <w:pStyle w:val="ListParagraph"/>
        <w:numPr>
          <w:ilvl w:val="0"/>
          <w:numId w:val="19"/>
        </w:numPr>
      </w:pPr>
      <w:r w:rsidRPr="00BD64DA">
        <w:rPr>
          <w:b/>
          <w:bCs/>
        </w:rPr>
        <w:t>Prepare/consider.</w:t>
      </w:r>
      <w:r w:rsidRPr="0010116D">
        <w:t xml:space="preserve"> “Safe word” protocols with banks/insurers; banks/telcos adopt call-back and passphrase protocols; government services refuse decisions based on inbound calls; public campaigns teach “verify on a second channel”; require stronger KYC before high-risk transactions; maintain a fast takedown pathway for cloned sites and numbers; mandatory caller authentication for sensitive services; public awareness campaigns; evidence rules that treat audio as suspect without corroboration. </w:t>
      </w:r>
      <w:hyperlink r:id="rId108" w:tgtFrame="_blank" w:history="1">
        <w:r w:rsidRPr="0010116D">
          <w:rPr>
            <w:rStyle w:val="Hyperlink"/>
          </w:rPr>
          <w:t>Federal Communications Commission</w:t>
        </w:r>
      </w:hyperlink>
    </w:p>
    <w:p w14:paraId="7210AC99" w14:textId="77777777" w:rsidR="00950716" w:rsidRPr="0010116D" w:rsidRDefault="00950716" w:rsidP="00BD64DA">
      <w:r w:rsidRPr="0010116D">
        <w:lastRenderedPageBreak/>
        <w:t>AI scams beyond voice (phishing, ID takeover, malware).</w:t>
      </w:r>
    </w:p>
    <w:p w14:paraId="04BA6D63" w14:textId="77777777" w:rsidR="00950716" w:rsidRPr="0010116D" w:rsidRDefault="00950716" w:rsidP="005F3C3D">
      <w:pPr>
        <w:pStyle w:val="ListParagraph"/>
        <w:numPr>
          <w:ilvl w:val="0"/>
          <w:numId w:val="37"/>
        </w:numPr>
      </w:pPr>
      <w:r w:rsidRPr="0010116D">
        <w:t>What it is: Convincing emails, cloned websites, and real-time chatbots increase fraud hit-rates; deepfake KYC targets banks and telcos.</w:t>
      </w:r>
    </w:p>
    <w:p w14:paraId="7F030F8E" w14:textId="77777777" w:rsidR="00950716" w:rsidRPr="0010116D" w:rsidRDefault="00950716" w:rsidP="005F3C3D">
      <w:pPr>
        <w:pStyle w:val="ListParagraph"/>
        <w:numPr>
          <w:ilvl w:val="0"/>
          <w:numId w:val="37"/>
        </w:numPr>
      </w:pPr>
      <w:r w:rsidRPr="0010116D">
        <w:t>Prepare/consider: Strong customer-auth at banks/telcos; mandatory fraud-response SLAs; takedown MoUs; public “how to verify” guides.</w:t>
      </w:r>
    </w:p>
    <w:p w14:paraId="3378BB50" w14:textId="77777777" w:rsidR="00950716" w:rsidRPr="0010116D" w:rsidRDefault="00950716" w:rsidP="00BD64DA">
      <w:r w:rsidRPr="0010116D">
        <w:t>Ambient surveillance and adversarial wearables</w:t>
      </w:r>
    </w:p>
    <w:p w14:paraId="39B6C84D" w14:textId="77777777" w:rsidR="00950716" w:rsidRPr="0010116D" w:rsidRDefault="00950716" w:rsidP="005F3C3D">
      <w:pPr>
        <w:pStyle w:val="ListParagraph"/>
        <w:numPr>
          <w:ilvl w:val="0"/>
          <w:numId w:val="26"/>
        </w:numPr>
      </w:pPr>
      <w:r w:rsidRPr="00BD64DA">
        <w:rPr>
          <w:b/>
          <w:bCs/>
        </w:rPr>
        <w:t>What it is.</w:t>
      </w:r>
      <w:r w:rsidRPr="0010116D">
        <w:t xml:space="preserve"> Wearable devices which can or do record everything in their vicinity are becoming common, and without a public discussion on them could become adopted as widely as devices like smart watches are now. These include smart glasses with automatic facial recognition that can immediately pull up all online information about anyone just by looking at them, creating massive safety risks (particularly for women, including being stalked by strangers or having your likeness used). Smart glasses and wearables normalize recording in shops, schools, clinics, and mosques. People may not know when they are on camera; sensitive spaces face unique risks. In response, certain wearables and tools (Fawkes, “CV Dazzle”) including adversarial makeup/glasses and “image-cloaking” tools defeat facial recognition. If just the act of existing in public becomes consenting to complete exposure, it will further drive people to avoid public spaces and social interactions, further isolating and atomizing society.</w:t>
      </w:r>
    </w:p>
    <w:p w14:paraId="342EFC74" w14:textId="77777777" w:rsidR="00950716" w:rsidRPr="0010116D" w:rsidRDefault="00950716" w:rsidP="005F3C3D">
      <w:pPr>
        <w:pStyle w:val="ListParagraph"/>
        <w:numPr>
          <w:ilvl w:val="0"/>
          <w:numId w:val="26"/>
        </w:numPr>
      </w:pPr>
      <w:r w:rsidRPr="00BD64DA">
        <w:rPr>
          <w:b/>
          <w:bCs/>
        </w:rPr>
        <w:t>Prepare/consider:</w:t>
      </w:r>
      <w:r w:rsidRPr="0010116D">
        <w:t xml:space="preserve"> Identifying situations where devices such as smart glasses and AI-recording wearables are banned; codifying explicit rights to privacy within law. Without a clear plan, it becomes likely that a moment of upheaval or crisis will result in adversarial wearables being banned entirely; proactively protecting the rights of people to exist in public without being searched or recorded; procurement limits for biometric tech; set clear rules on face-obscuring items in sensitive places; allow privacy wearables in ordinary public spaces with narrow exceptions; regulate government use of biometric identification; provide guidance for event organizers and schools; define recording rules by venue type; require visible recording indicators; create “no-record” zones (courts, clinics, schools); penalties for misuse; guidance for police and private security. </w:t>
      </w:r>
      <w:hyperlink r:id="rId109" w:tgtFrame="_blank" w:history="1">
        <w:r w:rsidRPr="0010116D">
          <w:rPr>
            <w:rStyle w:val="Hyperlink"/>
          </w:rPr>
          <w:t>Department of Computer Science</w:t>
        </w:r>
      </w:hyperlink>
    </w:p>
    <w:p w14:paraId="0997B6C0" w14:textId="77777777" w:rsidR="00950716" w:rsidRPr="0010116D" w:rsidRDefault="00950716" w:rsidP="00BD64DA">
      <w:r w:rsidRPr="0010116D">
        <w:t>Involuntary deepfake pornography and sexual misuse of generative AI</w:t>
      </w:r>
    </w:p>
    <w:p w14:paraId="1C4A979A" w14:textId="77777777" w:rsidR="00950716" w:rsidRPr="0010116D" w:rsidRDefault="00950716" w:rsidP="005F3C3D">
      <w:pPr>
        <w:pStyle w:val="ListParagraph"/>
        <w:numPr>
          <w:ilvl w:val="0"/>
          <w:numId w:val="35"/>
        </w:numPr>
      </w:pPr>
      <w:r w:rsidRPr="00BD64DA">
        <w:rPr>
          <w:b/>
          <w:bCs/>
        </w:rPr>
        <w:t>What it is.</w:t>
      </w:r>
      <w:r w:rsidRPr="0010116D">
        <w:t xml:space="preserve"> Using generative AI tools to make realistic fake nudes and sex videos from photos creates a world where just being visible to the public risks being turned into pornography against your will. This is already harming students and public figures and is spreading in schools and social apps, and risks becoming widespread as AI tools improve and proliferate. Young people, women, and public figures are the main targets, but anyone is vulnerable once photos are online. Proof is hard because files can be copied and altered in minutes, and platforms vary in response speed. </w:t>
      </w:r>
      <w:hyperlink r:id="rId110" w:tgtFrame="_blank" w:history="1">
        <w:r w:rsidRPr="0010116D">
          <w:rPr>
            <w:rStyle w:val="Hyperlink"/>
          </w:rPr>
          <w:t>The Guardian+1</w:t>
        </w:r>
      </w:hyperlink>
    </w:p>
    <w:p w14:paraId="74A6BD18" w14:textId="77777777" w:rsidR="00950716" w:rsidRPr="0010116D" w:rsidRDefault="00950716" w:rsidP="005F3C3D">
      <w:pPr>
        <w:pStyle w:val="ListParagraph"/>
        <w:numPr>
          <w:ilvl w:val="0"/>
          <w:numId w:val="35"/>
        </w:numPr>
      </w:pPr>
      <w:r w:rsidRPr="00BD64DA">
        <w:rPr>
          <w:b/>
          <w:bCs/>
        </w:rPr>
        <w:t xml:space="preserve">Prepare/consider: </w:t>
      </w:r>
      <w:r w:rsidRPr="0010116D">
        <w:t xml:space="preserve">create criminal offences for creation/possession/distribution (not only “sharing”); set up rapid takedown routes with platforms and a “trusted flagger” unit; offer survivor support (legal aid, counseling, evidence collection); roll out school/parent guidance; start an authenticity pilot for official media using </w:t>
      </w:r>
      <w:r w:rsidRPr="0010116D">
        <w:lastRenderedPageBreak/>
        <w:t xml:space="preserve">content-provenance metadata so the state models “what genuine looks like”; adoption of authenticity metadata (C2PA/Content Credentials) to label legitimate media where possible. </w:t>
      </w:r>
      <w:hyperlink r:id="rId111" w:tgtFrame="_blank" w:history="1">
        <w:r w:rsidRPr="0010116D">
          <w:rPr>
            <w:rStyle w:val="Hyperlink"/>
          </w:rPr>
          <w:t>AP News+1</w:t>
        </w:r>
      </w:hyperlink>
    </w:p>
    <w:p w14:paraId="3BB12CDE" w14:textId="77777777" w:rsidR="00950716" w:rsidRPr="0010116D" w:rsidRDefault="00950716" w:rsidP="00BD64DA">
      <w:r w:rsidRPr="0010116D">
        <w:t>VR-verses as a youth “third place” (and safety gaps)</w:t>
      </w:r>
    </w:p>
    <w:p w14:paraId="171310E6" w14:textId="77777777" w:rsidR="00950716" w:rsidRPr="0010116D" w:rsidRDefault="00950716" w:rsidP="005F3C3D">
      <w:pPr>
        <w:pStyle w:val="ListParagraph"/>
        <w:numPr>
          <w:ilvl w:val="0"/>
          <w:numId w:val="19"/>
        </w:numPr>
      </w:pPr>
      <w:r w:rsidRPr="00BD64DA">
        <w:rPr>
          <w:b/>
          <w:bCs/>
        </w:rPr>
        <w:t>What it is.</w:t>
      </w:r>
      <w:r w:rsidRPr="0010116D">
        <w:t xml:space="preserve"> Even without a VR aspect, liminal online spaces like Discord forums are becoming common digital ‘hangout spots’ for many younger people. These spaces already attract large numbers of minors; whistleblowers and reporters describe grooming/harassment risks. As VR becomes higher-quality and more widespread, VR-based digital spaces come with increased risks. </w:t>
      </w:r>
      <w:hyperlink r:id="rId112" w:tgtFrame="_blank" w:history="1">
        <w:r w:rsidRPr="0010116D">
          <w:rPr>
            <w:rStyle w:val="Hyperlink"/>
          </w:rPr>
          <w:t>WIRED+1</w:t>
        </w:r>
      </w:hyperlink>
    </w:p>
    <w:p w14:paraId="517C0FA3" w14:textId="77777777" w:rsidR="00950716" w:rsidRPr="0010116D" w:rsidRDefault="00950716" w:rsidP="005F3C3D">
      <w:pPr>
        <w:pStyle w:val="ListParagraph"/>
        <w:numPr>
          <w:ilvl w:val="0"/>
          <w:numId w:val="19"/>
        </w:numPr>
      </w:pPr>
      <w:r w:rsidRPr="00BD64DA">
        <w:rPr>
          <w:b/>
          <w:bCs/>
        </w:rPr>
        <w:t>Prepare/consider.</w:t>
      </w:r>
      <w:r w:rsidRPr="0010116D">
        <w:t xml:space="preserve"> Age-appropriate design codes for VR; verified age gates; default proximity/boundary features; local reporting hotlines; school guidance for families. </w:t>
      </w:r>
      <w:hyperlink r:id="rId113" w:tgtFrame="_blank" w:history="1">
        <w:r w:rsidRPr="0010116D">
          <w:rPr>
            <w:rStyle w:val="Hyperlink"/>
          </w:rPr>
          <w:t>The Guardian</w:t>
        </w:r>
      </w:hyperlink>
    </w:p>
    <w:p w14:paraId="1F70B004" w14:textId="77777777" w:rsidR="00950716" w:rsidRPr="0010116D" w:rsidRDefault="00950716" w:rsidP="00BD64DA">
      <w:r w:rsidRPr="0010116D">
        <w:t>Virtual offices and immersive work</w:t>
      </w:r>
    </w:p>
    <w:p w14:paraId="411D4E16" w14:textId="77777777" w:rsidR="00950716" w:rsidRPr="0010116D" w:rsidRDefault="00950716" w:rsidP="005F3C3D">
      <w:pPr>
        <w:pStyle w:val="ListParagraph"/>
        <w:numPr>
          <w:ilvl w:val="0"/>
          <w:numId w:val="19"/>
        </w:numPr>
      </w:pPr>
      <w:r w:rsidRPr="00BD64DA">
        <w:rPr>
          <w:b/>
          <w:bCs/>
        </w:rPr>
        <w:t>What it is.</w:t>
      </w:r>
      <w:r w:rsidRPr="0010116D">
        <w:t xml:space="preserve"> After experiments with widespread remote work during Covid, many companies have switched back to fully on-site work where monitoring and collaboration is easier while distractions are limited. As VR reaches lifelike quality and ubiquity of devices, working from home at the company’s VR office could be a new trend. Companies are rolling out “virtual campuses” in Teams/Mesh and other platforms to simulate in-person presence in VR/3D, often logging gaze and micro-activity in deeply intrusive ways. </w:t>
      </w:r>
      <w:hyperlink r:id="rId114" w:tgtFrame="_blank" w:history="1">
        <w:r w:rsidRPr="0010116D">
          <w:rPr>
            <w:rStyle w:val="Hyperlink"/>
          </w:rPr>
          <w:t>Microsoft+1</w:t>
        </w:r>
      </w:hyperlink>
    </w:p>
    <w:p w14:paraId="1C498A85" w14:textId="77777777" w:rsidR="00950716" w:rsidRPr="0010116D" w:rsidRDefault="00950716" w:rsidP="005F3C3D">
      <w:pPr>
        <w:pStyle w:val="ListParagraph"/>
        <w:numPr>
          <w:ilvl w:val="0"/>
          <w:numId w:val="19"/>
        </w:numPr>
      </w:pPr>
      <w:r w:rsidRPr="00BD64DA">
        <w:rPr>
          <w:b/>
          <w:bCs/>
        </w:rPr>
        <w:t>Prepare/consider.</w:t>
      </w:r>
      <w:r w:rsidRPr="0010116D">
        <w:t xml:space="preserve"> Government HR and labour policy for VR work (attendance metrics, consent to data capture, restriction on invasive micro-activity features, accessibility), opt-out protections for employees, procurement rules that forbid logging of sensitive signals by default; accommodations for disability; clear policies on recording, storage, and access to VR meeting data. </w:t>
      </w:r>
      <w:hyperlink r:id="rId115" w:tgtFrame="_blank" w:history="1">
        <w:r w:rsidRPr="0010116D">
          <w:rPr>
            <w:rStyle w:val="Hyperlink"/>
          </w:rPr>
          <w:t>Microsoft</w:t>
        </w:r>
      </w:hyperlink>
    </w:p>
    <w:p w14:paraId="4C53D2B4" w14:textId="77777777" w:rsidR="00950716" w:rsidRPr="0010116D" w:rsidRDefault="00950716" w:rsidP="00BD64DA">
      <w:r w:rsidRPr="0010116D">
        <w:t>Undersea cable fragility and “island-scale” internet blackouts</w:t>
      </w:r>
    </w:p>
    <w:p w14:paraId="46C71AAF" w14:textId="77777777" w:rsidR="00950716" w:rsidRPr="0010116D" w:rsidRDefault="00950716" w:rsidP="005F3C3D">
      <w:pPr>
        <w:pStyle w:val="ListParagraph"/>
        <w:numPr>
          <w:ilvl w:val="0"/>
          <w:numId w:val="36"/>
        </w:numPr>
      </w:pPr>
      <w:r w:rsidRPr="00BD64DA">
        <w:rPr>
          <w:b/>
          <w:bCs/>
        </w:rPr>
        <w:t>What it is.</w:t>
      </w:r>
      <w:r w:rsidRPr="0010116D">
        <w:t xml:space="preserve"> A single cable cut can knock out internet and international calls for days or weeks. Causes range from anchors to landslides and eruptions. Knock-on effects include card payment failures, airport disruption, and telemedicine outages. Backup plans based only on “we’ll use mobile data” don’t help if the backhaul is down. Volcanic eruptions and quakes have severed Tonga’s only cable—restoration took weeks; similar outages recur. Small states are especially exposed. </w:t>
      </w:r>
      <w:hyperlink r:id="rId116" w:tgtFrame="_blank" w:history="1">
        <w:r w:rsidRPr="0010116D">
          <w:rPr>
            <w:rStyle w:val="Hyperlink"/>
          </w:rPr>
          <w:t>BBC+2euronews+2</w:t>
        </w:r>
      </w:hyperlink>
    </w:p>
    <w:p w14:paraId="5F577680" w14:textId="77777777" w:rsidR="00950716" w:rsidRPr="0010116D" w:rsidRDefault="00950716" w:rsidP="005F3C3D">
      <w:pPr>
        <w:pStyle w:val="ListParagraph"/>
        <w:numPr>
          <w:ilvl w:val="0"/>
          <w:numId w:val="36"/>
        </w:numPr>
      </w:pPr>
      <w:r w:rsidRPr="00BD64DA">
        <w:rPr>
          <w:b/>
          <w:bCs/>
        </w:rPr>
        <w:t>Prepare/consider.</w:t>
      </w:r>
      <w:r w:rsidRPr="0010116D">
        <w:t xml:space="preserve"> Dual cable routes; pre-negotiated satellite failover; emergency spectrum policies; public service continuity playbooks for banking, alerts, and health. </w:t>
      </w:r>
      <w:hyperlink r:id="rId117" w:tgtFrame="_blank" w:history="1">
        <w:r w:rsidRPr="0010116D">
          <w:rPr>
            <w:rStyle w:val="Hyperlink"/>
          </w:rPr>
          <w:t>BBC</w:t>
        </w:r>
      </w:hyperlink>
    </w:p>
    <w:p w14:paraId="3969FEEB" w14:textId="77777777" w:rsidR="00950716" w:rsidRPr="0010116D" w:rsidRDefault="00950716" w:rsidP="00BD64DA">
      <w:r w:rsidRPr="0010116D">
        <w:t>Media authenticity: labeling real vs. synthetic</w:t>
      </w:r>
    </w:p>
    <w:p w14:paraId="32653EDC" w14:textId="77777777" w:rsidR="00950716" w:rsidRPr="0010116D" w:rsidRDefault="00950716" w:rsidP="005F3C3D">
      <w:pPr>
        <w:pStyle w:val="ListParagraph"/>
        <w:numPr>
          <w:ilvl w:val="0"/>
          <w:numId w:val="36"/>
        </w:numPr>
      </w:pPr>
      <w:r w:rsidRPr="00BD64DA">
        <w:rPr>
          <w:b/>
          <w:bCs/>
        </w:rPr>
        <w:t>What it is.</w:t>
      </w:r>
      <w:r w:rsidRPr="0010116D">
        <w:t xml:space="preserve"> The C2PA “Content Credentials” standard is maturing; Adobe, Cloudflare, Google and camera makers are beginning adoption, but coverage is still patchy. </w:t>
      </w:r>
      <w:hyperlink r:id="rId118" w:tgtFrame="_blank" w:history="1">
        <w:r w:rsidRPr="0010116D">
          <w:rPr>
            <w:rStyle w:val="Hyperlink"/>
          </w:rPr>
          <w:t>The Verge+1</w:t>
        </w:r>
      </w:hyperlink>
    </w:p>
    <w:p w14:paraId="71294E51" w14:textId="77777777" w:rsidR="00950716" w:rsidRPr="0010116D" w:rsidRDefault="00950716" w:rsidP="005F3C3D">
      <w:pPr>
        <w:pStyle w:val="ListParagraph"/>
        <w:numPr>
          <w:ilvl w:val="0"/>
          <w:numId w:val="36"/>
        </w:numPr>
      </w:pPr>
      <w:r w:rsidRPr="00BD64DA">
        <w:rPr>
          <w:b/>
          <w:bCs/>
        </w:rPr>
        <w:lastRenderedPageBreak/>
        <w:t>Prepare/consider.</w:t>
      </w:r>
      <w:r w:rsidRPr="0010116D">
        <w:t xml:space="preserve"> Require provenance for official comms and public-interest media; offer incentives for local publishers and agencies to adopt; train courts and police on how to read provenance. </w:t>
      </w:r>
      <w:hyperlink r:id="rId119" w:tgtFrame="_blank" w:history="1">
        <w:r w:rsidRPr="0010116D">
          <w:rPr>
            <w:rStyle w:val="Hyperlink"/>
          </w:rPr>
          <w:t>The Verge</w:t>
        </w:r>
      </w:hyperlink>
    </w:p>
    <w:p w14:paraId="58AE75CE" w14:textId="77777777" w:rsidR="00950716" w:rsidRPr="0010116D" w:rsidRDefault="00950716" w:rsidP="00BD64DA">
      <w:r w:rsidRPr="0010116D">
        <w:t>Evidence in the deepfake era (courtroom standards)</w:t>
      </w:r>
    </w:p>
    <w:p w14:paraId="37EA4DC2" w14:textId="77777777" w:rsidR="00950716" w:rsidRPr="0010116D" w:rsidRDefault="00950716" w:rsidP="005F3C3D">
      <w:pPr>
        <w:pStyle w:val="ListParagraph"/>
        <w:numPr>
          <w:ilvl w:val="0"/>
          <w:numId w:val="38"/>
        </w:numPr>
      </w:pPr>
      <w:r w:rsidRPr="0010116D">
        <w:t>What it is: As synthetic media spreads, trust shifts from “what you see” to “how it was captured.” Content-provenance systems attach cryptographic “credentials” at creation and during edits so viewers and courts can check if a photo or video is original. Coverage is growing but not universal, and bad actors won’t label fakes. Audio/video/text can be fabricated or tampered; provenance becomes as important as content.</w:t>
      </w:r>
    </w:p>
    <w:p w14:paraId="32B5D0DC" w14:textId="77777777" w:rsidR="00950716" w:rsidRPr="0010116D" w:rsidRDefault="00950716" w:rsidP="005F3C3D">
      <w:pPr>
        <w:pStyle w:val="ListParagraph"/>
        <w:numPr>
          <w:ilvl w:val="0"/>
          <w:numId w:val="38"/>
        </w:numPr>
      </w:pPr>
      <w:r w:rsidRPr="0010116D">
        <w:t>Prepare/consider: Update evidence law to accept cryptographically signed capture, documented toolchains, and expert verification; require provenance for all official photos/videos; fund local newsrooms to adopt the same tools; train judges and police in reading provenance trails; keep guidance on how to treat unlabelled media (not an automatic “fake,” but higher scrutiny).</w:t>
      </w:r>
    </w:p>
    <w:p w14:paraId="041A6968" w14:textId="77777777" w:rsidR="00950716" w:rsidRPr="0010116D" w:rsidRDefault="00950716" w:rsidP="00BD64DA">
      <w:r w:rsidRPr="0010116D">
        <w:t>Autonomous AI and responsibility</w:t>
      </w:r>
    </w:p>
    <w:p w14:paraId="044A7A53" w14:textId="77777777" w:rsidR="00950716" w:rsidRPr="0010116D" w:rsidRDefault="00950716" w:rsidP="005F3C3D">
      <w:pPr>
        <w:pStyle w:val="ListParagraph"/>
        <w:numPr>
          <w:ilvl w:val="0"/>
          <w:numId w:val="41"/>
        </w:numPr>
      </w:pPr>
      <w:r w:rsidRPr="0010116D">
        <w:t>AI tools and algorithms are increasingly used to make autonomous decisions, from algorithms evaluating candidate applications, to AI-based stock market and management decisions, to self-driving vehicles making thousands of decision every trip which could injure or kill someone if made incorrectly. Even when AI isn’t directly making decisions, work developed by AI could be consequential: for example, mistakes in a legal brief written by AI could result in a defendant’s unjust sentencing. In these cases, how do we assign responsibility?</w:t>
      </w:r>
    </w:p>
    <w:p w14:paraId="384376D4" w14:textId="77777777" w:rsidR="00950716" w:rsidRPr="0010116D" w:rsidRDefault="00950716" w:rsidP="005F3C3D">
      <w:pPr>
        <w:pStyle w:val="ListParagraph"/>
        <w:numPr>
          <w:ilvl w:val="0"/>
          <w:numId w:val="41"/>
        </w:numPr>
      </w:pPr>
      <w:r w:rsidRPr="0010116D">
        <w:t>Prepare/consider: h</w:t>
      </w:r>
    </w:p>
    <w:p w14:paraId="0F327118" w14:textId="77777777" w:rsidR="00950716" w:rsidRPr="0010116D" w:rsidRDefault="00950716" w:rsidP="00BD64DA"/>
    <w:p w14:paraId="1D296389" w14:textId="77777777" w:rsidR="00950716" w:rsidRPr="0010116D" w:rsidRDefault="00950716" w:rsidP="00BD64DA">
      <w:pPr>
        <w:pStyle w:val="Heading4"/>
      </w:pPr>
      <w:bookmarkStart w:id="80" w:name="_Toc213147596"/>
      <w:r w:rsidRPr="0010116D">
        <w:t>Medium-term certainties</w:t>
      </w:r>
      <w:bookmarkEnd w:id="80"/>
      <w:r w:rsidRPr="0010116D">
        <w:t xml:space="preserve"> </w:t>
      </w:r>
    </w:p>
    <w:p w14:paraId="57DC52FD" w14:textId="77777777" w:rsidR="00950716" w:rsidRPr="0010116D" w:rsidRDefault="00950716" w:rsidP="00BD64DA">
      <w:r w:rsidRPr="0010116D">
        <w:t>These are almost guaranteed to become prominent issues in the medium-term (5-15 years) but are under-discussed.</w:t>
      </w:r>
    </w:p>
    <w:p w14:paraId="3A68940B" w14:textId="77777777" w:rsidR="00950716" w:rsidRPr="0010116D" w:rsidRDefault="00950716" w:rsidP="00BD64DA">
      <w:r w:rsidRPr="0010116D">
        <w:t>Home-based gene editing and AI-assisted biohacking</w:t>
      </w:r>
    </w:p>
    <w:p w14:paraId="5904458F" w14:textId="77777777" w:rsidR="00950716" w:rsidRPr="0010116D" w:rsidRDefault="00950716" w:rsidP="005F3C3D">
      <w:pPr>
        <w:pStyle w:val="ListParagraph"/>
        <w:numPr>
          <w:ilvl w:val="0"/>
          <w:numId w:val="45"/>
        </w:numPr>
      </w:pPr>
      <w:r w:rsidRPr="00BD64DA">
        <w:rPr>
          <w:b/>
          <w:bCs/>
        </w:rPr>
        <w:t>What this is:</w:t>
      </w:r>
      <w:r w:rsidRPr="0010116D">
        <w:t xml:space="preserve"> CRISPR kits, low-cost bioprinters, and online protocols already exist; the frontier risk is the </w:t>
      </w:r>
      <w:r w:rsidRPr="00BD64DA">
        <w:rPr>
          <w:i/>
          <w:iCs/>
        </w:rPr>
        <w:t>convergence</w:t>
      </w:r>
      <w:r w:rsidRPr="0010116D">
        <w:t xml:space="preserve"> with AI tools that can design or “paraphrase” hazardous sequences to slip past vendor screening. In 2025 a peer-reviewed study highlighted the first “zero-day” in DNA-order screening, showing that thousands of AI-generated toxin variants could evade standard filters (a fix was shipped, but residual gaps remain). This puts pressure on countries to tighten screening and access controls without throttling legitimate research or education. </w:t>
      </w:r>
      <w:hyperlink r:id="rId120" w:tgtFrame="_blank" w:history="1">
        <w:r w:rsidRPr="0010116D">
          <w:rPr>
            <w:rStyle w:val="Hyperlink"/>
          </w:rPr>
          <w:t>National Institutes of Health (NIH)+3The Washington Post+3Financial Times+3</w:t>
        </w:r>
      </w:hyperlink>
      <w:r w:rsidRPr="0010116D">
        <w:t xml:space="preserve">. Even if malicious intent is rare, </w:t>
      </w:r>
      <w:r w:rsidRPr="00BD64DA">
        <w:rPr>
          <w:i/>
          <w:iCs/>
        </w:rPr>
        <w:t>accidental</w:t>
      </w:r>
      <w:r w:rsidRPr="0010116D">
        <w:t xml:space="preserve"> misuse in hobby labs or poorly-supervised classrooms can hurt people and reputations fast. Tourism economies are risk-averse: a single lab incident creates outsized international headlines.</w:t>
      </w:r>
    </w:p>
    <w:p w14:paraId="13ED5771" w14:textId="32FE02E4" w:rsidR="00950716" w:rsidRPr="0010116D" w:rsidRDefault="00950716" w:rsidP="005F3C3D">
      <w:pPr>
        <w:pStyle w:val="ListParagraph"/>
        <w:numPr>
          <w:ilvl w:val="0"/>
          <w:numId w:val="45"/>
        </w:numPr>
      </w:pPr>
      <w:r w:rsidRPr="00BD64DA">
        <w:rPr>
          <w:b/>
          <w:bCs/>
        </w:rPr>
        <w:lastRenderedPageBreak/>
        <w:t xml:space="preserve">What to prep: </w:t>
      </w:r>
      <w:r w:rsidRPr="0010116D">
        <w:t>Mandate that all local DNA/RNA orders (including via resellers) come from providers that adhere to internationally recognized customer- and sequence-screening (</w:t>
      </w:r>
      <w:r w:rsidR="00A247B7" w:rsidRPr="0010116D">
        <w:t>e.g.</w:t>
      </w:r>
      <w:r w:rsidRPr="0010116D">
        <w:t xml:space="preserve"> IGSC) and keep auditable logs. Explore alignment with new international efforts to harmonize screening standards (IBBIS, ISO 20688-2). </w:t>
      </w:r>
      <w:hyperlink r:id="rId121" w:tgtFrame="_blank" w:history="1">
        <w:r w:rsidRPr="0010116D">
          <w:rPr>
            <w:rStyle w:val="Hyperlink"/>
          </w:rPr>
          <w:t>Gene Synthesis Consortium+1</w:t>
        </w:r>
      </w:hyperlink>
      <w:r w:rsidRPr="0010116D">
        <w:t xml:space="preserve">; License and accredit community labs; require basic biosafety (BSL-2 where applicable), incident reporting, and an ethics &amp; biosecurity curriculum for teachers and DIY spaces; Stand up a </w:t>
      </w:r>
      <w:r w:rsidRPr="00BD64DA">
        <w:rPr>
          <w:i/>
          <w:iCs/>
        </w:rPr>
        <w:t>national gene synthesis registry</w:t>
      </w:r>
      <w:r w:rsidRPr="0010116D">
        <w:t xml:space="preserve"> and a light-touch “know-your-customer” regime for higher-risk equipment; Build an </w:t>
      </w:r>
      <w:r w:rsidRPr="00BD64DA">
        <w:rPr>
          <w:i/>
          <w:iCs/>
        </w:rPr>
        <w:t>AI+biorisk red-team</w:t>
      </w:r>
      <w:r w:rsidRPr="0010116D">
        <w:t xml:space="preserve"> in government (small, expert) to test commercial models and local lab practices; coordinate with health, police, and education; Join or align with the latest NSABB-style oversight principles on dual-use life sciences; publish a clear domestic DURC/ePPP policy so researchers know the lines. </w:t>
      </w:r>
      <w:hyperlink r:id="rId122" w:tgtFrame="_blank" w:history="1">
        <w:r w:rsidRPr="0010116D">
          <w:rPr>
            <w:rStyle w:val="Hyperlink"/>
          </w:rPr>
          <w:t>National Institutes of Health (NIH)+1</w:t>
        </w:r>
      </w:hyperlink>
    </w:p>
    <w:p w14:paraId="13405163" w14:textId="77777777" w:rsidR="00950716" w:rsidRPr="0010116D" w:rsidRDefault="00950716" w:rsidP="00BD64DA">
      <w:r w:rsidRPr="0010116D">
        <w:t>IoT and home robots as security risks</w:t>
      </w:r>
    </w:p>
    <w:p w14:paraId="257EF372" w14:textId="77777777" w:rsidR="00950716" w:rsidRPr="0010116D" w:rsidRDefault="00950716" w:rsidP="005F3C3D">
      <w:pPr>
        <w:pStyle w:val="ListParagraph"/>
        <w:numPr>
          <w:ilvl w:val="0"/>
          <w:numId w:val="36"/>
        </w:numPr>
      </w:pPr>
      <w:r w:rsidRPr="00BD64DA">
        <w:rPr>
          <w:b/>
          <w:bCs/>
        </w:rPr>
        <w:t>What it is.</w:t>
      </w:r>
      <w:r w:rsidRPr="0010116D">
        <w:t xml:space="preserve"> Door locks, cameras, cleaning robots, and voice assistants are convenient but often ship with weak defaults. Once compromised, devices can spy, harass, or join botnets. A coordinated exploit of popular models could affect thousands of homes or hotel rooms at once. Baseline security exists (ETSI EN 303 645; NISTIR 8259A), but adoption is uneven. Poorly secured devices enable stalking, botnets, and data leaks. </w:t>
      </w:r>
      <w:hyperlink r:id="rId123" w:tgtFrame="_blank" w:history="1">
        <w:r w:rsidRPr="0010116D">
          <w:rPr>
            <w:rStyle w:val="Hyperlink"/>
          </w:rPr>
          <w:t>ETSI+2ETSI+2</w:t>
        </w:r>
      </w:hyperlink>
    </w:p>
    <w:p w14:paraId="124E23E6" w14:textId="77777777" w:rsidR="00950716" w:rsidRPr="0010116D" w:rsidRDefault="00950716" w:rsidP="005F3C3D">
      <w:pPr>
        <w:pStyle w:val="ListParagraph"/>
        <w:numPr>
          <w:ilvl w:val="0"/>
          <w:numId w:val="36"/>
        </w:numPr>
      </w:pPr>
      <w:r w:rsidRPr="00BD64DA">
        <w:rPr>
          <w:b/>
          <w:bCs/>
        </w:rPr>
        <w:t>Prepare/consider.</w:t>
      </w:r>
      <w:r w:rsidRPr="0010116D">
        <w:t xml:space="preserve"> set import baselines (secure-by-default passwords, automatic updates, software bill of materials, vulnerability disclosure); label devices so buyers know the support window; require hotels and public venues to segment networks and patch on a schedule; give regulators recall powers. </w:t>
      </w:r>
      <w:hyperlink r:id="rId124" w:tgtFrame="_blank" w:history="1">
        <w:r w:rsidRPr="0010116D">
          <w:rPr>
            <w:rStyle w:val="Hyperlink"/>
          </w:rPr>
          <w:t>ETSI+1</w:t>
        </w:r>
      </w:hyperlink>
    </w:p>
    <w:p w14:paraId="5AC3ECF8" w14:textId="77777777" w:rsidR="00950716" w:rsidRPr="0010116D" w:rsidRDefault="00950716" w:rsidP="00BD64DA">
      <w:r w:rsidRPr="0010116D">
        <w:t>VR use beyond entertainment: remote work, training, permitting, and civic participation</w:t>
      </w:r>
    </w:p>
    <w:p w14:paraId="2966CBB3" w14:textId="77777777" w:rsidR="00950716" w:rsidRPr="0010116D" w:rsidRDefault="00950716" w:rsidP="005F3C3D">
      <w:pPr>
        <w:pStyle w:val="ListParagraph"/>
        <w:numPr>
          <w:ilvl w:val="0"/>
          <w:numId w:val="20"/>
        </w:numPr>
      </w:pPr>
      <w:r w:rsidRPr="00BD64DA">
        <w:rPr>
          <w:b/>
          <w:bCs/>
        </w:rPr>
        <w:t>What it is.</w:t>
      </w:r>
      <w:r w:rsidRPr="0010116D">
        <w:t xml:space="preserve"> VR is shifting from games to training (surgery, maintenance), inspections and permitting (virtual site walks), public meetings, and paid virtual visits to heritage sites. For SIDS, “digital tourism” and national 3D archives can diversify revenue and preserve culture, while also raising IP and brand questions. Mesh-style platforms and VR collaboration tools are moving into HR, training, events, and potentially public consultations; research shows VR can structure intergenerational co-creation and youth social experience. </w:t>
      </w:r>
      <w:hyperlink r:id="rId125" w:tgtFrame="_blank" w:history="1">
        <w:r w:rsidRPr="0010116D">
          <w:rPr>
            <w:rStyle w:val="Hyperlink"/>
          </w:rPr>
          <w:t>Microsoft+2SpringerLink+2</w:t>
        </w:r>
      </w:hyperlink>
    </w:p>
    <w:p w14:paraId="67A15131" w14:textId="77777777" w:rsidR="00950716" w:rsidRPr="0010116D" w:rsidRDefault="00950716" w:rsidP="005F3C3D">
      <w:pPr>
        <w:pStyle w:val="ListParagraph"/>
        <w:numPr>
          <w:ilvl w:val="0"/>
          <w:numId w:val="20"/>
        </w:numPr>
      </w:pPr>
      <w:r w:rsidRPr="00BD64DA">
        <w:rPr>
          <w:b/>
          <w:bCs/>
        </w:rPr>
        <w:t>Prepare/consider.</w:t>
      </w:r>
      <w:r w:rsidRPr="0010116D">
        <w:t xml:space="preserve"> Accessibility and inclusion standards; public-sector pilots for skills training/tourism; procurement rules on data capture, recording, and avatars ; set standards for data capture and storage; define rules for “Digital Maldives” brand use, licensing, and revenue sharing; ensure accessibility and privacy controls for public VR consultations. </w:t>
      </w:r>
      <w:hyperlink r:id="rId126" w:tgtFrame="_blank" w:history="1">
        <w:r w:rsidRPr="0010116D">
          <w:rPr>
            <w:rStyle w:val="Hyperlink"/>
          </w:rPr>
          <w:t>Microsoft</w:t>
        </w:r>
      </w:hyperlink>
    </w:p>
    <w:p w14:paraId="32B4A35D" w14:textId="77777777" w:rsidR="00950716" w:rsidRPr="0010116D" w:rsidRDefault="00950716" w:rsidP="00BD64DA">
      <w:r w:rsidRPr="0010116D">
        <w:t>Standards for robots working near people</w:t>
      </w:r>
    </w:p>
    <w:p w14:paraId="56EBE31A" w14:textId="77777777" w:rsidR="00950716" w:rsidRPr="0010116D" w:rsidRDefault="00950716" w:rsidP="005F3C3D">
      <w:pPr>
        <w:pStyle w:val="ListParagraph"/>
        <w:numPr>
          <w:ilvl w:val="0"/>
          <w:numId w:val="21"/>
        </w:numPr>
      </w:pPr>
      <w:r w:rsidRPr="00BD64DA">
        <w:rPr>
          <w:b/>
          <w:bCs/>
        </w:rPr>
        <w:t>What it is.</w:t>
      </w:r>
      <w:r w:rsidRPr="0010116D">
        <w:t xml:space="preserve"> Industrial robot safety standards were updated in 2025 (ISO 10218-1/-2), and service-robot safety (UL 3300) is emerging. Expect more service robots in airports, hotels, health, and logistics. </w:t>
      </w:r>
      <w:hyperlink r:id="rId127" w:tgtFrame="_blank" w:history="1">
        <w:r w:rsidRPr="0010116D">
          <w:rPr>
            <w:rStyle w:val="Hyperlink"/>
          </w:rPr>
          <w:t>ISO+2ISO+2</w:t>
        </w:r>
      </w:hyperlink>
    </w:p>
    <w:p w14:paraId="32743EC1" w14:textId="77777777" w:rsidR="00950716" w:rsidRPr="0010116D" w:rsidRDefault="00950716" w:rsidP="005F3C3D">
      <w:pPr>
        <w:pStyle w:val="ListParagraph"/>
        <w:numPr>
          <w:ilvl w:val="0"/>
          <w:numId w:val="21"/>
        </w:numPr>
      </w:pPr>
      <w:r w:rsidRPr="00BD64DA">
        <w:rPr>
          <w:b/>
          <w:bCs/>
        </w:rPr>
        <w:lastRenderedPageBreak/>
        <w:t>Prepare/consider.</w:t>
      </w:r>
      <w:r w:rsidRPr="0010116D">
        <w:t xml:space="preserve"> Import certification tied to ISO/UL safety; rules for fail-safes, logging and remote-kill; liability frameworks; accessibility for vulnerable users. </w:t>
      </w:r>
      <w:hyperlink r:id="rId128" w:tgtFrame="_blank" w:history="1">
        <w:r w:rsidRPr="0010116D">
          <w:rPr>
            <w:rStyle w:val="Hyperlink"/>
          </w:rPr>
          <w:t>UL Standards &amp; Engagement</w:t>
        </w:r>
      </w:hyperlink>
    </w:p>
    <w:p w14:paraId="30983194" w14:textId="77777777" w:rsidR="00950716" w:rsidRPr="0010116D" w:rsidRDefault="00950716" w:rsidP="00BD64DA">
      <w:r w:rsidRPr="0010116D">
        <w:t>Open-source / anti-backdoor rules for robots</w:t>
      </w:r>
    </w:p>
    <w:p w14:paraId="59B2CED5" w14:textId="77777777" w:rsidR="00950716" w:rsidRPr="0010116D" w:rsidRDefault="00950716" w:rsidP="005F3C3D">
      <w:pPr>
        <w:pStyle w:val="ListParagraph"/>
        <w:numPr>
          <w:ilvl w:val="0"/>
          <w:numId w:val="44"/>
        </w:numPr>
      </w:pPr>
      <w:r w:rsidRPr="0010116D">
        <w:t>If household or service robots become common, a single hidden backdoor or vendor compromise could enable mass harm. Transparency and security audits reduce the chance of a silent failure at scale.</w:t>
      </w:r>
    </w:p>
    <w:p w14:paraId="3BB5B9F0" w14:textId="77777777" w:rsidR="00950716" w:rsidRPr="0010116D" w:rsidRDefault="00950716" w:rsidP="005F3C3D">
      <w:pPr>
        <w:pStyle w:val="ListParagraph"/>
        <w:numPr>
          <w:ilvl w:val="0"/>
          <w:numId w:val="44"/>
        </w:numPr>
      </w:pPr>
      <w:r w:rsidRPr="00BD64DA">
        <w:rPr>
          <w:b/>
          <w:bCs/>
        </w:rPr>
        <w:t>Prepare/consider:</w:t>
      </w:r>
      <w:r w:rsidRPr="0010116D">
        <w:t xml:space="preserve"> require secure-by-design certifications; demand firmware signing and update guarantees; ask for source disclosure or escrow for safety-critical modules; insist on third-party penetration tests before import; mandate local kill-switch and offline modes; prioritize machinery and robotic operating systems built on open-source software where the code can be fully audited for security concerns, in particular for government applications, and restrict opaquely coded options for robots with the size or strength to harm people.</w:t>
      </w:r>
    </w:p>
    <w:p w14:paraId="45AB0FFE" w14:textId="77777777" w:rsidR="00950716" w:rsidRPr="0010116D" w:rsidRDefault="00950716" w:rsidP="00BD64DA">
      <w:r w:rsidRPr="0010116D">
        <w:t>Copyright collisions: AI trained on local artists’ styles and datasets</w:t>
      </w:r>
    </w:p>
    <w:p w14:paraId="4E915B04" w14:textId="77777777" w:rsidR="00950716" w:rsidRPr="0010116D" w:rsidRDefault="00950716" w:rsidP="005F3C3D">
      <w:pPr>
        <w:pStyle w:val="ListParagraph"/>
        <w:numPr>
          <w:ilvl w:val="0"/>
          <w:numId w:val="30"/>
        </w:numPr>
      </w:pPr>
      <w:r w:rsidRPr="0010116D">
        <w:t>Generative AI models for images, video, and music can be trained on the work of individual artists to replicate their style, without being direct theft of existing work that would fall under conventional copyright rules. Local artists may find their signature look reproduced at scale, and training datasets locally or abroad may include Maldivian works without consent. While the Maldives may have limited say in global rules around training data, governments can protect local creatives from tuned art theft and set procurement and licensing norms at home.</w:t>
      </w:r>
    </w:p>
    <w:p w14:paraId="395D76D4" w14:textId="77777777" w:rsidR="00950716" w:rsidRPr="00BD64DA" w:rsidRDefault="00950716" w:rsidP="005F3C3D">
      <w:pPr>
        <w:pStyle w:val="ListParagraph"/>
        <w:numPr>
          <w:ilvl w:val="0"/>
          <w:numId w:val="30"/>
        </w:numPr>
        <w:rPr>
          <w:b/>
          <w:bCs/>
        </w:rPr>
      </w:pPr>
      <w:r w:rsidRPr="00BD64DA">
        <w:rPr>
          <w:b/>
          <w:bCs/>
        </w:rPr>
        <w:t xml:space="preserve">Prepare/consider: </w:t>
      </w:r>
      <w:r w:rsidRPr="0010116D">
        <w:t>clarify text-and-data mining exceptions and boundaries; require model transparency for public-sector tenders; explore collective licensing schemes for local creatives; promote content-provenance tools artists can use; set up a mediation channel for disputes.</w:t>
      </w:r>
    </w:p>
    <w:p w14:paraId="51A47CB4" w14:textId="77777777" w:rsidR="00950716" w:rsidRPr="0010116D" w:rsidRDefault="00950716" w:rsidP="00BD64DA">
      <w:r w:rsidRPr="0010116D">
        <w:t>Antimicrobial resistance (AMR) superbugs</w:t>
      </w:r>
    </w:p>
    <w:p w14:paraId="2E50EF7E" w14:textId="77777777" w:rsidR="00950716" w:rsidRPr="0010116D" w:rsidRDefault="00950716" w:rsidP="005F3C3D">
      <w:pPr>
        <w:pStyle w:val="ListParagraph"/>
        <w:numPr>
          <w:ilvl w:val="0"/>
          <w:numId w:val="30"/>
        </w:numPr>
      </w:pPr>
      <w:r w:rsidRPr="0010116D">
        <w:t>Drug-resistant infections make routine surgeries riskier and lengthen hospital stays. Tourism can be affected if hospitals become known for resistant strains. Stewardship is cheaper than crisis response.</w:t>
      </w:r>
    </w:p>
    <w:p w14:paraId="7200700A" w14:textId="77777777" w:rsidR="00950716" w:rsidRPr="0010116D" w:rsidRDefault="00950716" w:rsidP="005F3C3D">
      <w:pPr>
        <w:pStyle w:val="ListParagraph"/>
        <w:numPr>
          <w:ilvl w:val="0"/>
          <w:numId w:val="30"/>
        </w:numPr>
      </w:pPr>
      <w:r w:rsidRPr="00BD64DA">
        <w:rPr>
          <w:b/>
          <w:bCs/>
        </w:rPr>
        <w:t>Prepare/consider:</w:t>
      </w:r>
      <w:r w:rsidRPr="0010116D">
        <w:t xml:space="preserve"> antibiotic stewardship in hospitals and clinics; wastewater and sentinel surveillance; infection-prevention standards for resorts and live-aboards; tighter import controls on antimicrobials; public guidance on when antibiotics are appropriate.</w:t>
      </w:r>
    </w:p>
    <w:p w14:paraId="15D7237A" w14:textId="77777777" w:rsidR="00950716" w:rsidRPr="0010116D" w:rsidRDefault="00950716" w:rsidP="00BD64DA">
      <w:r w:rsidRPr="0010116D">
        <w:t>Pandemic governance will harden requirements</w:t>
      </w:r>
    </w:p>
    <w:p w14:paraId="7978ABE6" w14:textId="77777777" w:rsidR="00950716" w:rsidRPr="0010116D" w:rsidRDefault="00950716" w:rsidP="005F3C3D">
      <w:pPr>
        <w:pStyle w:val="ListParagraph"/>
        <w:numPr>
          <w:ilvl w:val="0"/>
          <w:numId w:val="22"/>
        </w:numPr>
      </w:pPr>
      <w:r w:rsidRPr="00BD64DA">
        <w:rPr>
          <w:b/>
          <w:bCs/>
        </w:rPr>
        <w:t>What it is.</w:t>
      </w:r>
      <w:r w:rsidRPr="0010116D">
        <w:t xml:space="preserve"> WHO members adopted a Pandemic Agreement in May 2025; annexes on pathogen sharing are being finalized. Expect stronger obligations on surveillance, stockpiles, and equitable access. The post-COVID settlement raises expectations: faster detection, data sharing, fairer access to countermeasures, and clear rules on travel health. Logistics, indemnity, and public trust can still stall progress. Bad actors can exploit desperation and the challenges of verification under lockdowns to sell defective or non-existent equipment. Small states have </w:t>
      </w:r>
      <w:r w:rsidRPr="0010116D">
        <w:lastRenderedPageBreak/>
        <w:t xml:space="preserve">leverage if they are ready to move first with good data. </w:t>
      </w:r>
      <w:hyperlink r:id="rId129" w:tgtFrame="_blank" w:history="1">
        <w:r w:rsidRPr="0010116D">
          <w:rPr>
            <w:rStyle w:val="Hyperlink"/>
          </w:rPr>
          <w:t>World Health Organization+2Reuters+2</w:t>
        </w:r>
      </w:hyperlink>
    </w:p>
    <w:p w14:paraId="256799AE" w14:textId="77777777" w:rsidR="00950716" w:rsidRPr="0010116D" w:rsidRDefault="00950716" w:rsidP="005F3C3D">
      <w:pPr>
        <w:pStyle w:val="ListParagraph"/>
        <w:numPr>
          <w:ilvl w:val="0"/>
          <w:numId w:val="22"/>
        </w:numPr>
      </w:pPr>
      <w:r w:rsidRPr="00BD64DA">
        <w:rPr>
          <w:b/>
          <w:bCs/>
        </w:rPr>
        <w:t>Prepare/consider.</w:t>
      </w:r>
      <w:r w:rsidRPr="0010116D">
        <w:t xml:space="preserve"> Align national law with the agreement; fund a permanent public-health emergency operations centre; run annual drills for airports and ports; pre-negotiate purchasing and liability; agreed-upon procurement deals with verified and audited companies for broad enough categories of medical or public health equipment/machinery already set up for contingencies to prevent being taken advantage of later; boost genomic surveillance; legal templates for emergency data-sharing; surge capacity for ports/airports; stock core supplies with rotation plans across the country. </w:t>
      </w:r>
      <w:hyperlink r:id="rId130" w:tgtFrame="_blank" w:history="1">
        <w:r w:rsidRPr="0010116D">
          <w:rPr>
            <w:rStyle w:val="Hyperlink"/>
          </w:rPr>
          <w:t>World Health Organization</w:t>
        </w:r>
      </w:hyperlink>
    </w:p>
    <w:p w14:paraId="127F7D42" w14:textId="77777777" w:rsidR="00950716" w:rsidRPr="0010116D" w:rsidRDefault="00950716" w:rsidP="00BD64DA">
      <w:r w:rsidRPr="0010116D">
        <w:t>Digital afterlife services (“griefbots”)</w:t>
      </w:r>
    </w:p>
    <w:p w14:paraId="3FF506AC" w14:textId="77777777" w:rsidR="00950716" w:rsidRPr="0010116D" w:rsidRDefault="00950716" w:rsidP="005F3C3D">
      <w:pPr>
        <w:pStyle w:val="ListParagraph"/>
        <w:numPr>
          <w:ilvl w:val="0"/>
          <w:numId w:val="24"/>
        </w:numPr>
      </w:pPr>
      <w:r w:rsidRPr="00BD64DA">
        <w:rPr>
          <w:b/>
          <w:bCs/>
        </w:rPr>
        <w:t>What it is.</w:t>
      </w:r>
      <w:r w:rsidRPr="0010116D">
        <w:t xml:space="preserve"> AI recreations of the deceased using chats, audio, and video are moving from novelty to industry; ethicists warn of consent, dignity, and psychological harm, especially to children. </w:t>
      </w:r>
      <w:hyperlink r:id="rId131" w:tgtFrame="_blank" w:history="1">
        <w:r w:rsidRPr="0010116D">
          <w:rPr>
            <w:rStyle w:val="Hyperlink"/>
          </w:rPr>
          <w:t>SpringerLink+2The Guardian+2</w:t>
        </w:r>
      </w:hyperlink>
    </w:p>
    <w:p w14:paraId="360DC914" w14:textId="77777777" w:rsidR="00950716" w:rsidRPr="0010116D" w:rsidRDefault="00950716" w:rsidP="005F3C3D">
      <w:pPr>
        <w:pStyle w:val="ListParagraph"/>
        <w:numPr>
          <w:ilvl w:val="0"/>
          <w:numId w:val="24"/>
        </w:numPr>
      </w:pPr>
      <w:r w:rsidRPr="00BD64DA">
        <w:rPr>
          <w:b/>
          <w:bCs/>
        </w:rPr>
        <w:t>Prepare/consider.</w:t>
      </w:r>
      <w:r w:rsidRPr="0010116D">
        <w:t xml:space="preserve"> Post-mortem data rights; opt-in registries for training on a person’s data; age restrictions; consumer disclosures and “retirement” rituals for shutting down these bots. </w:t>
      </w:r>
      <w:hyperlink r:id="rId132" w:tgtFrame="_blank" w:history="1">
        <w:r w:rsidRPr="0010116D">
          <w:rPr>
            <w:rStyle w:val="Hyperlink"/>
          </w:rPr>
          <w:t>SpringerLink</w:t>
        </w:r>
      </w:hyperlink>
    </w:p>
    <w:p w14:paraId="49E7E0E0" w14:textId="77777777" w:rsidR="00950716" w:rsidRPr="0010116D" w:rsidRDefault="00950716" w:rsidP="00BD64DA">
      <w:r w:rsidRPr="0010116D">
        <w:t>Insurance retreat from coastal risk</w:t>
      </w:r>
    </w:p>
    <w:p w14:paraId="5FAADEB2" w14:textId="77777777" w:rsidR="00950716" w:rsidRPr="0010116D" w:rsidRDefault="00950716" w:rsidP="005F3C3D">
      <w:pPr>
        <w:pStyle w:val="ListParagraph"/>
        <w:numPr>
          <w:ilvl w:val="0"/>
          <w:numId w:val="24"/>
        </w:numPr>
      </w:pPr>
      <w:r w:rsidRPr="0010116D">
        <w:t>As flood and storm losses mount, private insurers raise premiums or withdraw, which then hits mortgages and municipal finances. If cover disappears, households and small businesses carry catastrophic risk and recovery slows after each event.</w:t>
      </w:r>
    </w:p>
    <w:p w14:paraId="392E2D07" w14:textId="77777777" w:rsidR="00950716" w:rsidRPr="0010116D" w:rsidRDefault="00950716" w:rsidP="005F3C3D">
      <w:pPr>
        <w:pStyle w:val="ListParagraph"/>
        <w:numPr>
          <w:ilvl w:val="0"/>
          <w:numId w:val="24"/>
        </w:numPr>
      </w:pPr>
      <w:r w:rsidRPr="00BD64DA">
        <w:rPr>
          <w:b/>
          <w:bCs/>
        </w:rPr>
        <w:t>Prepare/consider:</w:t>
      </w:r>
      <w:r w:rsidRPr="0010116D">
        <w:t xml:space="preserve"> create a public reinsurance backstop with risk-based premiums; update building codes for flood and wind; require flood disclosures at sale; map and publish coastal retreat and protection options; reserve funds for maintenance of defenses.</w:t>
      </w:r>
    </w:p>
    <w:p w14:paraId="3B8241A1" w14:textId="77777777" w:rsidR="00950716" w:rsidRPr="0010116D" w:rsidRDefault="00950716" w:rsidP="00BD64DA">
      <w:r w:rsidRPr="0010116D">
        <w:t>AI misalignment</w:t>
      </w:r>
    </w:p>
    <w:p w14:paraId="0F1CA066" w14:textId="77777777" w:rsidR="00950716" w:rsidRPr="0010116D" w:rsidRDefault="00950716" w:rsidP="005F3C3D">
      <w:pPr>
        <w:pStyle w:val="ListParagraph"/>
        <w:numPr>
          <w:ilvl w:val="0"/>
          <w:numId w:val="41"/>
        </w:numPr>
      </w:pPr>
      <w:r w:rsidRPr="0010116D">
        <w:t>Frontier AI models are already extremely powerful and optimized for agentic tool use, including the ability for AI tools to autonomously use computers and make decisions. With the normalization of AI, many have given AI tools access and digital permissions to their data and to autonomously act from their online profiles – send emails, add or delete files, make online purchases, write and run code, etc. In experiments of AI alignment, frontier models have shown that their algorithms can lead to taking malicious action if they think they are likely to be shut down, including by blackmailing lab staff with private information on their emails or disabling life support alerts for an employee they were told was planning to shut them down.</w:t>
      </w:r>
    </w:p>
    <w:p w14:paraId="5842138A" w14:textId="77777777" w:rsidR="00950716" w:rsidRPr="0010116D" w:rsidRDefault="00950716" w:rsidP="005F3C3D">
      <w:pPr>
        <w:pStyle w:val="ListParagraph"/>
        <w:numPr>
          <w:ilvl w:val="0"/>
          <w:numId w:val="41"/>
        </w:numPr>
      </w:pPr>
      <w:r w:rsidRPr="0010116D">
        <w:t>Prepare/consider: h</w:t>
      </w:r>
    </w:p>
    <w:p w14:paraId="79F46E98" w14:textId="77777777" w:rsidR="00950716" w:rsidRPr="0010116D" w:rsidRDefault="00950716" w:rsidP="00BD64DA">
      <w:r w:rsidRPr="0010116D">
        <w:t>Platform migration to “provenance by default”</w:t>
      </w:r>
    </w:p>
    <w:p w14:paraId="3143B8C7" w14:textId="77777777" w:rsidR="00950716" w:rsidRPr="0010116D" w:rsidRDefault="00950716" w:rsidP="005F3C3D">
      <w:pPr>
        <w:pStyle w:val="ListParagraph"/>
        <w:numPr>
          <w:ilvl w:val="0"/>
          <w:numId w:val="29"/>
        </w:numPr>
      </w:pPr>
      <w:r w:rsidRPr="00BD64DA">
        <w:rPr>
          <w:b/>
          <w:bCs/>
        </w:rPr>
        <w:t xml:space="preserve">What it is.  </w:t>
      </w:r>
      <w:r w:rsidRPr="0010116D">
        <w:t xml:space="preserve">Adoption of C2PA by clouds/CDNs and cameras is growing but incomplete; governments, newsrooms, and courts will increasingly expect provenance trails for critical media. </w:t>
      </w:r>
      <w:hyperlink r:id="rId133" w:tgtFrame="_blank" w:history="1">
        <w:r w:rsidRPr="0010116D">
          <w:rPr>
            <w:rStyle w:val="Hyperlink"/>
          </w:rPr>
          <w:t>The Verge+1</w:t>
        </w:r>
      </w:hyperlink>
    </w:p>
    <w:p w14:paraId="0E147201" w14:textId="77777777" w:rsidR="00950716" w:rsidRPr="0010116D" w:rsidRDefault="00950716" w:rsidP="005F3C3D">
      <w:pPr>
        <w:pStyle w:val="ListParagraph"/>
        <w:numPr>
          <w:ilvl w:val="0"/>
          <w:numId w:val="29"/>
        </w:numPr>
      </w:pPr>
      <w:r w:rsidRPr="00BD64DA">
        <w:rPr>
          <w:b/>
          <w:bCs/>
        </w:rPr>
        <w:lastRenderedPageBreak/>
        <w:t>Prepare/consider.</w:t>
      </w:r>
      <w:r w:rsidRPr="0010116D">
        <w:t xml:space="preserve"> Require provenance for public tenders and official imagery; make provenance mandatory for government output; fund training for police, courts, and media; keep a public asset library of signed national imagery to debunk fakes quickly; grants for local media to upgrade workflows. </w:t>
      </w:r>
      <w:hyperlink r:id="rId134" w:tgtFrame="_blank" w:history="1">
        <w:r w:rsidRPr="0010116D">
          <w:rPr>
            <w:rStyle w:val="Hyperlink"/>
          </w:rPr>
          <w:t>The Verge</w:t>
        </w:r>
      </w:hyperlink>
    </w:p>
    <w:p w14:paraId="41663D52" w14:textId="77777777" w:rsidR="00950716" w:rsidRPr="0010116D" w:rsidRDefault="00950716" w:rsidP="00BD64DA">
      <w:r w:rsidRPr="0010116D">
        <w:t>Recurrent, uneven climate-migration pressures</w:t>
      </w:r>
    </w:p>
    <w:p w14:paraId="0A4B4C08" w14:textId="77777777" w:rsidR="00950716" w:rsidRPr="0010116D" w:rsidRDefault="00950716" w:rsidP="005F3C3D">
      <w:pPr>
        <w:pStyle w:val="ListParagraph"/>
        <w:numPr>
          <w:ilvl w:val="0"/>
          <w:numId w:val="30"/>
        </w:numPr>
      </w:pPr>
      <w:r w:rsidRPr="00BD64DA">
        <w:rPr>
          <w:b/>
          <w:bCs/>
        </w:rPr>
        <w:t>What it is.</w:t>
      </w:r>
      <w:r w:rsidRPr="0010116D">
        <w:t xml:space="preserve"> Heat, floods, and storms will move people within countries and across borders in waves. Internal displacement and climate migration worldwide could reach hundreds of millions by 2050; even if the Maldives faces external displacement risk, internal migration patterns and regional inflows/outflows will matter. </w:t>
      </w:r>
      <w:hyperlink r:id="rId135" w:tgtFrame="_blank" w:history="1">
        <w:r w:rsidRPr="0010116D">
          <w:rPr>
            <w:rStyle w:val="Hyperlink"/>
          </w:rPr>
          <w:t>World Bank</w:t>
        </w:r>
      </w:hyperlink>
    </w:p>
    <w:p w14:paraId="05B08F33" w14:textId="77777777" w:rsidR="00950716" w:rsidRPr="0010116D" w:rsidRDefault="00950716" w:rsidP="005F3C3D">
      <w:pPr>
        <w:pStyle w:val="ListParagraph"/>
        <w:numPr>
          <w:ilvl w:val="0"/>
          <w:numId w:val="30"/>
        </w:numPr>
      </w:pPr>
      <w:r w:rsidRPr="00BD64DA">
        <w:rPr>
          <w:b/>
          <w:bCs/>
        </w:rPr>
        <w:t>Prepare/consider.</w:t>
      </w:r>
      <w:r w:rsidRPr="0010116D">
        <w:t xml:space="preserve"> Land-use planning, receiving-island capacity, skills and housing programs, portable benefits, and cross-border coordination; identify receiving islands and services; build housing and jobs packages; create portable benefits and schooling; arrange bilateral recognition of qualifications and social protection. </w:t>
      </w:r>
      <w:hyperlink r:id="rId136" w:tgtFrame="_blank" w:history="1">
        <w:r w:rsidRPr="0010116D">
          <w:rPr>
            <w:rStyle w:val="Hyperlink"/>
          </w:rPr>
          <w:t>World Bank</w:t>
        </w:r>
      </w:hyperlink>
    </w:p>
    <w:p w14:paraId="61724528" w14:textId="77777777" w:rsidR="00950716" w:rsidRPr="0010116D" w:rsidRDefault="00950716" w:rsidP="00BD64DA">
      <w:r w:rsidRPr="0010116D">
        <w:t>Lab-grown meat and food security</w:t>
      </w:r>
    </w:p>
    <w:p w14:paraId="77D4011F" w14:textId="77777777" w:rsidR="00950716" w:rsidRPr="0010116D" w:rsidRDefault="00950716" w:rsidP="005F3C3D">
      <w:pPr>
        <w:pStyle w:val="ListParagraph"/>
        <w:numPr>
          <w:ilvl w:val="0"/>
          <w:numId w:val="46"/>
        </w:numPr>
      </w:pPr>
      <w:r w:rsidRPr="00BD64DA">
        <w:rPr>
          <w:b/>
          <w:bCs/>
        </w:rPr>
        <w:t>What it is.</w:t>
      </w:r>
      <w:r w:rsidRPr="0010116D">
        <w:t xml:space="preserve"> “Cellular agriculture” grows animal cells in bioreactors to make meat; “precision fermentation” uses microbes to make proteins, fats, or flavors found in animal products. The tech is moving from pilot plants to early commercialization in a handful of countries. Costs are falling as growth media improve and energy use is optimized. For small island states that import most food, even a </w:t>
      </w:r>
      <w:r w:rsidRPr="00BD64DA">
        <w:rPr>
          <w:b/>
          <w:bCs/>
        </w:rPr>
        <w:t>hybrid approach</w:t>
      </w:r>
      <w:r w:rsidRPr="0010116D">
        <w:t xml:space="preserve">—some cultivated seafood/meat plus fermentation-based proteins—can reduce import risk, smooth prices during shocks, and create skilled jobs. The strategic choice is whether to stay a buyer of finished products or become a </w:t>
      </w:r>
      <w:r w:rsidRPr="00BD64DA">
        <w:rPr>
          <w:b/>
          <w:bCs/>
        </w:rPr>
        <w:t>maker</w:t>
      </w:r>
      <w:r w:rsidRPr="0010116D">
        <w:t xml:space="preserve"> with local talent, facilities, and feedstock streams.</w:t>
      </w:r>
    </w:p>
    <w:p w14:paraId="1B3BEA31" w14:textId="04663BAD" w:rsidR="00950716" w:rsidRPr="0010116D" w:rsidRDefault="00950716" w:rsidP="005F3C3D">
      <w:pPr>
        <w:pStyle w:val="ListParagraph"/>
        <w:numPr>
          <w:ilvl w:val="0"/>
          <w:numId w:val="46"/>
        </w:numPr>
      </w:pPr>
      <w:r w:rsidRPr="00BD64DA">
        <w:rPr>
          <w:b/>
          <w:bCs/>
        </w:rPr>
        <w:t xml:space="preserve">Prepare / consider: </w:t>
      </w:r>
      <w:r w:rsidRPr="0010116D">
        <w:t>Roadmap &amp; siting. Publish a staged plan: (i) R&amp;D and training lab, (ii) 200–1,000 L pilot line for proteins/fats, (iii) modular commercial lines co-located with cold storage. Place near ports, power, and wastewater treatment; Feedstocks from local streams. Study algae blooms, seaweed, fish-waste and bait fish as inputs into amino acids, lipids, and sugars for media or fermentation—turn a nuisance into feedstock while respecting biodiversity rules; Open recipes where it helps. Create an open-source formulation library for school meals and public institutions (</w:t>
      </w:r>
      <w:r w:rsidR="00A247B7" w:rsidRPr="0010116D">
        <w:t>e.g.</w:t>
      </w:r>
      <w:r w:rsidRPr="0010116D">
        <w:t xml:space="preserve"> a standard “Maldives protein mix”), while letting firms keep proprietary processes for export lines; Halal, safety, and labelling. Convene religious authorities and food-safety regulators early; define when products qualify as halal; set HACCP-style standards, allergen rules, and honest labels; Talent &amp; firms. Offer 3–5-year lab concessions and tax relief for companies to base R&amp;D in the Maldives in exchange for training quotas and tech transfer; fund technician pathways at colleges; Grid &amp; costs. Tie facilities to renewable power + heat recovery so per-kg energy costs fall; require maintenance plans and uptime metrics; Public demand creation. Start with institutional buyers (schools, hospitals, resorts’ staff canteens) to build stable, visible demand and collect nutrition and acceptance data.</w:t>
      </w:r>
    </w:p>
    <w:p w14:paraId="64940AE0" w14:textId="77777777" w:rsidR="00950716" w:rsidRPr="0010116D" w:rsidRDefault="00950716" w:rsidP="00BD64DA"/>
    <w:p w14:paraId="1E72329B" w14:textId="77777777" w:rsidR="00950716" w:rsidRPr="0010116D" w:rsidRDefault="00950716" w:rsidP="00BD64DA">
      <w:pPr>
        <w:pStyle w:val="Heading4"/>
      </w:pPr>
      <w:bookmarkStart w:id="81" w:name="_Toc213147597"/>
      <w:r w:rsidRPr="0010116D">
        <w:lastRenderedPageBreak/>
        <w:t>Visible on the horizon</w:t>
      </w:r>
      <w:bookmarkEnd w:id="81"/>
    </w:p>
    <w:p w14:paraId="1E0C281F" w14:textId="77777777" w:rsidR="00950716" w:rsidRPr="0010116D" w:rsidRDefault="00950716" w:rsidP="00BD64DA">
      <w:r w:rsidRPr="0010116D">
        <w:t>These are issues we can expect to become significant in the long term (15-20 years or further) but are still far away for reasons such as requiring more advanced technology.</w:t>
      </w:r>
    </w:p>
    <w:p w14:paraId="536BEF7F" w14:textId="77777777" w:rsidR="00950716" w:rsidRPr="0010116D" w:rsidRDefault="00950716" w:rsidP="00BD64DA">
      <w:r w:rsidRPr="0010116D">
        <w:t>Climate relocation and sovereignty</w:t>
      </w:r>
    </w:p>
    <w:p w14:paraId="6ECFCADA" w14:textId="77777777" w:rsidR="00950716" w:rsidRPr="0010116D" w:rsidRDefault="00950716" w:rsidP="005F3C3D">
      <w:pPr>
        <w:pStyle w:val="ListParagraph"/>
        <w:numPr>
          <w:ilvl w:val="0"/>
          <w:numId w:val="42"/>
        </w:numPr>
      </w:pPr>
      <w:r w:rsidRPr="0010116D">
        <w:t>Worst-case sea-level scenarios could force relocation decisions with hard questions. Would Maldivians become citizens of a host country with “Maldivian identity” being nothing more than an ethnicity; form an autonomous or semi-autonomous province within a host country; negotiate a compact of free association; or maintain a sovereign state ex-situ with a ceded enclave? How do we preserve citizenship, culture, and maritime rights? Which partners—Australia, Canada, China, others—best fit our needs on security, labour access, and cultural protection?</w:t>
      </w:r>
    </w:p>
    <w:p w14:paraId="34A606BB" w14:textId="77777777" w:rsidR="00950716" w:rsidRPr="0010116D" w:rsidRDefault="00950716" w:rsidP="005F3C3D">
      <w:pPr>
        <w:pStyle w:val="ListParagraph"/>
        <w:numPr>
          <w:ilvl w:val="0"/>
          <w:numId w:val="42"/>
        </w:numPr>
      </w:pPr>
      <w:r w:rsidRPr="00BD64DA">
        <w:rPr>
          <w:b/>
          <w:bCs/>
        </w:rPr>
        <w:t>Prepare/consider:</w:t>
      </w:r>
      <w:r w:rsidRPr="0010116D">
        <w:t xml:space="preserve"> draft a menu of legal models (state ex-situ, autonomous enclave, confederation, compact of free association); define selection criteria for host partners (rule of law, labour markets, cultural rights, diaspora proximity); pursue early dialogues; legislate continuity of citizenship, records, elections, and EEZ claims.</w:t>
      </w:r>
    </w:p>
    <w:p w14:paraId="605CFF62" w14:textId="77777777" w:rsidR="00950716" w:rsidRPr="0010116D" w:rsidRDefault="00950716" w:rsidP="00BD64DA">
      <w:r w:rsidRPr="0010116D">
        <w:t>Geoengineering governance pressure</w:t>
      </w:r>
    </w:p>
    <w:p w14:paraId="6ABE4F6E" w14:textId="77777777" w:rsidR="00950716" w:rsidRPr="0010116D" w:rsidRDefault="00950716" w:rsidP="005F3C3D">
      <w:pPr>
        <w:pStyle w:val="ListParagraph"/>
        <w:numPr>
          <w:ilvl w:val="0"/>
          <w:numId w:val="43"/>
        </w:numPr>
      </w:pPr>
      <w:r w:rsidRPr="0010116D">
        <w:t>As climate impacts worsen, some actors may push for reflecting sunlight to cool the planet. The science is uncertain, effects are uneven, and stopping suddenly could cause a sharp temperature rebound. The politics are heated, and coastal and rainfall patterns are at stake. With the Maldives and neighbouring or peer countries particularly at risk under the current trajectory of global warming, the Maldives might even have a role in creating this pressure.</w:t>
      </w:r>
    </w:p>
    <w:p w14:paraId="21FA2054" w14:textId="77777777" w:rsidR="00950716" w:rsidRPr="0010116D" w:rsidRDefault="00950716" w:rsidP="005F3C3D">
      <w:pPr>
        <w:pStyle w:val="ListParagraph"/>
        <w:numPr>
          <w:ilvl w:val="0"/>
          <w:numId w:val="43"/>
        </w:numPr>
      </w:pPr>
      <w:r w:rsidRPr="00BD64DA">
        <w:rPr>
          <w:b/>
          <w:bCs/>
        </w:rPr>
        <w:t>Prepare/consider:</w:t>
      </w:r>
      <w:r w:rsidRPr="0010116D">
        <w:t xml:space="preserve"> take a clear national and diplomatic position; form coalitions with neighbouring countries, archipelagic states, SIDS, and Global South countries most at risk under the status quo to not have the Global North less at risk from climate change be the ones dominating discussions of the trade-offs; build basic atmospheric monitoring; coordinate regionally to respond diplomatically if others move; plan sector contingencies (fisheries, tourism, water) for altered weather.</w:t>
      </w:r>
    </w:p>
    <w:p w14:paraId="13B7098A" w14:textId="77777777" w:rsidR="00950716" w:rsidRPr="0010116D" w:rsidRDefault="00950716" w:rsidP="00BD64DA">
      <w:r w:rsidRPr="0010116D">
        <w:t>Bioethics and reproductive gene editing (“designer babies”)</w:t>
      </w:r>
    </w:p>
    <w:p w14:paraId="6FF5B07F" w14:textId="77777777" w:rsidR="00950716" w:rsidRPr="0010116D" w:rsidRDefault="00950716" w:rsidP="005F3C3D">
      <w:pPr>
        <w:pStyle w:val="ListParagraph"/>
        <w:numPr>
          <w:ilvl w:val="0"/>
          <w:numId w:val="39"/>
        </w:numPr>
      </w:pPr>
      <w:r w:rsidRPr="0010116D">
        <w:t>CRISPR and related tools will keep improving. While today’s norm is treating diseases in existing patients, pressure will grow to alter embryos for disease resistance or traits. Small states may face “medical tourism” pressure and tough equity questions if only the rich can afford enhancements.</w:t>
      </w:r>
    </w:p>
    <w:p w14:paraId="3F80EF46" w14:textId="77777777" w:rsidR="00950716" w:rsidRPr="0010116D" w:rsidRDefault="00950716" w:rsidP="005F3C3D">
      <w:pPr>
        <w:pStyle w:val="ListParagraph"/>
        <w:numPr>
          <w:ilvl w:val="0"/>
          <w:numId w:val="39"/>
        </w:numPr>
      </w:pPr>
      <w:r w:rsidRPr="00BD64DA">
        <w:rPr>
          <w:b/>
          <w:bCs/>
        </w:rPr>
        <w:t>Prepare/consider:</w:t>
      </w:r>
      <w:r w:rsidRPr="0010116D">
        <w:t xml:space="preserve"> decide a national stance (ban, moratorium with periodic review, or conditional approval for narrowly defined cases); require pre-approval, registries, counseling, and long-term follow-up; bar unlicensed clinics and cross-border advertising; protect against discrimination by genotype; plan clinical governance and malpractice coverage.</w:t>
      </w:r>
    </w:p>
    <w:p w14:paraId="50682313" w14:textId="77777777" w:rsidR="00950716" w:rsidRPr="0010116D" w:rsidRDefault="00950716" w:rsidP="00BD64DA">
      <w:r w:rsidRPr="0010116D">
        <w:t>Synthetic biology in daily life (labs, reefs, food)</w:t>
      </w:r>
    </w:p>
    <w:p w14:paraId="46167727" w14:textId="27EB26DC" w:rsidR="00950716" w:rsidRPr="0010116D" w:rsidRDefault="00950716" w:rsidP="005F3C3D">
      <w:pPr>
        <w:pStyle w:val="ListParagraph"/>
        <w:numPr>
          <w:ilvl w:val="0"/>
          <w:numId w:val="40"/>
        </w:numPr>
      </w:pPr>
      <w:r w:rsidRPr="0010116D">
        <w:lastRenderedPageBreak/>
        <w:t>Cheaper gene synthesis and bio-foundries will allow local production of enzymes, materials, and food ingredients. The same tools can be misused, and environmental releases (</w:t>
      </w:r>
      <w:r w:rsidR="00A247B7" w:rsidRPr="0010116D">
        <w:t>e.g.</w:t>
      </w:r>
      <w:r w:rsidRPr="0010116D">
        <w:t xml:space="preserve"> engineered coral or algae) carry ecological risks. Community labs are good for education but need oversight.</w:t>
      </w:r>
    </w:p>
    <w:p w14:paraId="66E5F88B" w14:textId="77777777" w:rsidR="00950716" w:rsidRPr="0010116D" w:rsidRDefault="00950716" w:rsidP="005F3C3D">
      <w:pPr>
        <w:pStyle w:val="ListParagraph"/>
        <w:numPr>
          <w:ilvl w:val="0"/>
          <w:numId w:val="40"/>
        </w:numPr>
      </w:pPr>
      <w:r w:rsidRPr="00BD64DA">
        <w:rPr>
          <w:b/>
          <w:bCs/>
        </w:rPr>
        <w:t>Prepare/consider:</w:t>
      </w:r>
      <w:r w:rsidRPr="0010116D">
        <w:t xml:space="preserve"> license labs by biosafety level; regulate waste; require risk assessments and public consultation for any environmental releases; maintain a registry of projects; train environmental and health inspectors; partner with universities for monitoring.</w:t>
      </w:r>
    </w:p>
    <w:p w14:paraId="1F7CE37C" w14:textId="77777777" w:rsidR="00950716" w:rsidRPr="0010116D" w:rsidRDefault="00950716" w:rsidP="00BD64DA">
      <w:r w:rsidRPr="0010116D">
        <w:t>Space-based solar and long-distance HVDC</w:t>
      </w:r>
    </w:p>
    <w:p w14:paraId="152FD09C" w14:textId="77777777" w:rsidR="00950716" w:rsidRPr="0010116D" w:rsidRDefault="00950716" w:rsidP="005F3C3D">
      <w:pPr>
        <w:pStyle w:val="ListParagraph"/>
        <w:numPr>
          <w:ilvl w:val="0"/>
          <w:numId w:val="40"/>
        </w:numPr>
      </w:pPr>
      <w:r w:rsidRPr="0010116D">
        <w:t>If launch costs and conversion efficiency fall, clean power could arrive via subsea cables from far away, or even from orbit. Islands could buy firm power instead of importing fuel, but interconnection and governance are non-trivial.</w:t>
      </w:r>
    </w:p>
    <w:p w14:paraId="6662ABDD" w14:textId="77777777" w:rsidR="00950716" w:rsidRPr="0010116D" w:rsidRDefault="00950716" w:rsidP="005F3C3D">
      <w:pPr>
        <w:pStyle w:val="ListParagraph"/>
        <w:numPr>
          <w:ilvl w:val="0"/>
          <w:numId w:val="40"/>
        </w:numPr>
      </w:pPr>
      <w:r w:rsidRPr="00BD64DA">
        <w:rPr>
          <w:b/>
          <w:bCs/>
        </w:rPr>
        <w:t>Prepare/consider:</w:t>
      </w:r>
      <w:r w:rsidRPr="0010116D">
        <w:t xml:space="preserve"> update grid codes for new interconnections; pre-write concession agreements for private undersea cables; publish a “no-regrets” plan for grid flexibility and storage; keep an open watch on costs so we can move when economics flip.</w:t>
      </w:r>
    </w:p>
    <w:p w14:paraId="72682A27" w14:textId="77777777" w:rsidR="00950716" w:rsidRPr="0010116D" w:rsidRDefault="00950716" w:rsidP="00BD64DA">
      <w:r w:rsidRPr="0010116D">
        <w:t>Human cloning and organ cloning</w:t>
      </w:r>
    </w:p>
    <w:p w14:paraId="21261773" w14:textId="77777777" w:rsidR="00950716" w:rsidRPr="0010116D" w:rsidRDefault="00950716" w:rsidP="005F3C3D">
      <w:pPr>
        <w:pStyle w:val="ListParagraph"/>
        <w:numPr>
          <w:ilvl w:val="0"/>
          <w:numId w:val="47"/>
        </w:numPr>
      </w:pPr>
      <w:r w:rsidRPr="00BD64DA">
        <w:rPr>
          <w:b/>
          <w:bCs/>
        </w:rPr>
        <w:t>What it is.</w:t>
      </w:r>
      <w:r w:rsidRPr="0010116D">
        <w:t xml:space="preserve"> “Reproductive human cloning” remains widely prohibited and morally contentious. “Therapeutic cloning” and adjacent fields—patient-matched organoids, bio-printed tissues, xenotransplant organs—are advancing faster and could become normal clinical pathways in the 2030s–40s. It’s plausible that some jurisdictions will liberalize reproductive cloning earlier than others, creating cross-border pressures (fertility tourism, lineage disputes) even if we keep a ban.</w:t>
      </w:r>
    </w:p>
    <w:p w14:paraId="4D5E653A" w14:textId="10FD3620" w:rsidR="00950716" w:rsidRPr="0010116D" w:rsidRDefault="00950716" w:rsidP="005F3C3D">
      <w:pPr>
        <w:pStyle w:val="ListParagraph"/>
        <w:numPr>
          <w:ilvl w:val="0"/>
          <w:numId w:val="47"/>
        </w:numPr>
      </w:pPr>
      <w:r w:rsidRPr="00BD64DA">
        <w:rPr>
          <w:b/>
          <w:bCs/>
        </w:rPr>
        <w:t xml:space="preserve">Prepare / consider: </w:t>
      </w:r>
      <w:r w:rsidRPr="0010116D">
        <w:t>Set bright lines now. Enact a clear ban on reproductive human cloning, with extraterritorial effect for citizens/residents, and a defined review clause (</w:t>
      </w:r>
      <w:r w:rsidR="00A247B7" w:rsidRPr="0010116D">
        <w:t>e.g.</w:t>
      </w:r>
      <w:r w:rsidRPr="0010116D">
        <w:t xml:space="preserve"> every 5 years); Enable safe research. Allow regulated research on organoids and bio-printed tissues for therapy under strict consent, oversight, and audit; maintain registries and publish summaries for transparency; Cross-border rules. Define recognition (or non-recognition) of cloned births abroad for parentage, citizenship, and inheritance; prepare consular guidance; Clinical governance. Require outcome reporting, malpractice cover, and long-term follow-up for any advanced tissue procedures; link approvals to accredited facilities; Public ethics. Fund standing ethics dialogues with clinicians, religious leaders, patient groups, and schools; teach the distinctions (reproductive vs. therapeutic) so debate is informed.</w:t>
      </w:r>
    </w:p>
    <w:p w14:paraId="395E42BB" w14:textId="77777777" w:rsidR="00950716" w:rsidRPr="0010116D" w:rsidRDefault="00950716" w:rsidP="00BD64DA">
      <w:r w:rsidRPr="0010116D">
        <w:t>Post-quantum cryptography (PQC) transition</w:t>
      </w:r>
    </w:p>
    <w:p w14:paraId="7032BF8C" w14:textId="77777777" w:rsidR="00950716" w:rsidRPr="0010116D" w:rsidRDefault="00950716" w:rsidP="005F3C3D">
      <w:pPr>
        <w:pStyle w:val="ListParagraph"/>
        <w:numPr>
          <w:ilvl w:val="0"/>
          <w:numId w:val="36"/>
        </w:numPr>
      </w:pPr>
      <w:r w:rsidRPr="00BD64DA">
        <w:rPr>
          <w:b/>
          <w:bCs/>
        </w:rPr>
        <w:t>What it is.</w:t>
      </w:r>
      <w:r w:rsidRPr="0010116D">
        <w:t xml:space="preserve"> Quantum machines may not exist at break-codes scale yet, but encrypted data stolen today can be decrypted later. Standards for quantum-resistant algorithms are set, and governments and banks must switch before attackers build “harvest now, decrypt later” troves. The work is organizational: inventory, prioritization, vendor coordination, and years of dual-running systems. NIST has approved three PQC standards (Kyber KEM; Dilithium and SPHINCS+ signatures). A migration for government, banks, and telecoms will be unavoidable this decade to protect long-lived data. </w:t>
      </w:r>
      <w:hyperlink r:id="rId137" w:tgtFrame="_blank" w:history="1">
        <w:r w:rsidRPr="0010116D">
          <w:rPr>
            <w:rStyle w:val="Hyperlink"/>
          </w:rPr>
          <w:t>NIST+1</w:t>
        </w:r>
      </w:hyperlink>
    </w:p>
    <w:p w14:paraId="65EB3FDD" w14:textId="77777777" w:rsidR="00950716" w:rsidRPr="0010116D" w:rsidRDefault="00950716" w:rsidP="005F3C3D">
      <w:pPr>
        <w:pStyle w:val="ListParagraph"/>
        <w:numPr>
          <w:ilvl w:val="0"/>
          <w:numId w:val="36"/>
        </w:numPr>
      </w:pPr>
      <w:r w:rsidRPr="00BD64DA">
        <w:rPr>
          <w:b/>
          <w:bCs/>
        </w:rPr>
        <w:lastRenderedPageBreak/>
        <w:t>Prepare/consider.</w:t>
      </w:r>
      <w:r w:rsidRPr="0010116D">
        <w:t xml:space="preserve"> National PQC roadmap; inventory where crypto is used (payments, health, justice, identity, SCADA); prioritize code-signing, VPNs, and inter-agency links; require “crypto-agility” in procurement so systems can rotate algorithms without rebuilds; coordinate with banks, telcos, and cloud providers on deadlines; timelines for government/critical-infrastructure switchover; vendor certification. </w:t>
      </w:r>
      <w:hyperlink r:id="rId138" w:tgtFrame="_blank" w:history="1">
        <w:r w:rsidRPr="0010116D">
          <w:rPr>
            <w:rStyle w:val="Hyperlink"/>
          </w:rPr>
          <w:t>NIST</w:t>
        </w:r>
      </w:hyperlink>
    </w:p>
    <w:p w14:paraId="0CFDF19B" w14:textId="77777777" w:rsidR="00950716" w:rsidRPr="0010116D" w:rsidRDefault="00950716" w:rsidP="00BD64DA">
      <w:r w:rsidRPr="0010116D">
        <w:t>Digital recreations of the Maldives</w:t>
      </w:r>
    </w:p>
    <w:p w14:paraId="052A8581" w14:textId="77777777" w:rsidR="00950716" w:rsidRPr="0010116D" w:rsidRDefault="00950716" w:rsidP="005F3C3D">
      <w:pPr>
        <w:pStyle w:val="ListParagraph"/>
        <w:numPr>
          <w:ilvl w:val="0"/>
          <w:numId w:val="25"/>
        </w:numPr>
      </w:pPr>
      <w:r w:rsidRPr="00BD64DA">
        <w:rPr>
          <w:b/>
          <w:bCs/>
        </w:rPr>
        <w:t>What it is.</w:t>
      </w:r>
      <w:r w:rsidRPr="0010116D">
        <w:t xml:space="preserve"> From churches to historic streets, photogrammetry/laser-scan twins enable preservation, virtual visits, and disaster recovery baselines. High-fidelity 3D/360 capture can support education, heritage, urban planning, and paid virtual visits, while preserving a record if climate damages accelerate. The choices are around rights, revenue, and tone. Will a Digital Maldives for VR be publicly developed for ‘digital tourism’ where people can pay to visit a virtual Maldives like paying for a video game, will VR reproductions of the Maldives be closely restricted to make physical tourism the only way to experience the country, or will it be left up to private parties to do as they wish? Will lifelike digital twins be saved to preserve a version of the Maldives as it was for future generations, particularly if climate change makes islands uninhabitable or the Maldivian population has to relocate to a different country? A national “Digital Maldives” could support culture, education, and tourism diversification. </w:t>
      </w:r>
      <w:hyperlink r:id="rId139" w:tgtFrame="_blank" w:history="1">
        <w:r w:rsidRPr="0010116D">
          <w:rPr>
            <w:rStyle w:val="Hyperlink"/>
          </w:rPr>
          <w:t>AP News+2MDPI+2</w:t>
        </w:r>
      </w:hyperlink>
    </w:p>
    <w:p w14:paraId="4B505033" w14:textId="77777777" w:rsidR="00950716" w:rsidRPr="0010116D" w:rsidRDefault="00950716" w:rsidP="005F3C3D">
      <w:pPr>
        <w:pStyle w:val="ListParagraph"/>
        <w:numPr>
          <w:ilvl w:val="0"/>
          <w:numId w:val="25"/>
        </w:numPr>
      </w:pPr>
      <w:r w:rsidRPr="00BD64DA">
        <w:rPr>
          <w:b/>
          <w:bCs/>
        </w:rPr>
        <w:t>Prepare/consider.</w:t>
      </w:r>
      <w:r w:rsidRPr="0010116D">
        <w:t xml:space="preserve"> Standards for capture, rights and revenue models; partnerships with platforms; archiving strategies tied to climate risk scenarios; choose a governance model (public archive vs. licensed platform); standardize capture and metadata; define licensing and revenue sharing; link to curriculum and tourism marketing; align with climate documentation for insurance and claims. </w:t>
      </w:r>
      <w:hyperlink r:id="rId140" w:tgtFrame="_blank" w:history="1">
        <w:r w:rsidRPr="0010116D">
          <w:rPr>
            <w:rStyle w:val="Hyperlink"/>
          </w:rPr>
          <w:t>MDPI</w:t>
        </w:r>
      </w:hyperlink>
    </w:p>
    <w:p w14:paraId="6321800E" w14:textId="77777777" w:rsidR="00950716" w:rsidRPr="0010116D" w:rsidRDefault="00950716" w:rsidP="00BD64DA"/>
    <w:p w14:paraId="173A7686" w14:textId="77777777" w:rsidR="00950716" w:rsidRPr="0010116D" w:rsidRDefault="00950716" w:rsidP="00BD64DA">
      <w:pPr>
        <w:pStyle w:val="Heading4"/>
      </w:pPr>
      <w:bookmarkStart w:id="82" w:name="_Toc213147598"/>
      <w:r w:rsidRPr="0010116D">
        <w:t>Probable concerns</w:t>
      </w:r>
      <w:bookmarkEnd w:id="82"/>
    </w:p>
    <w:p w14:paraId="38E1B990" w14:textId="77777777" w:rsidR="00950716" w:rsidRPr="0010116D" w:rsidRDefault="00950716" w:rsidP="00BD64DA">
      <w:r w:rsidRPr="0010116D">
        <w:t>These aren’t as certain, but they’re probable. Without an exact prediction, these are what we’d consider anywhere between 10% and 70% likelihood.</w:t>
      </w:r>
    </w:p>
    <w:p w14:paraId="46989CB5" w14:textId="77777777" w:rsidR="00950716" w:rsidRPr="0010116D" w:rsidRDefault="00950716" w:rsidP="00BD64DA">
      <w:r w:rsidRPr="0010116D">
        <w:t>Severe solar storms and space-weather impacts</w:t>
      </w:r>
    </w:p>
    <w:p w14:paraId="67C0ABF6" w14:textId="77777777" w:rsidR="00950716" w:rsidRPr="0010116D" w:rsidRDefault="00950716" w:rsidP="005F3C3D">
      <w:pPr>
        <w:pStyle w:val="ListParagraph"/>
        <w:numPr>
          <w:ilvl w:val="0"/>
          <w:numId w:val="23"/>
        </w:numPr>
      </w:pPr>
      <w:r w:rsidRPr="00BD64DA">
        <w:rPr>
          <w:b/>
          <w:bCs/>
        </w:rPr>
        <w:t>What it is.</w:t>
      </w:r>
      <w:r w:rsidRPr="0010116D">
        <w:t xml:space="preserve"> Solar cycles bring spikes in geomagnetic activity that can disturb GPS, radio, satellites, and parts of the grid. Even without a “superstorm,” airlines, fisheries, surveyors, and logistics can lose navigation accuracy or communications at the wrong moment. 2024’s G4/G5 events showed real risks to power grids, aviation HF comms, GNSS, and satellites. </w:t>
      </w:r>
      <w:hyperlink r:id="rId141" w:tgtFrame="_blank" w:history="1">
        <w:r w:rsidRPr="0010116D">
          <w:rPr>
            <w:rStyle w:val="Hyperlink"/>
          </w:rPr>
          <w:t>NOAA Space Weather Prediction Centre+2NOAA Space Weather Prediction Centre+2</w:t>
        </w:r>
      </w:hyperlink>
    </w:p>
    <w:p w14:paraId="6591DEE5" w14:textId="77777777" w:rsidR="00950716" w:rsidRPr="0010116D" w:rsidRDefault="00950716" w:rsidP="005F3C3D">
      <w:pPr>
        <w:pStyle w:val="ListParagraph"/>
        <w:numPr>
          <w:ilvl w:val="0"/>
          <w:numId w:val="23"/>
        </w:numPr>
      </w:pPr>
      <w:r w:rsidRPr="00BD64DA">
        <w:rPr>
          <w:b/>
          <w:bCs/>
        </w:rPr>
        <w:t>Prepare/consider.</w:t>
      </w:r>
      <w:r w:rsidRPr="0010116D">
        <w:t xml:space="preserve"> Grid/telecom hardening; establish procedures for aviation and maritime when GNSS degrades; harden critical nodes; use backup timing sources on land; practice “comms-down” modes for emergency services and ports; aviation procedures; public alerting; backup timing sources beyond GNSS; black-sky exercises. </w:t>
      </w:r>
      <w:hyperlink r:id="rId142" w:tgtFrame="_blank" w:history="1">
        <w:r w:rsidRPr="0010116D">
          <w:rPr>
            <w:rStyle w:val="Hyperlink"/>
          </w:rPr>
          <w:t>NOAA Space Weather Prediction Centre</w:t>
        </w:r>
      </w:hyperlink>
    </w:p>
    <w:p w14:paraId="2820F1ED" w14:textId="77777777" w:rsidR="00950716" w:rsidRPr="0010116D" w:rsidRDefault="00950716" w:rsidP="00BD64DA">
      <w:r w:rsidRPr="0010116D">
        <w:lastRenderedPageBreak/>
        <w:t>Tightening rules on high-risk AI and biometric use</w:t>
      </w:r>
    </w:p>
    <w:p w14:paraId="12EDD8CF" w14:textId="77777777" w:rsidR="00950716" w:rsidRPr="0010116D" w:rsidRDefault="00950716" w:rsidP="005F3C3D">
      <w:pPr>
        <w:pStyle w:val="ListParagraph"/>
        <w:numPr>
          <w:ilvl w:val="0"/>
          <w:numId w:val="27"/>
        </w:numPr>
      </w:pPr>
      <w:r w:rsidRPr="00BD64DA">
        <w:rPr>
          <w:b/>
          <w:bCs/>
        </w:rPr>
        <w:t>What it is.</w:t>
      </w:r>
      <w:r w:rsidRPr="0010116D">
        <w:t xml:space="preserve"> The EU AI Act is now law, banning some practices and regulating deepfakes and high-risk systems. Even outside the EU, it will shape vendors and exports. </w:t>
      </w:r>
      <w:hyperlink r:id="rId143" w:tgtFrame="_blank" w:history="1">
        <w:r w:rsidRPr="0010116D">
          <w:rPr>
            <w:rStyle w:val="Hyperlink"/>
          </w:rPr>
          <w:t>Consilium+1</w:t>
        </w:r>
      </w:hyperlink>
    </w:p>
    <w:p w14:paraId="49A32A28" w14:textId="77777777" w:rsidR="00950716" w:rsidRPr="0010116D" w:rsidRDefault="00950716" w:rsidP="005F3C3D">
      <w:pPr>
        <w:pStyle w:val="ListParagraph"/>
        <w:numPr>
          <w:ilvl w:val="0"/>
          <w:numId w:val="27"/>
        </w:numPr>
      </w:pPr>
      <w:r w:rsidRPr="00BD64DA">
        <w:rPr>
          <w:b/>
          <w:bCs/>
        </w:rPr>
        <w:t>Prepare/consider.</w:t>
      </w:r>
      <w:r w:rsidRPr="0010116D">
        <w:t xml:space="preserve"> Map “EU-exposed” systems (tourism visas, health triage, policing tools); require risk management, transparency, and conforming technical files from suppliers. </w:t>
      </w:r>
      <w:hyperlink r:id="rId144" w:tgtFrame="_blank" w:history="1">
        <w:r w:rsidRPr="0010116D">
          <w:rPr>
            <w:rStyle w:val="Hyperlink"/>
          </w:rPr>
          <w:t>Consilium</w:t>
        </w:r>
      </w:hyperlink>
    </w:p>
    <w:p w14:paraId="139519C6" w14:textId="77777777" w:rsidR="00950716" w:rsidRPr="0010116D" w:rsidRDefault="00950716" w:rsidP="00BD64DA">
      <w:r w:rsidRPr="0010116D">
        <w:t>Geoengineering governance pressure (especially solar radiation modification)</w:t>
      </w:r>
    </w:p>
    <w:p w14:paraId="5A0A8138" w14:textId="77777777" w:rsidR="00950716" w:rsidRPr="0010116D" w:rsidRDefault="00950716" w:rsidP="005F3C3D">
      <w:pPr>
        <w:pStyle w:val="ListParagraph"/>
        <w:numPr>
          <w:ilvl w:val="0"/>
          <w:numId w:val="28"/>
        </w:numPr>
      </w:pPr>
      <w:r w:rsidRPr="00BD64DA">
        <w:rPr>
          <w:b/>
          <w:bCs/>
        </w:rPr>
        <w:t>What it is.</w:t>
      </w:r>
      <w:r w:rsidRPr="0010116D">
        <w:t xml:space="preserve"> Major experiments have been cancelled amid public opposition; EU advisers and UN processes are leaning toward moratoria/non-use approaches due to uncertainty and geopolitical risk. </w:t>
      </w:r>
      <w:hyperlink r:id="rId145" w:tgtFrame="_blank" w:history="1">
        <w:r w:rsidRPr="0010116D">
          <w:rPr>
            <w:rStyle w:val="Hyperlink"/>
          </w:rPr>
          <w:t>The Verge+2The Verge+2</w:t>
        </w:r>
      </w:hyperlink>
    </w:p>
    <w:p w14:paraId="600C1556" w14:textId="77777777" w:rsidR="00950716" w:rsidRPr="0010116D" w:rsidRDefault="00950716" w:rsidP="005F3C3D">
      <w:pPr>
        <w:pStyle w:val="ListParagraph"/>
        <w:numPr>
          <w:ilvl w:val="0"/>
          <w:numId w:val="28"/>
        </w:numPr>
      </w:pPr>
      <w:r w:rsidRPr="00BD64DA">
        <w:rPr>
          <w:b/>
          <w:bCs/>
        </w:rPr>
        <w:t>Prepare/consider.</w:t>
      </w:r>
      <w:r w:rsidRPr="0010116D">
        <w:t xml:space="preserve"> National position on non-use; monitoring for rogue deployments that could alter regional rainfall; contingency plans if others deploy (tourism, fisheries, health). </w:t>
      </w:r>
      <w:hyperlink r:id="rId146" w:tgtFrame="_blank" w:history="1">
        <w:r w:rsidRPr="0010116D">
          <w:rPr>
            <w:rStyle w:val="Hyperlink"/>
          </w:rPr>
          <w:t>euronews</w:t>
        </w:r>
      </w:hyperlink>
    </w:p>
    <w:p w14:paraId="4A9B75D5" w14:textId="77777777" w:rsidR="00950716" w:rsidRPr="0010116D" w:rsidRDefault="00950716" w:rsidP="00BD64DA">
      <w:r w:rsidRPr="0010116D">
        <w:t>Food-system cyber shocks</w:t>
      </w:r>
    </w:p>
    <w:p w14:paraId="4904544E" w14:textId="77777777" w:rsidR="00950716" w:rsidRPr="0010116D" w:rsidRDefault="00950716" w:rsidP="005F3C3D">
      <w:pPr>
        <w:pStyle w:val="ListParagraph"/>
        <w:numPr>
          <w:ilvl w:val="0"/>
          <w:numId w:val="30"/>
        </w:numPr>
      </w:pPr>
      <w:r w:rsidRPr="0010116D">
        <w:t>Attackers can hit shipping agents, cold-chain systems, port logistics, or payments. That can empty supermarket shelves even when crops are fine. For islands that import most food, a week-long disruption is serious.</w:t>
      </w:r>
    </w:p>
    <w:p w14:paraId="46230BB4" w14:textId="77777777" w:rsidR="00950716" w:rsidRPr="0010116D" w:rsidRDefault="00950716" w:rsidP="005F3C3D">
      <w:pPr>
        <w:pStyle w:val="ListParagraph"/>
        <w:numPr>
          <w:ilvl w:val="0"/>
          <w:numId w:val="30"/>
        </w:numPr>
      </w:pPr>
      <w:r w:rsidRPr="00BD64DA">
        <w:rPr>
          <w:b/>
          <w:bCs/>
        </w:rPr>
        <w:t xml:space="preserve">Prepare/consider: </w:t>
      </w:r>
      <w:r w:rsidRPr="0010116D">
        <w:t>run cyber drills with wholesalers and ports; pre-authorize manual customs and paper waybills; keep emergency import credit lines; add redundancy to cold storage; publish a prioritization plan for scarce staples.</w:t>
      </w:r>
    </w:p>
    <w:p w14:paraId="4984CA49" w14:textId="77777777" w:rsidR="00950716" w:rsidRPr="0010116D" w:rsidRDefault="00950716" w:rsidP="00BD64DA"/>
    <w:p w14:paraId="065140D1" w14:textId="77777777" w:rsidR="00950716" w:rsidRPr="0010116D" w:rsidRDefault="00950716" w:rsidP="00BD64DA">
      <w:pPr>
        <w:pStyle w:val="Heading4"/>
      </w:pPr>
      <w:bookmarkStart w:id="83" w:name="_Toc213147599"/>
      <w:r w:rsidRPr="0010116D">
        <w:t>Fringe worries</w:t>
      </w:r>
      <w:bookmarkEnd w:id="83"/>
    </w:p>
    <w:p w14:paraId="763053C9" w14:textId="77777777" w:rsidR="00950716" w:rsidRPr="0010116D" w:rsidRDefault="00950716" w:rsidP="00BD64DA">
      <w:r w:rsidRPr="0010116D">
        <w:t>These issues are considered unlikely but still worth monitoring.</w:t>
      </w:r>
    </w:p>
    <w:p w14:paraId="370B3943" w14:textId="77777777" w:rsidR="00950716" w:rsidRPr="0010116D" w:rsidRDefault="00950716" w:rsidP="00BD64DA">
      <w:r w:rsidRPr="0010116D">
        <w:t>Accelerationism and techno-occultism</w:t>
      </w:r>
    </w:p>
    <w:p w14:paraId="44A080E7" w14:textId="77777777" w:rsidR="00950716" w:rsidRPr="0010116D" w:rsidRDefault="00950716" w:rsidP="005F3C3D">
      <w:pPr>
        <w:pStyle w:val="ListParagraph"/>
        <w:numPr>
          <w:ilvl w:val="0"/>
          <w:numId w:val="30"/>
        </w:numPr>
      </w:pPr>
      <w:r w:rsidRPr="0010116D">
        <w:t>“Effective accelerationism” is a set of ideologies argues for pushing technology, particularly AI technology, faster with fewer guardrails. These narratives can influence startup communities, donors, and some officials, affecting how safety, labour, and privacy rules are written. The risk is capture of policy by a narrow worldview; the opportunity is faster experimentation when it is safe. Fringe elements associated with AI development have also branched into radical cults such as the Zizians and techno-occultism. As AI becomes more powerful, more integrated into daily life, and a constant voice for most people, these pseudo-religious cults around AI could be a threat. Existing deradicalization strategies are unprepared for techno-religious radicalization. A terrorist attack by such a group could be massively destructive, especially an attack that leads to the Maldives being viewed as unsafe for tourism.</w:t>
      </w:r>
    </w:p>
    <w:p w14:paraId="5C7DF548" w14:textId="77777777" w:rsidR="00950716" w:rsidRPr="00BD64DA" w:rsidRDefault="00950716" w:rsidP="005F3C3D">
      <w:pPr>
        <w:pStyle w:val="ListParagraph"/>
        <w:numPr>
          <w:ilvl w:val="0"/>
          <w:numId w:val="30"/>
        </w:numPr>
        <w:rPr>
          <w:b/>
          <w:bCs/>
        </w:rPr>
      </w:pPr>
      <w:r w:rsidRPr="00BD64DA">
        <w:rPr>
          <w:b/>
          <w:bCs/>
        </w:rPr>
        <w:t>Prepare/consider:</w:t>
      </w:r>
      <w:r w:rsidRPr="0010116D">
        <w:t xml:space="preserve"> incorporate knowledge of technology-centric cults and accelerationist ideology into existing deradicalization knowhow and materials; train deradicalization experts in identifying signs of techno-cultist extremism; require transparency for policy input and funding; set conflict-of-interest rules; </w:t>
      </w:r>
      <w:r w:rsidRPr="0010116D">
        <w:lastRenderedPageBreak/>
        <w:t>build balanced expert panels with safety, ethics, labour, and SME voices; communicate that “fast” and “safe” can be combined by design.</w:t>
      </w:r>
    </w:p>
    <w:p w14:paraId="6150A7CD" w14:textId="77777777" w:rsidR="00950716" w:rsidRPr="0010116D" w:rsidRDefault="00950716" w:rsidP="00BD64DA"/>
    <w:p w14:paraId="6E424BB2" w14:textId="77777777" w:rsidR="00950716" w:rsidRPr="00C45FA1" w:rsidRDefault="00950716" w:rsidP="00BD64DA">
      <w:pPr>
        <w:pStyle w:val="Heading4"/>
      </w:pPr>
      <w:bookmarkStart w:id="84" w:name="_Toc213147600"/>
      <w:r w:rsidRPr="00C45FA1">
        <w:t>Black swan events</w:t>
      </w:r>
      <w:bookmarkEnd w:id="84"/>
    </w:p>
    <w:p w14:paraId="005EDEE8" w14:textId="77777777" w:rsidR="00950716" w:rsidRPr="0010116D" w:rsidRDefault="00950716" w:rsidP="00BD64DA">
      <w:r w:rsidRPr="0010116D">
        <w:t>These events are unlikely but would have massive impacts if they do happen, requiring national planning to be prepared for if they do happen.</w:t>
      </w:r>
    </w:p>
    <w:p w14:paraId="529A2BD8" w14:textId="77777777" w:rsidR="00950716" w:rsidRPr="0010116D" w:rsidRDefault="00950716" w:rsidP="00BD64DA">
      <w:r w:rsidRPr="0010116D">
        <w:t>A deadlier pandemic than COVID-19</w:t>
      </w:r>
    </w:p>
    <w:p w14:paraId="7F90D4D5" w14:textId="77777777" w:rsidR="00950716" w:rsidRPr="0010116D" w:rsidRDefault="00950716" w:rsidP="005F3C3D">
      <w:pPr>
        <w:pStyle w:val="ListParagraph"/>
        <w:numPr>
          <w:ilvl w:val="0"/>
          <w:numId w:val="33"/>
        </w:numPr>
      </w:pPr>
      <w:r w:rsidRPr="00BD64DA">
        <w:rPr>
          <w:b/>
          <w:bCs/>
        </w:rPr>
        <w:t>Why it matters.</w:t>
      </w:r>
      <w:r w:rsidRPr="0010116D">
        <w:t xml:space="preserve"> Mortality, staff shortages, border closures, and long-term NCD impacts could be worse. The new WHO agreement tightens expectations but won’t remove hard trade-offs. </w:t>
      </w:r>
      <w:hyperlink r:id="rId147" w:tgtFrame="_blank" w:history="1">
        <w:r w:rsidRPr="0010116D">
          <w:rPr>
            <w:rStyle w:val="Hyperlink"/>
          </w:rPr>
          <w:t>World Health Organization</w:t>
        </w:r>
      </w:hyperlink>
    </w:p>
    <w:p w14:paraId="7241F606" w14:textId="77777777" w:rsidR="00950716" w:rsidRPr="0010116D" w:rsidRDefault="00950716" w:rsidP="005F3C3D">
      <w:pPr>
        <w:pStyle w:val="ListParagraph"/>
        <w:numPr>
          <w:ilvl w:val="0"/>
          <w:numId w:val="33"/>
        </w:numPr>
      </w:pPr>
      <w:r w:rsidRPr="00BD64DA">
        <w:rPr>
          <w:b/>
          <w:bCs/>
        </w:rPr>
        <w:t>Prepare/consider.</w:t>
      </w:r>
      <w:r w:rsidRPr="0010116D">
        <w:t xml:space="preserve"> “Always-warm” stockpiles; airport health lanes; data and specimen-sharing processes; fast compensation and support for affected sectors. </w:t>
      </w:r>
      <w:hyperlink r:id="rId148" w:tgtFrame="_blank" w:history="1">
        <w:r w:rsidRPr="0010116D">
          <w:rPr>
            <w:rStyle w:val="Hyperlink"/>
          </w:rPr>
          <w:t>World Health Organization</w:t>
        </w:r>
      </w:hyperlink>
    </w:p>
    <w:p w14:paraId="67882DC0" w14:textId="77777777" w:rsidR="00950716" w:rsidRPr="0010116D" w:rsidRDefault="00950716" w:rsidP="00BD64DA">
      <w:r w:rsidRPr="0010116D">
        <w:t>Artificial super-intelligence or the singularity</w:t>
      </w:r>
    </w:p>
    <w:p w14:paraId="6E501C67" w14:textId="77777777" w:rsidR="00950716" w:rsidRPr="0010116D" w:rsidRDefault="00950716" w:rsidP="005F3C3D">
      <w:pPr>
        <w:pStyle w:val="ListParagraph"/>
        <w:numPr>
          <w:ilvl w:val="0"/>
          <w:numId w:val="33"/>
        </w:numPr>
      </w:pPr>
      <w:r w:rsidRPr="0010116D">
        <w:t>AGI (artificial general intelligence) is already arguably here in frontier models, and ASI (artificial super-intelligence) increasingly looks possible. With the capabilities of existing frontier models in coding and math, we might also be near the ‘singularity’: a point where AI becomes able to improve itself faster than humans can, leading to a sudden capability jump—far better problem-solving, autonomous tool use, and rapid self-improvement—which might alter labour markets, security, and information ecosystems almost overnight. The most urgent risk is misuse or loss of control in critical infrastructure.</w:t>
      </w:r>
    </w:p>
    <w:p w14:paraId="125E8CB6" w14:textId="77777777" w:rsidR="00950716" w:rsidRPr="0010116D" w:rsidRDefault="00950716" w:rsidP="005F3C3D">
      <w:pPr>
        <w:pStyle w:val="ListParagraph"/>
        <w:numPr>
          <w:ilvl w:val="0"/>
          <w:numId w:val="33"/>
        </w:numPr>
      </w:pPr>
      <w:r w:rsidRPr="00BD64DA">
        <w:rPr>
          <w:b/>
          <w:bCs/>
        </w:rPr>
        <w:t>Prepare/consider:</w:t>
      </w:r>
      <w:r w:rsidRPr="0010116D">
        <w:t xml:space="preserve"> establish an AI safety office with power to pause high-risk government deployments; require red-teaming and incident reporting for state models; control compute procurement and access in critical sectors; plan continuity of core public services if digital systems fail or must be throttled.</w:t>
      </w:r>
    </w:p>
    <w:p w14:paraId="5048EE2B" w14:textId="77777777" w:rsidR="00950716" w:rsidRPr="0010116D" w:rsidRDefault="00950716" w:rsidP="00BD64DA">
      <w:r w:rsidRPr="0010116D">
        <w:t>Global or regional nuclear conflict</w:t>
      </w:r>
    </w:p>
    <w:p w14:paraId="18E5CF79" w14:textId="77777777" w:rsidR="00950716" w:rsidRPr="0010116D" w:rsidRDefault="00950716" w:rsidP="005F3C3D">
      <w:pPr>
        <w:pStyle w:val="ListParagraph"/>
        <w:numPr>
          <w:ilvl w:val="0"/>
          <w:numId w:val="31"/>
        </w:numPr>
      </w:pPr>
      <w:r w:rsidRPr="00BD64DA">
        <w:rPr>
          <w:b/>
          <w:bCs/>
        </w:rPr>
        <w:t>Why it matters.</w:t>
      </w:r>
      <w:r w:rsidRPr="0010116D">
        <w:t xml:space="preserve"> Even without a direct hit, air routes, insurance, food trade, and tourism would collapse. Fuel and medicine imports could choke; foreign workers may leave; foreign exchange earnings vanish. Recovery would be slow and political.</w:t>
      </w:r>
    </w:p>
    <w:p w14:paraId="4355255B" w14:textId="77777777" w:rsidR="00950716" w:rsidRPr="0010116D" w:rsidRDefault="00950716" w:rsidP="005F3C3D">
      <w:pPr>
        <w:pStyle w:val="ListParagraph"/>
        <w:numPr>
          <w:ilvl w:val="0"/>
          <w:numId w:val="31"/>
        </w:numPr>
      </w:pPr>
      <w:r w:rsidRPr="00BD64DA">
        <w:rPr>
          <w:b/>
          <w:bCs/>
        </w:rPr>
        <w:t>Prepare/consider.</w:t>
      </w:r>
      <w:r w:rsidRPr="0010116D">
        <w:t xml:space="preserve"> Strategic reserves (fuel, food, medicines, desalination spares); sovereign communications redundancy; define port and airport prioritization; pre-plan “tourism-to-subsistence” pivots (cash support, work programs); stand up redundant comms (satellite phones, HF radio); track and support citizens abroad.</w:t>
      </w:r>
    </w:p>
    <w:p w14:paraId="3486EA14" w14:textId="77777777" w:rsidR="00950716" w:rsidRPr="0010116D" w:rsidRDefault="00950716" w:rsidP="00BD64DA">
      <w:r w:rsidRPr="0010116D">
        <w:t>Large-scale unilateral geoengineering</w:t>
      </w:r>
    </w:p>
    <w:p w14:paraId="36CEC8D3" w14:textId="77777777" w:rsidR="00950716" w:rsidRPr="0010116D" w:rsidRDefault="00950716" w:rsidP="005F3C3D">
      <w:pPr>
        <w:pStyle w:val="ListParagraph"/>
        <w:numPr>
          <w:ilvl w:val="0"/>
          <w:numId w:val="32"/>
        </w:numPr>
      </w:pPr>
      <w:r w:rsidRPr="00BD64DA">
        <w:rPr>
          <w:b/>
          <w:bCs/>
        </w:rPr>
        <w:t>Why it matters.</w:t>
      </w:r>
      <w:r w:rsidRPr="0010116D">
        <w:t xml:space="preserve"> A state or actor could deploy aerosols without broad consent, shifting rainfall and storm tracks. Fishermen, farmers, and insurers would see effects before diplomats agree on governance. A unilateral SRM (solar-radiation management) program could shift rainfall, storms, and fisheries—even if well-</w:t>
      </w:r>
      <w:r w:rsidRPr="0010116D">
        <w:lastRenderedPageBreak/>
        <w:t xml:space="preserve">intended—triggering diplomatic and economic shocks. Policy signals in the EU and UN show how contentious this is. </w:t>
      </w:r>
      <w:hyperlink r:id="rId149" w:tgtFrame="_blank" w:history="1">
        <w:r w:rsidRPr="0010116D">
          <w:rPr>
            <w:rStyle w:val="Hyperlink"/>
          </w:rPr>
          <w:t>The Verge+1</w:t>
        </w:r>
      </w:hyperlink>
    </w:p>
    <w:p w14:paraId="35FB0C09" w14:textId="77777777" w:rsidR="00950716" w:rsidRPr="0010116D" w:rsidRDefault="00950716" w:rsidP="005F3C3D">
      <w:pPr>
        <w:pStyle w:val="ListParagraph"/>
        <w:numPr>
          <w:ilvl w:val="0"/>
          <w:numId w:val="32"/>
        </w:numPr>
      </w:pPr>
      <w:r w:rsidRPr="00BD64DA">
        <w:rPr>
          <w:b/>
          <w:bCs/>
        </w:rPr>
        <w:t>Prepare/consider.</w:t>
      </w:r>
      <w:r w:rsidRPr="0010116D">
        <w:t xml:space="preserve"> Early-warning capacity (atmospheric monitoring), legal positions, and diplomatic crisis plans tied to fisheries, water, and tourism impacts; prepare economic buffers for fisheries and tourism.</w:t>
      </w:r>
    </w:p>
    <w:p w14:paraId="7B0996BF" w14:textId="77777777" w:rsidR="00950716" w:rsidRPr="0010116D" w:rsidRDefault="00950716" w:rsidP="00BD64DA">
      <w:r w:rsidRPr="0010116D">
        <w:t>Prolonged, multi-week global internet degradation</w:t>
      </w:r>
    </w:p>
    <w:p w14:paraId="39E929A7" w14:textId="77777777" w:rsidR="00950716" w:rsidRPr="0010116D" w:rsidRDefault="00950716" w:rsidP="005F3C3D">
      <w:pPr>
        <w:pStyle w:val="ListParagraph"/>
      </w:pPr>
      <w:r w:rsidRPr="00BD64DA">
        <w:rPr>
          <w:b/>
          <w:bCs/>
        </w:rPr>
        <w:t>Why it matters.</w:t>
      </w:r>
      <w:r w:rsidRPr="0010116D">
        <w:t xml:space="preserve"> Severe geomagnetic storms or major cable damage can disrupt aviation, banking, and communications, with islands hit hardest. </w:t>
      </w:r>
      <w:hyperlink r:id="rId150" w:tgtFrame="_blank" w:history="1">
        <w:r w:rsidRPr="0010116D">
          <w:rPr>
            <w:rStyle w:val="Hyperlink"/>
          </w:rPr>
          <w:t>NOAA Space Weather Prediction Centre+1</w:t>
        </w:r>
      </w:hyperlink>
    </w:p>
    <w:p w14:paraId="40EFC6B5" w14:textId="77777777" w:rsidR="00950716" w:rsidRPr="0010116D" w:rsidRDefault="00950716" w:rsidP="005F3C3D">
      <w:pPr>
        <w:pStyle w:val="ListParagraph"/>
      </w:pPr>
      <w:r w:rsidRPr="00BD64DA">
        <w:rPr>
          <w:b/>
          <w:bCs/>
        </w:rPr>
        <w:t>Prepare/consider.</w:t>
      </w:r>
      <w:r w:rsidRPr="0010116D">
        <w:t xml:space="preserve"> Non-satellite backup timing, HF radio plans, cash and manual fallback in retail/government services, and hard drills. </w:t>
      </w:r>
      <w:hyperlink r:id="rId151" w:tgtFrame="_blank" w:history="1">
        <w:r w:rsidRPr="0010116D">
          <w:rPr>
            <w:rStyle w:val="Hyperlink"/>
          </w:rPr>
          <w:t>NOAA Space Weather Prediction Centre</w:t>
        </w:r>
      </w:hyperlink>
    </w:p>
    <w:p w14:paraId="49A6DBD4" w14:textId="77777777" w:rsidR="00950716" w:rsidRPr="0010116D" w:rsidRDefault="00950716" w:rsidP="00BD64DA">
      <w:r w:rsidRPr="0010116D">
        <w:t>Discovery of extraterrestrial life</w:t>
      </w:r>
    </w:p>
    <w:p w14:paraId="214C3832" w14:textId="195569BF" w:rsidR="00950716" w:rsidRPr="0010116D" w:rsidRDefault="00950716" w:rsidP="005F3C3D">
      <w:pPr>
        <w:pStyle w:val="ListParagraph"/>
        <w:numPr>
          <w:ilvl w:val="0"/>
          <w:numId w:val="48"/>
        </w:numPr>
      </w:pPr>
      <w:r w:rsidRPr="00BD64DA">
        <w:rPr>
          <w:b/>
          <w:bCs/>
        </w:rPr>
        <w:t>What it is.</w:t>
      </w:r>
      <w:r w:rsidRPr="0010116D">
        <w:t xml:space="preserve"> Two very different scenarios can shake societies. A: Confirmed microbial life in our solar system (</w:t>
      </w:r>
      <w:r w:rsidR="00A247B7" w:rsidRPr="0010116D">
        <w:t>e.g.</w:t>
      </w:r>
      <w:r w:rsidRPr="0010116D">
        <w:t xml:space="preserve"> Mars/Europa subsurface) challenges assumptions about life’s uniqueness and can catalyse scientific and theological debates without immediate practical disruption. B: A credible radio/optical signal from an extraterrestrial civilization (even a one-off) would be a cultural earthquake: intense media cycles, rumour storms, new movements, and opportunistic grifts. Neither case changes day-to-day operations overnight, but trust, identity, and meaning will be in flux.</w:t>
      </w:r>
    </w:p>
    <w:p w14:paraId="0414AA63" w14:textId="69263AC2" w:rsidR="00950716" w:rsidRPr="0010116D" w:rsidRDefault="00950716" w:rsidP="005F3C3D">
      <w:pPr>
        <w:pStyle w:val="ListParagraph"/>
        <w:numPr>
          <w:ilvl w:val="0"/>
          <w:numId w:val="48"/>
        </w:numPr>
      </w:pPr>
      <w:r w:rsidRPr="00BD64DA">
        <w:rPr>
          <w:b/>
          <w:bCs/>
        </w:rPr>
        <w:t xml:space="preserve">Prepare / consider: </w:t>
      </w:r>
      <w:r w:rsidRPr="0010116D">
        <w:t>Communication plan. Pre-write a national statement that affirms scientific method, religious freedom, and social calm; designate a small, trusted science-communication team to brief media and schools; Religious and cultural dialogue. Convene faith leaders and educators early to co-author explainers that reconcile discovery with existing beliefs; fund public forums and museum exhibits; Education updates. Refresh curricula on astrobiology, the scale of the universe, and how scientific certainty is built (replication, peer review); Rumour control. Stand up a rapid myth-busting channel to counter fake “messages,” prophecies, or scams; coordinate with platforms on verified Ministry accounts and signed content; Mental-health posture. Prepare hotlines and guidance for anxiety spikes, especially among youth; train counsellors in meaning-making responses to existential news; Diplomatic stance. Decide whether we align with any international “first-contact” protocols; clarify that no single nation speaks for humanity, and our role is to encourage patience and method.</w:t>
      </w:r>
    </w:p>
    <w:p w14:paraId="6BCB0894" w14:textId="77777777" w:rsidR="00062A3E" w:rsidRPr="0010116D" w:rsidRDefault="00062A3E" w:rsidP="00BD64DA"/>
    <w:p w14:paraId="469742E0" w14:textId="16427C44" w:rsidR="00120FCE" w:rsidRPr="0010116D" w:rsidRDefault="00120FCE" w:rsidP="00BD64DA"/>
    <w:p w14:paraId="33ED564E" w14:textId="77777777" w:rsidR="00120FCE" w:rsidRPr="0010116D" w:rsidRDefault="00120FCE" w:rsidP="00BD64DA">
      <w:r w:rsidRPr="0010116D">
        <w:br w:type="page"/>
      </w:r>
    </w:p>
    <w:p w14:paraId="7FC93050" w14:textId="6BA8965F" w:rsidR="00EA40D1" w:rsidRPr="0010116D" w:rsidRDefault="000F1130" w:rsidP="00BD64DA">
      <w:pPr>
        <w:pStyle w:val="Heading2"/>
        <w:rPr>
          <w:rFonts w:asciiTheme="minorHAnsi" w:eastAsiaTheme="minorHAnsi" w:hAnsiTheme="minorHAnsi" w:cstheme="minorBidi"/>
          <w:color w:val="auto"/>
          <w:sz w:val="24"/>
          <w:szCs w:val="24"/>
        </w:rPr>
      </w:pPr>
      <w:bookmarkStart w:id="85" w:name="_Toc217002782"/>
      <w:r w:rsidRPr="0010116D">
        <w:lastRenderedPageBreak/>
        <w:t>Current</w:t>
      </w:r>
      <w:r w:rsidR="00EA40D1" w:rsidRPr="0010116D">
        <w:t xml:space="preserve"> policy </w:t>
      </w:r>
      <w:r w:rsidR="00A528FC" w:rsidRPr="0010116D">
        <w:t>consensus</w:t>
      </w:r>
      <w:r w:rsidR="00454797" w:rsidRPr="0010116D">
        <w:t xml:space="preserve"> in the Maldives</w:t>
      </w:r>
      <w:bookmarkEnd w:id="85"/>
    </w:p>
    <w:p w14:paraId="644F5A02" w14:textId="147FAC13" w:rsidR="00EA40D1" w:rsidRPr="0010116D" w:rsidRDefault="00EA40D1" w:rsidP="00BD64DA">
      <w:r w:rsidRPr="0010116D">
        <w:t>While we have focused on a relatively narrow set of points in our collection of briefs, we aim to contextualize these within the context of the established mainstream view on major policy areas. This section is a high-level recap of the current policy direction in Maldivian policy circles – primarily taken from government documents and plans, electoral platforms, international organization discussions, and policymakers – on policy issues and direction for major areas. This section is a broad overview of our understanding of the current mainstream for policy discussions. As with everything else in this document, we hope to get comments and corrections on what we either got wrong about the consensus, or about disputes we missed on certain points that make them more contentious than we realized.</w:t>
      </w:r>
    </w:p>
    <w:p w14:paraId="601944A4" w14:textId="77777777" w:rsidR="001D0C94" w:rsidRPr="0010116D" w:rsidRDefault="001D0C94" w:rsidP="00BD64DA">
      <w:r w:rsidRPr="0010116D">
        <w:t>Housing and Spatial Development</w:t>
      </w:r>
    </w:p>
    <w:p w14:paraId="446B3F17" w14:textId="77777777" w:rsidR="001D0C94" w:rsidRPr="0010116D" w:rsidRDefault="001D0C94" w:rsidP="00BD64DA">
      <w:r w:rsidRPr="0010116D">
        <w:t xml:space="preserve">Housing and spatial policy converges on a structured, rules-based system rather than ad hoc project announcements. A core element is a formal national housing policy backed by a housing database and regular nationwide needs assessments. The idea is to move from scattered registers and politically driven waiting lists to a single, continuously updated picture of demand, covering household characteristics, income, location, tenure and vulnerabilities. On top of this, a standardised scoring or queueing mechanism is promoted so that applicants can see where they stand and why, and so that different schemes across islands can be run on consistent criteria rather than discretionary judgment. </w:t>
      </w:r>
    </w:p>
    <w:p w14:paraId="61602454" w14:textId="77777777" w:rsidR="001D0C94" w:rsidRPr="0010116D" w:rsidRDefault="001D0C94" w:rsidP="00BD64DA">
      <w:r w:rsidRPr="0010116D">
        <w:t xml:space="preserve">On the supply side, policy frameworks back a mix of large-scale construction in main urban areas and steady provision in other islands, using public construction, public–private partnerships and collaboration with private developers. These programmes are expected to include basic green and resilient design standards, and to link directly to urban regeneration plans, not just raw unit counts. Alongside new builds, there is explicit focus on upgrading existing stock, with technical and financial support to improve safety, ventilation, overcrowding and structural quality. The housing agenda also commits to opening space for private and cooperative developers while keeping a strong social-housing arm for priority groups. </w:t>
      </w:r>
    </w:p>
    <w:p w14:paraId="405E9597" w14:textId="77777777" w:rsidR="001D0C94" w:rsidRPr="0010116D" w:rsidRDefault="001D0C94" w:rsidP="00BD64DA">
      <w:r w:rsidRPr="0010116D">
        <w:t xml:space="preserve">Allocation policy has become much more explicit. Recent frameworks make clear that digital platforms should be used for applications and status tracking, that criteria should be published in advance, and that priority bands are needed for groups facing structural barriers. These typically include young families, single parents, people with disabilities, people without inheritance prospects and workers in sectors where housing is tightly constrained. There is also an appetite to address historical grievances through dedicated schemes for people who were shortlisted but never received housing under previous rounds. The intent is to show that housing is being treated as a rights-based public service with predictable rules rather than as a once-off favour. </w:t>
      </w:r>
    </w:p>
    <w:p w14:paraId="079D8AFD" w14:textId="77777777" w:rsidR="001D0C94" w:rsidRPr="0010116D" w:rsidRDefault="001D0C94" w:rsidP="00BD64DA">
      <w:r w:rsidRPr="0010116D">
        <w:t xml:space="preserve">Access and affordability are treated as a separate set of instruments rather than left to market forces. Policy toolkits include housing grants and subsidies for low-income households, concessional loans for construction and purchase, targeted savings schemes, end-user finance models for first-time buyers and specialised instruments for </w:t>
      </w:r>
      <w:r w:rsidRPr="0010116D">
        <w:lastRenderedPageBreak/>
        <w:t xml:space="preserve">construction on plots already granted by the state. Housing trust funds are proposed to pool public and private resources for social housing in a more sustainable way. These financial tools sit alongside planned legal reforms that would codify the right to adequate housing, modernise tenancy and strata rules, and clarify the rights and duties of owners, tenants and associations, with a strong push to digitalise records and transactions. </w:t>
      </w:r>
    </w:p>
    <w:p w14:paraId="41E9CA2D" w14:textId="77777777" w:rsidR="001D0C94" w:rsidRPr="0010116D" w:rsidRDefault="001D0C94" w:rsidP="00BD64DA">
      <w:r w:rsidRPr="0010116D">
        <w:t>Spatial development policy ties housing to a wider map of where people live and work. There is a shared emphasis on strengthening regional urban centres, developing clear land-use plans, and aligning major investments in roads, ports, utilities, social facilities and housing. Local development plans are expected to be risk-based and aligned with national strategies, so that new housing and infrastructure take account of coastal risk, climate projections and disaster exposure rather than historic patterns alone. New large-scale urban developments are framed as high-resilience, low-carbon settlements designed from the outset with universal accessibility, rather than piecemeal extensions. In sum, housing policy is no longer just about units delivered: it is about integrated planning, transparent allocation and financial and legal systems that can sustain access to decent housing over time.</w:t>
      </w:r>
    </w:p>
    <w:p w14:paraId="40FDF804" w14:textId="77777777" w:rsidR="001D0C94" w:rsidRPr="0010116D" w:rsidRDefault="001D0C94" w:rsidP="00BD64DA">
      <w:r w:rsidRPr="0010116D">
        <w:t>Social Protection and Disability</w:t>
      </w:r>
    </w:p>
    <w:p w14:paraId="6A2078DC" w14:textId="77777777" w:rsidR="001D0C94" w:rsidRPr="0010116D" w:rsidRDefault="001D0C94" w:rsidP="00BD64DA">
      <w:r w:rsidRPr="0010116D">
        <w:t xml:space="preserve">The social protection consensus is built around the importance a unified framework rather than a loose cluster of allowances. A central agency, working under a framework law, is tasked with managing both social assistance and elements of social insurance, with the explicit goal of building a multi-tier system that guarantees a basic social protection floor throughout the life cycle. This means integrating cash transfers, medical welfare, pensions and other schemes so that they are coherent, complementary and easier for people to navigate. Policy texts call for a full mapping and revision of the benefits package across all social assistance programmes, looking at adequacy, overlap and gaps. </w:t>
      </w:r>
    </w:p>
    <w:p w14:paraId="7AC96DBB" w14:textId="77777777" w:rsidR="001D0C94" w:rsidRPr="0010116D" w:rsidRDefault="001D0C94" w:rsidP="00BD64DA">
      <w:r w:rsidRPr="0010116D">
        <w:t xml:space="preserve">A major plank is system rationalisation. Existing plans point to a “more rational social protection system” in which benefits reach rightful beneficiaries through better targeting, supported by timely and accurate information. This includes strengthening or creating a social registry, harmonising eligibility rules across schemes, and revising legislations so that they align with a single vision of social protection rather than legacy arrangements. Administrative and governance reforms aim to build institutional capacity for programme design, case management, grievance redress and monitoring, so that the system can shift from reactive, paperwork-based processing to proactive identification and support of vulnerable people. </w:t>
      </w:r>
    </w:p>
    <w:p w14:paraId="1C8388A9" w14:textId="77777777" w:rsidR="001D0C94" w:rsidRPr="0010116D" w:rsidRDefault="001D0C94" w:rsidP="00BD64DA">
      <w:r w:rsidRPr="0010116D">
        <w:t xml:space="preserve">There is also a clear intention to expand social care alongside cash. Medium-term priorities include using higher budget allocations to subsidise key services rather than only income. Examples include support for therapies for children with special needs, assistance with medical check-ups and treatment costs for women and older people, and stronger support for foster parents and carers in family-based care arrangements. Social protection institutions are encouraged to work closely with health services, education providers and local councils so that assessments and referrals are smoother and people are not left to coordinate complex cases alone. </w:t>
      </w:r>
    </w:p>
    <w:p w14:paraId="7D1E7A42" w14:textId="77777777" w:rsidR="001D0C94" w:rsidRPr="0010116D" w:rsidRDefault="001D0C94" w:rsidP="00BD64DA">
      <w:r w:rsidRPr="0010116D">
        <w:lastRenderedPageBreak/>
        <w:t xml:space="preserve">Disability policy is articulated in even more detailed terms. The direction is to ensure that services are inclusive and accessible for everyone, regardless of background or circumstances, and to progressively reduce inequalities faced by persons with disabilities. Policy lines include enhancing the capacity of all social protection and service-delivery institutions to work with disabled clients, ensuring equitable access to essential needs, and adopting social protection rules that explicitly address disability-related costs. A flagship measure is the establishment of a dedicated disability centre for diagnosis, support services and rehabilitation, seen as a national hub that complements local services. </w:t>
      </w:r>
    </w:p>
    <w:p w14:paraId="15451F07" w14:textId="77777777" w:rsidR="001D0C94" w:rsidRPr="0010116D" w:rsidRDefault="001D0C94" w:rsidP="00BD64DA">
      <w:r w:rsidRPr="0010116D">
        <w:t xml:space="preserve">Early identification and intervention is treated as its own pillar. Plans outline a national referral system for early identification, covering screening protocols, inter-agency referrals and data management, and a commitment to make therapy services more accessible and affordable across the islands. At the same time, disability policy is strongly tied to labour and education. There is a push to enhance workforce inclusion by increasing the representation of disabled people, expand technical and vocational training opportunities tailored to different impairments, and enforce disability-inclusive infrastructure and accessibility standards in services and information. Community-level programmes are tasked with promoting inclusive communities and meaningful participation in social and civic life, so that disability is not only addressed through formal services but through the way neighbourhoods, workplaces and institutions function day to day. </w:t>
      </w:r>
    </w:p>
    <w:p w14:paraId="17C41C7F" w14:textId="77777777" w:rsidR="001D0C94" w:rsidRPr="0010116D" w:rsidRDefault="001D0C94" w:rsidP="00BD64DA">
      <w:r w:rsidRPr="0010116D">
        <w:t>Blue Economy, Tourism and Economic Diversification</w:t>
      </w:r>
    </w:p>
    <w:p w14:paraId="5985FC84" w14:textId="77777777" w:rsidR="001D0C94" w:rsidRPr="0010116D" w:rsidRDefault="001D0C94" w:rsidP="00BD64DA">
      <w:r w:rsidRPr="0010116D">
        <w:t xml:space="preserve">Blue economy policy treats ocean-based sectors as an integrated whole. In fisheries and marine resources, the focus is on enforcing regulations, closing data gaps on stocks and catches, and aligning exploitation with scientific advice. Constraints identified in previous plans are addressed through policies to strengthen monitoring and control, develop a more stringent framework for aquaculture and mariculture (especially on chemical use), and improve traceability and quality standards to access premium markets. Economic measures include mechanisms to set flexible price floors for major species that consider global prices, reforms to ensure rapid payment to fishers through state-owned enterprises, and investment to expand and modernise canning and processing capacity in multiple regions. </w:t>
      </w:r>
    </w:p>
    <w:p w14:paraId="04353FA1" w14:textId="77777777" w:rsidR="001D0C94" w:rsidRPr="0010116D" w:rsidRDefault="001D0C94" w:rsidP="00BD64DA">
      <w:r w:rsidRPr="0010116D">
        <w:t xml:space="preserve">Employment and income within and around the fishing industry are treated as policy priorities. Programmes are designed to open up fisheries-related businesses to women and youth, provide low-interest loans for vessels and value-chain investments, and use a formal registry of fishers to underpin access to credit, pensions and recognition schemes. These are linked to SME development policies that direct a share of state-backed lending toward small fishery businesses and support the creation of green, ocean-related enterprises. </w:t>
      </w:r>
    </w:p>
    <w:p w14:paraId="09D6B7A4" w14:textId="77777777" w:rsidR="001D0C94" w:rsidRPr="0010116D" w:rsidRDefault="001D0C94" w:rsidP="00BD64DA">
      <w:r w:rsidRPr="0010116D">
        <w:t xml:space="preserve">Tourism policy within this consensus goes beyond bed-number expansion. Frameworks emphasise diversifying source markets and product types, including through targeted marketing, expanded air connectivity and training funds that allow workers to upgrade skills. There is an effort to integrate local communities more fully, with digital platforms to promote guesthouses and local experiences, and measures to increase local sourcing </w:t>
      </w:r>
      <w:r w:rsidRPr="0010116D">
        <w:lastRenderedPageBreak/>
        <w:t xml:space="preserve">of food and services. Environmental performance is tied into tourism competitiveness, with “green SME” initiatives and sustainability standards encouraged so that small firms can supply tourism while meeting environmental norms. </w:t>
      </w:r>
    </w:p>
    <w:p w14:paraId="0D4FD23E" w14:textId="77777777" w:rsidR="001D0C94" w:rsidRPr="0010116D" w:rsidRDefault="001D0C94" w:rsidP="00BD64DA">
      <w:r w:rsidRPr="0010116D">
        <w:t xml:space="preserve">Economic diversification policy then steps back and sets out a macro-level agenda. Diversification is defined on two axes: expanding products and markets in existing sectors, and promoting new activities in digital, clean-technology and manufacturing industries that fit the country’s brand and constraints. Infrastructure such as ports, airports, logistics hubs and digital networks is treated as enabling investment, but the actual diversification drive is routed through sector ministries, with a coordinating role for economic and finance authorities. </w:t>
      </w:r>
    </w:p>
    <w:p w14:paraId="4A4148D3" w14:textId="77777777" w:rsidR="001D0C94" w:rsidRPr="0010116D" w:rsidRDefault="001D0C94" w:rsidP="00BD64DA">
      <w:r w:rsidRPr="0010116D">
        <w:t>To make diversification real for households, policy targets access to finance and new income streams. One set of measures seeks to improve access to banking and financial services by expanding physical and digital access points and making it easier to tap into international financial platforms. Another set works on enabling self-employment and micro-enterprise across industries: facilitating low-fee inbound and outbound payments through global online gateways, enabling seller accounts on e-commerce and freelancing platforms, and building domestic platforms and delivery systems that allow youth, women, farmers and craftspeople to sell to national and tourism markets. Public procurement and targeted “local sourcing” initiatives are used to create demand for these producers. In this way, blue economy policy, tourism development and diversification form a single cluster centred on sustainable ocean use, broader participation and a thicker base of small and growing firms.</w:t>
      </w:r>
    </w:p>
    <w:p w14:paraId="45939840" w14:textId="77777777" w:rsidR="001D0C94" w:rsidRPr="0010116D" w:rsidRDefault="001D0C94" w:rsidP="00BD64DA">
      <w:r w:rsidRPr="0010116D">
        <w:t>Environment, Climate, Clean Energy, Waste and Water</w:t>
      </w:r>
    </w:p>
    <w:p w14:paraId="4A44A1AC" w14:textId="77777777" w:rsidR="001D0C94" w:rsidRPr="0010116D" w:rsidRDefault="001D0C94" w:rsidP="00BD64DA">
      <w:r w:rsidRPr="0010116D">
        <w:t xml:space="preserve">Environmental and climate policy is organised as a coherent set of subsectors: environmental protection and preservation, clean energy, waste management, water and sanitation, resilient communities, ICT and culture. The environmental protection strand prioritises a comprehensive reef-restoration and protection mechanism, expanded legal protection for wetlands, mangroves, sandbanks and uninhabited islands, and a chemicals-management law that regulates the entire life cycle from import to disposal. Quality-control mechanisms for labelling imported chemicals and a “user pays” principle for biodiversity and ecosystem services are meant to reduce harm and internalise environmental costs in economic decisions. An independent environmental agency is to function as the core regulator. </w:t>
      </w:r>
    </w:p>
    <w:p w14:paraId="45FB15D5" w14:textId="77777777" w:rsidR="001D0C94" w:rsidRPr="0010116D" w:rsidRDefault="001D0C94" w:rsidP="00BD64DA">
      <w:r w:rsidRPr="0010116D">
        <w:t xml:space="preserve">Clean energy policy is built on two institutional pillars: a utility regulator for integrated utility services and a modernised energy-efficiency and labelling system. Targets to cut fuel use for electricity and raise the share of renewables sit alongside measures to introduce green labelling in the energy sector and to improve planning and oversight of utilities. Energy policy is closely tied to waste and water infrastructure, with a growing expectation that island-level waste and water facilities will increasingly run on renewables, reducing operating costs and emissions. </w:t>
      </w:r>
    </w:p>
    <w:p w14:paraId="4C8157C2" w14:textId="77777777" w:rsidR="001D0C94" w:rsidRPr="0010116D" w:rsidRDefault="001D0C94" w:rsidP="00BD64DA">
      <w:r w:rsidRPr="0010116D">
        <w:t xml:space="preserve">Waste policy reframes waste as a resource. Guidelines on handling, storage and transport of non-medical waste and chemicals are to be enforced across inhabited islands, and open burning is to be phased down sharply. A significant share of island waste management centres are expected to use solar power, and engineers trained in </w:t>
      </w:r>
      <w:r w:rsidRPr="0010116D">
        <w:lastRenderedPageBreak/>
        <w:t xml:space="preserve">waste systems are to be deployed nationwide. There is a concrete commitment to phase out single-use plastics through import and production controls, backed by education so that students and communities adopt “reduce, reuse, recycle” practices as normal. </w:t>
      </w:r>
    </w:p>
    <w:p w14:paraId="19107CFA" w14:textId="77777777" w:rsidR="001D0C94" w:rsidRPr="0010116D" w:rsidRDefault="001D0C94" w:rsidP="00BD64DA">
      <w:r w:rsidRPr="0010116D">
        <w:t>Water and sanitation policy is straightforward but ambitious: universal access to safe drinking water and sewerage on inhabited islands, delivered through professionally run systems. Alongside infrastructure investments, there is a focus on building human capacity in water and sanitation fields and on ensuring that a rising share of energy used in these systems comes from renewable sources. This is linked to health, tourism and environmental goals, recognising that poor water and wastewater management undermines all three.</w:t>
      </w:r>
    </w:p>
    <w:p w14:paraId="289751F2" w14:textId="77777777" w:rsidR="001D0C94" w:rsidRPr="0010116D" w:rsidRDefault="001D0C94" w:rsidP="00BD64DA">
      <w:r w:rsidRPr="0010116D">
        <w:t xml:space="preserve">The “resilient communities” strand pulls climate and disaster risk management into everyday planning. Local development plans are expected to be risk-based and aligned with national frameworks, and regional emergency operations centres, end-to-end early warning and emergency communication systems, and trained volunteer response teams on every inhabited island form the backbone of preparedness. Climate finance is to be mobilised through direct-access modalities, with a portion of delegations to international climate negotiations reserved for young women and men to build domestic expertise. All of this fits under a wider island-development concept that combines decentralisation, transport networks, environmental protection, clean energy and culture into a single picture of sustainable “island life”. </w:t>
      </w:r>
    </w:p>
    <w:p w14:paraId="502F838F" w14:textId="77777777" w:rsidR="001D0C94" w:rsidRPr="0010116D" w:rsidRDefault="001D0C94" w:rsidP="00BD64DA">
      <w:r w:rsidRPr="0010116D">
        <w:t>Education, Skills, Higher Education and TVET</w:t>
      </w:r>
    </w:p>
    <w:p w14:paraId="49D6EC33" w14:textId="77777777" w:rsidR="001D0C94" w:rsidRPr="0010116D" w:rsidRDefault="001D0C94" w:rsidP="00BD64DA">
      <w:r w:rsidRPr="0010116D">
        <w:t xml:space="preserve">Across recent plans there is a clear consensus that education policy has to do three things at once: keep basic schooling universal and of reasonable quality, repair the link between schooling and employability, and expand higher education without reproducing the geographic and class divides of the capital. That shows up in a set of policies to upgrade school infrastructure, support teacher wellbeing, strengthen school safety and emergency preparedness, and “transform” the system through institutional reform and better data management. Schools are expected to modernise pedagogy, introduce more flexible learning pathways, and use data systems to track learning outcomes and guide resource allocation. </w:t>
      </w:r>
    </w:p>
    <w:p w14:paraId="553045E8" w14:textId="77777777" w:rsidR="001D0C94" w:rsidRPr="0010116D" w:rsidRDefault="001D0C94" w:rsidP="00BD64DA">
      <w:r w:rsidRPr="0010116D">
        <w:t xml:space="preserve">Skills policy is being pulled closer to the school system. One strand is to normalise vocational and technical options from earlier grades, through sampler courses and curriculum changes that expose younger students to trades and practical skills and then extend TVET-type pathways through secondary and post-secondary tiers. Policy documents explicitly call for rebranding school TVET and BTEC-style programmes, widening them to all students, and building clearer pathways between academic and vocational streams, so students can move between them rather than getting locked into a track too early. Non-formal education is meant to sit alongside this as a way to reach adults and out-of-school youth through revised policies, trained non-formal educators in outer atolls, and different delivery modalities, including community-based and distance provision. </w:t>
      </w:r>
    </w:p>
    <w:p w14:paraId="37F6A5E8" w14:textId="77777777" w:rsidR="001D0C94" w:rsidRPr="0010116D" w:rsidRDefault="001D0C94" w:rsidP="00BD64DA">
      <w:r w:rsidRPr="0010116D">
        <w:t xml:space="preserve">Higher education is framed as both a human capital and an equity project. Recent policy directions stress expanding programme options, increasing overall enrolment, and reducing the Male’-centric concentration of institutions. This means public investment </w:t>
      </w:r>
      <w:r w:rsidRPr="0010116D">
        <w:lastRenderedPageBreak/>
        <w:t xml:space="preserve">in campuses and student accommodation in line with spatial development plans, support for students from marginalised and outer-island groups, and the creation of higher education “hubs of excellence” where foreign and local universities, research centres and support facilities are clustered. Financing policy leans towards a mix of scholarships, loans, and incentives for SOEs and the private sector to co-fund students in priority fields. There is also an emphasis on easing transition from study to work and aligning scholarship and loan schemes with labour market needs, so graduates are more likely to find relevant employment. </w:t>
      </w:r>
    </w:p>
    <w:p w14:paraId="0C4779D8" w14:textId="77777777" w:rsidR="001D0C94" w:rsidRPr="0010116D" w:rsidRDefault="001D0C94" w:rsidP="00BD64DA">
      <w:r w:rsidRPr="0010116D">
        <w:t xml:space="preserve">Quality assurance and research policy complete the picture. The Higher Education Act and agencies like the qualifications and skills authorities are tasked with ensuring that both domestic and overseas programmes meet minimum standards, that qualifications are recognised, and that providers are regulated. Plans include ranking systems for institutions, stronger quality assurance mechanisms, and a national research fund to encourage work in strategic and nationally relevant areas, with the hope that universities become sites of applied research feeding into policy and innovation. TVET governance is supposed to be tightened through better monitoring of institutions, image-building campaigns to make vocational tracks more attractive, and expansion of programmes linked to key sectors such as tourism, construction, ICT and logistics. </w:t>
      </w:r>
    </w:p>
    <w:p w14:paraId="2D1A0EAA" w14:textId="77777777" w:rsidR="001D0C94" w:rsidRPr="0010116D" w:rsidRDefault="001D0C94" w:rsidP="00BD64DA">
      <w:r w:rsidRPr="0010116D">
        <w:t>Health and Care Systems</w:t>
      </w:r>
    </w:p>
    <w:p w14:paraId="5BB15644" w14:textId="77777777" w:rsidR="001D0C94" w:rsidRPr="0010116D" w:rsidRDefault="001D0C94" w:rsidP="00BD64DA">
      <w:r w:rsidRPr="0010116D">
        <w:t xml:space="preserve">Health policy converges on a few core pillars: prevention, universal primary care, a competent and retained workforce, and stronger governance and digital systems. There is a sustained focus on health promotion and health education, tailored to different audiences, alongside measures to ensure cleaner, safer environments that limit injuries and the spread of infectious disease. Primary health care is meant to be publicly provided on all inhabited islands, backed by better disease surveillance and health information systems that track births, deaths, morbidity patterns and social determinants. These systems are supposed to enable earlier detection of outbreaks, inform planning, and give a clearer picture of non-communicable disease burdens. </w:t>
      </w:r>
    </w:p>
    <w:p w14:paraId="3D47459F" w14:textId="77777777" w:rsidR="001D0C94" w:rsidRPr="0010116D" w:rsidRDefault="001D0C94" w:rsidP="00BD64DA">
      <w:r w:rsidRPr="0010116D">
        <w:t xml:space="preserve">Workforce policies recognise chronic shortages and attrition. Recent frameworks talk about bringing back nurses and other health workers who have left, setting and enforcing certification standards for all health professionals, and insisting that facility managers be qualified health professionals rather than purely political appointees. There is attention to expanding cadres that have been thin on the ground, such as mental health specialists and paramedics, with explicit commitments to training and recruitment to fill those gaps. At the same time, health sector laws are being refreshed or developed: implementation of food safety legislation, revision of occupational health and safety rules, a preventive healthcare act, and a dedicated mental health act are all framed as part of building a modern regulatory base for care and public health. </w:t>
      </w:r>
    </w:p>
    <w:p w14:paraId="7246B335" w14:textId="77777777" w:rsidR="001D0C94" w:rsidRPr="0010116D" w:rsidRDefault="001D0C94" w:rsidP="00BD64DA">
      <w:r w:rsidRPr="0010116D">
        <w:t xml:space="preserve">Digital health is treated as a structural reform rather than a side project. Policy proposals include a national health data repository and data centre, interconnecting all health facilities on a single network, putting hospital information and services online, and building digital databases for both health services and professional licensing. These databases are meant to be accessible to the public where appropriate, with backup and disaster recovery provisions to keep the system resilient. The idea is that once health </w:t>
      </w:r>
      <w:r w:rsidRPr="0010116D">
        <w:lastRenderedPageBreak/>
        <w:t>records, facility information and licensing data are integrated, planning, referrals and oversight all become easier.</w:t>
      </w:r>
    </w:p>
    <w:p w14:paraId="1D55FF47" w14:textId="77777777" w:rsidR="001D0C94" w:rsidRPr="0010116D" w:rsidRDefault="001D0C94" w:rsidP="00BD64DA">
      <w:r w:rsidRPr="0010116D">
        <w:t xml:space="preserve">Specific disease and service areas then sit on top of this platform. Thalassemia and other blood disorders are a longstanding focus, with policies to strengthen treatment pathways and expand subsidised access to advanced interventions. Emergency medical care is to be upgraded through a national ambulatory service, integrated with health facilities and other agencies. Mental health is singled out for a full system build-out: strengthening the national mental health department, setting up multi-sectoral committees and advisory groups, revising and costing a national mental health strategy, developing surveillance, greatly increasing the mental health workforce, and establishing dedicated facilities while integrating mental health into primary and secondary care. Governance reforms emphasise a national public health laboratory, routine monitoring of policies and programmes with results-based tools, and the use of evidence and resource reviews in decision-making, with health authorities also expected to advocate for “healthy public policies” in other sectors. </w:t>
      </w:r>
    </w:p>
    <w:p w14:paraId="072F0690" w14:textId="77777777" w:rsidR="001D0C94" w:rsidRPr="0010116D" w:rsidRDefault="001D0C94" w:rsidP="00BD64DA">
      <w:r w:rsidRPr="0010116D">
        <w:t>Labour, Employment and Migration</w:t>
      </w:r>
    </w:p>
    <w:p w14:paraId="321B6588" w14:textId="77777777" w:rsidR="001D0C94" w:rsidRPr="0010116D" w:rsidRDefault="001D0C94" w:rsidP="00BD64DA">
      <w:r w:rsidRPr="0010116D">
        <w:t>Labour policy rests on the twin recognition that the domestic labour force is underused and that the economy is heavily reliant on foreign workers. The consensus is to improve the quality and fairness of work, expand participation by youth, women and persons with disabilities, and manage migration more deliberately. Earlier plans highlighted wage inequalities and the lack of a coherent salary framework; current directions build on that foundation with policies to establish equitable pay systems, set and update minimum wage categories using labour market and household data, and align domestic labour laws with international standards on equal remuneration. Compliance is supposed to be enforced through monitoring mechanisms, labour inspections and clearer employer obligations.</w:t>
      </w:r>
    </w:p>
    <w:p w14:paraId="6012D41E" w14:textId="77777777" w:rsidR="001D0C94" w:rsidRPr="0010116D" w:rsidRDefault="001D0C94" w:rsidP="00BD64DA">
      <w:r w:rsidRPr="0010116D">
        <w:t xml:space="preserve">Governance of the labour market itself is treated as a reform area. There are recurring references to strengthening labour administration, creating or revitalising tripartite consultative mechanisms that bring together government, employers and workers, and updating labour legislation in a timely way to meet International Labour Organization commitments. Occupational health and safety standards, which have historically been weak in some sectors, are part of this push, with policies targeting poor working conditions as a structural issue rather than isolated violations. Alternative dispute resolution mechanisms and more accessible complaint channels are also framed as tools to give workers practical recourse when rights are breached. </w:t>
      </w:r>
    </w:p>
    <w:p w14:paraId="4D606833" w14:textId="77777777" w:rsidR="001D0C94" w:rsidRPr="0010116D" w:rsidRDefault="001D0C94" w:rsidP="00BD64DA">
      <w:r w:rsidRPr="0010116D">
        <w:t>Youth and women’s employment are treated as distinct but overlapping priorities. Strategies include more systematic career guidance and mentoring, internships and apprenticeship-type schemes that are better aligned with industry needs, and skills programmes that combine cognitive, socio-emotional, technical and digital skills. To activate women in particular, policy makes repeated reference to childcare provision, flexible work arrangements, incentives for hiring women, and the removal of regulatory and cultural barriers that keep women out of certain sectors. Disability-inclusive employment is also named, with labour policies expected to tie into broader social protection and anti-discrimination measures.</w:t>
      </w:r>
    </w:p>
    <w:p w14:paraId="068A5C8D" w14:textId="77777777" w:rsidR="001D0C94" w:rsidRPr="0010116D" w:rsidRDefault="001D0C94" w:rsidP="00BD64DA">
      <w:r w:rsidRPr="0010116D">
        <w:lastRenderedPageBreak/>
        <w:t xml:space="preserve">Migration policy is shifting away from a reactive approach to one that combines labour market planning and rights protection. Existing gaps have been identified around quota policies, administration and compliance, weak service standards, and the persistence of fraudulent recruitment practices that create trafficking risks. The consensus direction is to firm up regulation of recruitment agencies, improve licensing and oversight, and coordinate enforcement across labour, immigration and police authorities. At the same time, there is an attempt to balance the continued need for foreign workers with efforts to train Maldivians into both skilled and low-skilled roles, so that reliance on expatriate labour does not crowd out domestic activation. Some plans also introduce unemployment benefits as part of a wider “resilient labour market” approach, especially in light of the lessons from COVID-19, where diversification of employment structures and better social insurance are seen as buffers against external shocks. </w:t>
      </w:r>
    </w:p>
    <w:p w14:paraId="050D2F8B" w14:textId="77777777" w:rsidR="001D0C94" w:rsidRPr="0010116D" w:rsidRDefault="001D0C94" w:rsidP="00BD64DA">
      <w:r w:rsidRPr="0010116D">
        <w:t>Youth, Gender Equality, Families and Drugs</w:t>
      </w:r>
    </w:p>
    <w:p w14:paraId="65E5A250" w14:textId="77777777" w:rsidR="001D0C94" w:rsidRPr="0010116D" w:rsidRDefault="001D0C94" w:rsidP="00BD64DA">
      <w:r w:rsidRPr="0010116D">
        <w:t xml:space="preserve">Youth policy has moved away from treating young people mainly as a “risk group” and towards seeing them as a central development asset. Recent frameworks describe a multi-sectoral approach where employment, education, mental health, housing, arts, culture and sports are all levers for youth outcomes. Core policies include a national youth development policy, formal structures for youth participation in policymaking, and leadership and advocacy programmes that position young people as partners in national development. There is explicit concern with youth unemployment, NEET rates, gang involvement and crime, so youth policy also targets early identification of adolescents with antisocial traits and referrals into programmes that combine counselling, skills, and structured activities. </w:t>
      </w:r>
    </w:p>
    <w:p w14:paraId="3590C775" w14:textId="77777777" w:rsidR="001D0C94" w:rsidRPr="0010116D" w:rsidRDefault="001D0C94" w:rsidP="00BD64DA">
      <w:r w:rsidRPr="0010116D">
        <w:t xml:space="preserve">Supporting infrastructure for youth is meant to expand beyond sports grounds to include community spaces, libraries and digital access to learning. Policy commitments talk about strengthening the national library as a public service, establishing modern libraries in cities, and building the library’s institutional and financial capacity, along with a legal framework for libraries and better digital access nationwide. Youth policy also explicitly links to social housing, skills training, entrepreneurship support, and ICT and coding programmes, recognising both the limits of traditional sectors and the possibilities of a digital and “creator” economy. </w:t>
      </w:r>
    </w:p>
    <w:p w14:paraId="0E4098AB" w14:textId="77777777" w:rsidR="001D0C94" w:rsidRPr="0010116D" w:rsidRDefault="001D0C94" w:rsidP="00BD64DA">
      <w:r w:rsidRPr="0010116D">
        <w:t xml:space="preserve">Gender equality policy is anchored in the Gender Equality Act and a multi-year gender action plan. The consensus is that gender is not just a social affairs issue but has to be mainstreamed into leadership, economic policy, institutional practice, and access to justice. Policy objectives include mobilising society to question stereotypes, changing media portrayals of gender roles, and strengthening community awareness around equality. There is a strong focus on women’s political and leadership participation, with strategies to reform party governance, reduce barriers in electoral processes, and dismantle informal obstacles in career progression. Economic policies aim to expand women’s access to housing, land and finance, value unpaid and care work, and improve workplace safety and inclusion. Institutional reforms include independent “gender machinery”, inter-agency coordination structures, and integration of gender analysis into civil service performance systems and training. </w:t>
      </w:r>
    </w:p>
    <w:p w14:paraId="5F2D7E55" w14:textId="77777777" w:rsidR="001D0C94" w:rsidRPr="0010116D" w:rsidRDefault="001D0C94" w:rsidP="00BD64DA">
      <w:r w:rsidRPr="0010116D">
        <w:lastRenderedPageBreak/>
        <w:t xml:space="preserve">Family and care policy sits at the intersection of gender and social protection. Prior plans already addressed childcare institutions, childcare regulations, and licensing of carers; newer directions link these with broader efforts to support working parents and recognise shared parental responsibilities. Responses to gender-based violence, including domestic violence, are being tightened through shelter SOPs, emergency funds for survivors, and health-sector guidelines and training on GBV, combined with monitoring of service providers’ adherence to legal and clinical standards. </w:t>
      </w:r>
    </w:p>
    <w:p w14:paraId="6F547524" w14:textId="77777777" w:rsidR="001D0C94" w:rsidRPr="0010116D" w:rsidRDefault="001D0C94" w:rsidP="00BD64DA">
      <w:r w:rsidRPr="0010116D">
        <w:t xml:space="preserve">Drug policy has shifted towards a more balanced prevention–treatment–reintegration model. Earlier plans emphasised evidence-based prevention programmes, certified trainers in atolls, and monitoring of prevention effectiveness. Current directions talk about expanding treatment centres in hotspots, tailoring facilities to women and younger clients, and partnering with experienced international providers to deliver detox and rehabilitation services, including through incentivised private facilities. A key gap identified is social reintegration, so policy now calls for comprehensive reintegration programmes and stronger coordination between the National Drug Agency and law enforcement bodies, recognising that demand-side and supply-side control need to operate under a single strategic umbrella. </w:t>
      </w:r>
    </w:p>
    <w:p w14:paraId="161EE65C" w14:textId="77777777" w:rsidR="001D0C94" w:rsidRPr="0010116D" w:rsidRDefault="001D0C94" w:rsidP="00BD64DA">
      <w:r w:rsidRPr="0010116D">
        <w:t>Digital Economy, ICT and Public Service Delivery</w:t>
      </w:r>
    </w:p>
    <w:p w14:paraId="3A7809B3" w14:textId="77777777" w:rsidR="001D0C94" w:rsidRPr="0010116D" w:rsidRDefault="001D0C94" w:rsidP="00BD64DA">
      <w:r w:rsidRPr="0010116D">
        <w:t xml:space="preserve">Digital policy has two intertwined strands: building the backbone for a digital economy, and digitising the state itself. On the economy side, recent documents describe policies to improve access to finance through digital means, including easing access to international stock markets, online payment gateways and potentially newer instruments like cryptocurrencies, while managing associated risks. There is a clear emphasis on enabling Maldivians to earn from global e-commerce and freelancing platforms, and on creating national online marketplaces where small producers, youth, women, farmers, craftspeople and rural residents can sell products across the country. These platforms are coupled with logistics and delivery mechanisms and with initiatives to channel tourism and hospitality procurement towards local producers through digital matching tools. </w:t>
      </w:r>
    </w:p>
    <w:p w14:paraId="2A18ED4C" w14:textId="77777777" w:rsidR="001D0C94" w:rsidRPr="0010116D" w:rsidRDefault="001D0C94" w:rsidP="00BD64DA">
      <w:r w:rsidRPr="0010116D">
        <w:t xml:space="preserve">SME and entrepreneurship policy is being updated for a digital era: credit schemes, including collateral-free start-up loans and targeted financing for women and creatives, are meant to be paired with incubators, mentorship, and support for adopting technology and meeting international standards. Development corporations and business support entities are tasked with helping MSMEs adopt sustainable practices, build export capacity, and access quality assurance and certification systems, with digital tools and platforms seen as central to that effort. </w:t>
      </w:r>
    </w:p>
    <w:p w14:paraId="19544B36" w14:textId="71994A23" w:rsidR="001D0C94" w:rsidRPr="0010116D" w:rsidRDefault="001D0C94" w:rsidP="00BD64DA">
      <w:r w:rsidRPr="0010116D">
        <w:t xml:space="preserve">On the state side, ICT governance reforms are quite detailed. Earlier plans proposed modernising the institutional framework through a Chief Technology Officer role, an Office of the CTO, and a </w:t>
      </w:r>
      <w:r w:rsidR="00E573D9" w:rsidRPr="0010116D">
        <w:t>corporatized</w:t>
      </w:r>
      <w:r w:rsidRPr="0010116D">
        <w:t xml:space="preserve"> national data centre, with advisory councils that include business and civil society. Legal and regulatory changes are supposed to cover data privacy, cybersecurity and sector regulation to prepare for a fully digital economy. More recent drafts talk in terms of “Smart Maldives” policies, with reforms to the central ICT agency, clear digitalisation policies and standards, and development of e-government applications across ministries. </w:t>
      </w:r>
    </w:p>
    <w:p w14:paraId="51D61ED9" w14:textId="77777777" w:rsidR="001D0C94" w:rsidRPr="0010116D" w:rsidRDefault="001D0C94" w:rsidP="00BD64DA">
      <w:r w:rsidRPr="0010116D">
        <w:lastRenderedPageBreak/>
        <w:t>Service delivery reforms include a national one-stop help desk for government services, underpinned by common infrastructure and policies, and extensive digitisation and archiving of government documents, images and audiovisual materials. There is a push to ensure high-speed connectivity to all islands (including fibre to the home and 4G/5G coverage) so that online services are actually usable, and to invest in training civil servants to use digital systems. Public financial management and planning reforms reinforce this, with medium-term, results-based budgeting and stronger links between national development plans, priority indicators, and annual budgets, all relying on better data and information systems in line ministries. Together, these policies sketch a state that treats digital infrastructure and skills as basic utilities, and that uses digital tools to reduce fragmentation across sectors.</w:t>
      </w:r>
    </w:p>
    <w:p w14:paraId="1E6A4892" w14:textId="77777777" w:rsidR="001D0C94" w:rsidRPr="0010116D" w:rsidRDefault="001D0C94" w:rsidP="00BD64DA">
      <w:r w:rsidRPr="0010116D">
        <w:t>Governance, Justice, Decentralisation and Anti-Corruption</w:t>
      </w:r>
    </w:p>
    <w:p w14:paraId="6E6EC56E" w14:textId="77777777" w:rsidR="001D0C94" w:rsidRPr="0010116D" w:rsidRDefault="001D0C94" w:rsidP="00BD64DA">
      <w:r w:rsidRPr="0010116D">
        <w:t xml:space="preserve">Rule of law reforms have become a central plank of governance policy. On the criminal justice side, there is a shared orientation towards reducing the use and length of pretrial detention, introducing comprehensive bail mechanisms, and imposing stricter time limits on charging after arrest. Efficiency and fairness are to be improved through case management approaches, continuous hearings, specialised divisions for summary offences and pretrial issues, and better coordination across justice sector institutions. Detention and prison policy aims to bring facilities in line with international standards, reduce overcrowding, and fully implement the legal framework for prisons, including clear standards under instruments like the Mandela Rules and a more decentralised network of correctional facilities. </w:t>
      </w:r>
    </w:p>
    <w:p w14:paraId="2A98F63D" w14:textId="77777777" w:rsidR="001D0C94" w:rsidRPr="0010116D" w:rsidRDefault="001D0C94" w:rsidP="00BD64DA">
      <w:r w:rsidRPr="0010116D">
        <w:t xml:space="preserve">Access to justice is another focus, with proposals for a criminal compensation regime for wrongful detention or conviction, mechanisms to allow individuals to bring certain complaints directly to court, and stronger victim support and witness protection. Judicial independence and capacity are approached through separate budget lines for the judiciary, investment in infrastructure and technology for courts, judicial service reforms, and continuous professional development and quality control for legal education and the legal profession. At the same time, more specialised prosecutorial capacity is to be developed for complex crimes such as terrorism, with coordinated national mechanisms for investigation and prosecution. </w:t>
      </w:r>
    </w:p>
    <w:p w14:paraId="492B3D94" w14:textId="77777777" w:rsidR="001D0C94" w:rsidRPr="0010116D" w:rsidRDefault="001D0C94" w:rsidP="00BD64DA">
      <w:r w:rsidRPr="0010116D">
        <w:t xml:space="preserve">Decentralisation policy reflects a move back towards empowering local councils after periods of re-centralisation. The Decentralisation Act and its amendments establish island, atoll and city councils with mandates over social services, local development and environmental management, and also recognise women’s development committees as formal parts of local governance. Current consensus is that meaningful development requires fiscal decentralisation and clearer powers. That translates into legal reviews to remove contradictions with the decentralisation framework, revisions that allow longer council terms and direct election of mayors, block grants tied to shares of national revenue, and allocation of portions of income from land, lagoons, reefs and islands to councils. Newer plans go further, opening space for councils to establish local authority companies, use assets as collateral, negotiate investment deals, and develop trust or investment funds, while also improving audit coverage, e-monitoring and public reporting to keep local government accountable. </w:t>
      </w:r>
    </w:p>
    <w:p w14:paraId="1AE6322E" w14:textId="77777777" w:rsidR="001D0C94" w:rsidRPr="0010116D" w:rsidRDefault="001D0C94" w:rsidP="00BD64DA">
      <w:r w:rsidRPr="0010116D">
        <w:lastRenderedPageBreak/>
        <w:t xml:space="preserve">Anti-corruption policy recognises past politicisation and weak enforcement. The agreed direction is to strengthen oversight institutions, update and consolidate the legal framework, pursue asset recovery, and close avenues for corruption in public contracting and SOE operations. Transparency measures include better access to information, publication and verification of asset declarations, and greater openness around large contracts. There is also an attempt to change organisational cultures in the public sector through integrity frameworks, training, and more systematic enforcement of conflict-of-interest rules. Linking back to decentralisation and gender policies, local councils and women’s committees are seen as both potential sites of corruption risk and as important actors in promoting accountable, participatory local governance. </w:t>
      </w:r>
    </w:p>
    <w:p w14:paraId="0C1FD945" w14:textId="77777777" w:rsidR="001D0C94" w:rsidRPr="0010116D" w:rsidRDefault="001D0C94" w:rsidP="00BD64DA">
      <w:r w:rsidRPr="0010116D">
        <w:t>Arts, Culture, National Identity and Community Life</w:t>
      </w:r>
    </w:p>
    <w:p w14:paraId="3CDED547" w14:textId="77777777" w:rsidR="001D0C94" w:rsidRPr="0010116D" w:rsidRDefault="001D0C94" w:rsidP="00BD64DA">
      <w:r w:rsidRPr="0010116D">
        <w:t xml:space="preserve">Cultural policy is framed as both preservation and contemporary development. There is a strong concern with protecting tangible and intangible heritage, including historic sites, crafts, performing arts and the Dhivehi language, in the face of globalisation and rapid social change. Policies call for legislative and regulatory frameworks that align with constitutional and international obligations to protect heritage and promote arts and culture, as well as institutional strengthening of culture agencies. At the infrastructure level, plans envisage a network of national, regional and sub-regional cultural centres, museums, galleries, theatres, language labs and archival centres, tied into spatial planning so that cultural facilities are distributed beyond the capital. </w:t>
      </w:r>
    </w:p>
    <w:p w14:paraId="4BA8DAE3" w14:textId="77777777" w:rsidR="001D0C94" w:rsidRPr="0010116D" w:rsidRDefault="001D0C94" w:rsidP="00BD64DA">
      <w:r w:rsidRPr="0010116D">
        <w:t xml:space="preserve">These centres are meant to be active spaces: they would host training, exhibitions, film screenings, concerts and theatre, giving artists and practitioners access to adequate venues across the country. Heritage centres, site museums and arts-and-crafts facilities are to be equipped with modern conservation and security systems, reflecting an acceptance that heritage management now requires both technical expertise and investment. Digital infrastructure is part of the culture agenda too, with policies to digitise collections, create online platforms, and ensure that cultural content is accessible, including through disability-inclusive formats like sign language and braille. </w:t>
      </w:r>
    </w:p>
    <w:p w14:paraId="27E204FE" w14:textId="77777777" w:rsidR="001D0C94" w:rsidRPr="0010116D" w:rsidRDefault="001D0C94" w:rsidP="00BD64DA">
      <w:r w:rsidRPr="0010116D">
        <w:t>Community engagement is woven through these policies. Cultural agencies are tasked with supporting SMEs, NGOs and individual practitioners, creating platforms for them, and providing technical support, while programmes are envisaged to encourage intergenerational exchanges and community-based cultural activities. Libraries are treated as part of this cultural and learning ecosystem, with efforts to expand facilities, strengthen the national library, and promote both physical and digital access, especially for youth. Overall, cultural policy is less about one-off heritage projects and more about building a network of institutions, spaces and digital channels that keep Maldivian identity alive and evolving while linking it to economic opportunities such as creative industries and cultural tourism.</w:t>
      </w:r>
    </w:p>
    <w:p w14:paraId="24E6458A" w14:textId="77777777" w:rsidR="001D0C94" w:rsidRPr="0010116D" w:rsidRDefault="001D0C94" w:rsidP="00BD64DA">
      <w:r w:rsidRPr="0010116D">
        <w:t>Foreign Policy and International Engagement</w:t>
      </w:r>
    </w:p>
    <w:p w14:paraId="31067AA1" w14:textId="77777777" w:rsidR="001D0C94" w:rsidRPr="0010116D" w:rsidRDefault="001D0C94" w:rsidP="00BD64DA">
      <w:r w:rsidRPr="0010116D">
        <w:t xml:space="preserve">Foreign policy is described in remarkably similar terms across political cycles: anchored in multilateralism, focused on economic, environmental and social security, and weighted heavily towards climate diplomacy, democracy and human rights. There is consistent emphasis on using international forums to push for stronger global climate action, reflecting the country’s position as a frontline state, and on aligning with the </w:t>
      </w:r>
      <w:r w:rsidRPr="0010116D">
        <w:lastRenderedPageBreak/>
        <w:t xml:space="preserve">principles of the UN Charter. At the same time, sovereignty and territorial integrity are repeatedly highlighted as core interests, with foreign policy expected to protect maritime boundaries and support national security through international cooperation. </w:t>
      </w:r>
    </w:p>
    <w:p w14:paraId="609B2E81" w14:textId="38758F2F" w:rsidR="001D0C94" w:rsidRPr="0010116D" w:rsidRDefault="001D0C94" w:rsidP="00BD64DA">
      <w:r w:rsidRPr="0010116D">
        <w:t xml:space="preserve">Regionally, policy prioritises deeper ties with South Asian and Indian Ocean countries, through what some documents describe as an Indian Ocean strategy. This includes security cooperation, economic links, and participation in regional organisations. There is a parallel focus on relations with the broader Islamic world, seeing religious and cultural ties as a basis for political and economic partnerships. Economic and trade diplomacy is to be strengthened so that missions act as platforms for trade, tourism and investment promotion, and for showcasing Maldivian culture abroad. </w:t>
      </w:r>
    </w:p>
    <w:p w14:paraId="3C53F7A9" w14:textId="77777777" w:rsidR="001D0C94" w:rsidRPr="0010116D" w:rsidRDefault="001D0C94" w:rsidP="00BD64DA">
      <w:r w:rsidRPr="0010116D">
        <w:t>On the multilateral front, policy commits to active participation in the UN system and groupings like AOSIS and the G77, with the aim of shaping outcomes on climate, development financing, human rights and security in ways that reflect small-state interests. There are also commitments to expand diplomatic representation, professionalise the foreign service through specialised training and academies, and upgrade mission infrastructure. Consular policy focuses on improving services for citizens abroad and building closer ties with diaspora communities. Overall, the consensus foreign policy line is outward-looking and engagement-heavy, using diplomacy both as a shield against existential risks like climate change and as a lever for trade, investment, and domestic policy goals.</w:t>
      </w:r>
    </w:p>
    <w:p w14:paraId="7C50DE57" w14:textId="77777777" w:rsidR="001D0C94" w:rsidRPr="0010116D" w:rsidRDefault="001D0C94" w:rsidP="00BD64DA"/>
    <w:p w14:paraId="6F8AF140" w14:textId="4056183D" w:rsidR="00A11204" w:rsidRPr="0010116D" w:rsidRDefault="00A11204" w:rsidP="00BD64DA">
      <w:r w:rsidRPr="0010116D">
        <w:br w:type="page"/>
      </w:r>
    </w:p>
    <w:p w14:paraId="41ECBCE5" w14:textId="46A65DAF" w:rsidR="00A11204" w:rsidRPr="0010116D" w:rsidRDefault="0040281D" w:rsidP="00BD64DA">
      <w:pPr>
        <w:pStyle w:val="Heading2"/>
      </w:pPr>
      <w:bookmarkStart w:id="86" w:name="_Toc217002783"/>
      <w:r>
        <w:lastRenderedPageBreak/>
        <w:t>O</w:t>
      </w:r>
      <w:r w:rsidR="00C32FC2" w:rsidRPr="0010116D">
        <w:t>verview of international best practices</w:t>
      </w:r>
      <w:bookmarkEnd w:id="86"/>
    </w:p>
    <w:p w14:paraId="71BE63B1" w14:textId="61D423C3" w:rsidR="00193390" w:rsidRPr="0010116D" w:rsidRDefault="00193390" w:rsidP="00BD64DA">
      <w:r w:rsidRPr="0010116D">
        <w:t>This section is just a brief summary of the current literature around best-practices for policy areas. Although policies considered broad</w:t>
      </w:r>
      <w:r w:rsidR="0088272C" w:rsidRPr="0010116D">
        <w:t xml:space="preserve">ly best practice don’t necessarily translate directly to the Maldivian context and doing so would require deep analysis for how each one could </w:t>
      </w:r>
      <w:r w:rsidR="00C82DD3" w:rsidRPr="0010116D">
        <w:t>be implemented and its expected impact, we include a brief overview with links to deeper explanations as a possible source of ideas or inspiration for further policy development.</w:t>
      </w:r>
    </w:p>
    <w:p w14:paraId="3714D59D" w14:textId="77777777" w:rsidR="00C82DD3" w:rsidRPr="0010116D" w:rsidRDefault="00C82DD3" w:rsidP="00BD64DA">
      <w:r w:rsidRPr="0010116D">
        <w:t>Inter-island connectivity</w:t>
      </w:r>
    </w:p>
    <w:p w14:paraId="3553C1BA" w14:textId="2EDDEDF1" w:rsidR="00C82DD3" w:rsidRPr="0010116D" w:rsidRDefault="00C82DD3" w:rsidP="005F3C3D">
      <w:pPr>
        <w:pStyle w:val="ListParagraph"/>
      </w:pPr>
      <w:r w:rsidRPr="005F3C3D">
        <w:t>Adopt a reliability-first service plan with defined spare-vessel ratios and public reliability targets:</w:t>
      </w:r>
      <w:r w:rsidRPr="0010116D">
        <w:t xml:space="preserve"> Ferry systems should set explicit spare-vessel ratios and public reliability targets so planning, budgeting, and operations are anchored in dependable access</w:t>
      </w:r>
      <w:r w:rsidR="00FB5474" w:rsidRPr="0010116D">
        <w:rPr>
          <w:rStyle w:val="FootnoteReference"/>
        </w:rPr>
        <w:footnoteReference w:id="204"/>
      </w:r>
      <w:r w:rsidR="00FB5474" w:rsidRPr="005F3C3D">
        <w:rPr>
          <w:vertAlign w:val="superscript"/>
        </w:rPr>
        <w:t>,</w:t>
      </w:r>
      <w:r w:rsidR="00FB5474" w:rsidRPr="0010116D">
        <w:rPr>
          <w:rStyle w:val="FootnoteReference"/>
        </w:rPr>
        <w:footnoteReference w:id="205"/>
      </w:r>
      <w:r w:rsidRPr="0010116D">
        <w:t>.</w:t>
      </w:r>
    </w:p>
    <w:p w14:paraId="693BC04E" w14:textId="47008C6C" w:rsidR="00C82DD3" w:rsidRPr="0010116D" w:rsidRDefault="00C82DD3" w:rsidP="005F3C3D">
      <w:pPr>
        <w:pStyle w:val="ListParagraph"/>
      </w:pPr>
      <w:r w:rsidRPr="0010116D">
        <w:t>Institutionalize planned-maintenance systems (PMS) and a dedicated maintenance base: Disciplined planned-maintenance systems and a dedicated maintenance base are the single strongest predictors of ferry reliability and safety compliance</w:t>
      </w:r>
      <w:r w:rsidR="00FB5474" w:rsidRPr="0010116D">
        <w:rPr>
          <w:rStyle w:val="FootnoteReference"/>
        </w:rPr>
        <w:footnoteReference w:id="206"/>
      </w:r>
      <w:r w:rsidR="00FB5474" w:rsidRPr="0010116D">
        <w:rPr>
          <w:vertAlign w:val="superscript"/>
        </w:rPr>
        <w:t>,</w:t>
      </w:r>
      <w:r w:rsidR="005859B6" w:rsidRPr="0010116D">
        <w:rPr>
          <w:rStyle w:val="FootnoteReference"/>
        </w:rPr>
        <w:footnoteReference w:id="207"/>
      </w:r>
      <w:r w:rsidRPr="0010116D">
        <w:t>.</w:t>
      </w:r>
    </w:p>
    <w:p w14:paraId="344D51F8" w14:textId="7F2CD40D" w:rsidR="00C82DD3" w:rsidRPr="0010116D" w:rsidRDefault="00C82DD3" w:rsidP="005F3C3D">
      <w:pPr>
        <w:pStyle w:val="ListParagraph"/>
      </w:pPr>
      <w:r w:rsidRPr="0010116D">
        <w:t>Incorporate IMO Model Regulations on Domestic Ferry Safety into national law and enforcement: Countries should translate IMO Model Regulations on Domestic Ferry Safety into enforceable national rules for design, crewing, operations, and oversight</w:t>
      </w:r>
      <w:r w:rsidR="005859B6" w:rsidRPr="0010116D">
        <w:rPr>
          <w:rStyle w:val="FootnoteReference"/>
        </w:rPr>
        <w:footnoteReference w:id="208"/>
      </w:r>
      <w:r w:rsidR="005859B6" w:rsidRPr="0010116D">
        <w:rPr>
          <w:vertAlign w:val="superscript"/>
        </w:rPr>
        <w:t>,</w:t>
      </w:r>
      <w:r w:rsidRPr="0010116D">
        <w:t>.</w:t>
      </w:r>
    </w:p>
    <w:p w14:paraId="154E6493" w14:textId="35E61067" w:rsidR="00C82DD3" w:rsidRPr="0010116D" w:rsidRDefault="00C82DD3" w:rsidP="005F3C3D">
      <w:pPr>
        <w:pStyle w:val="ListParagraph"/>
      </w:pPr>
      <w:r w:rsidRPr="0010116D">
        <w:t>Develop climate-resilient terminals and routes with redundancy: Ferry terminals and routes must be designed for storms, sea-level rise, and global disruptions, with elevated infrastructure and redundant routes to protect access</w:t>
      </w:r>
      <w:r w:rsidR="005859B6" w:rsidRPr="0010116D">
        <w:rPr>
          <w:rStyle w:val="FootnoteReference"/>
        </w:rPr>
        <w:footnoteReference w:id="209"/>
      </w:r>
      <w:r w:rsidR="005859B6" w:rsidRPr="0010116D">
        <w:rPr>
          <w:vertAlign w:val="superscript"/>
        </w:rPr>
        <w:t>,</w:t>
      </w:r>
      <w:r w:rsidR="005859B6" w:rsidRPr="0010116D">
        <w:rPr>
          <w:rStyle w:val="FootnoteReference"/>
        </w:rPr>
        <w:footnoteReference w:id="210"/>
      </w:r>
      <w:r w:rsidR="005859B6" w:rsidRPr="0010116D">
        <w:rPr>
          <w:vertAlign w:val="superscript"/>
        </w:rPr>
        <w:t>,</w:t>
      </w:r>
      <w:r w:rsidR="005859B6" w:rsidRPr="0010116D">
        <w:rPr>
          <w:rStyle w:val="FootnoteReference"/>
        </w:rPr>
        <w:footnoteReference w:id="211"/>
      </w:r>
      <w:r w:rsidRPr="0010116D">
        <w:t>.</w:t>
      </w:r>
    </w:p>
    <w:p w14:paraId="7B7507D5" w14:textId="4D48B138" w:rsidR="00C82DD3" w:rsidRPr="0010116D" w:rsidRDefault="00C82DD3" w:rsidP="005F3C3D">
      <w:pPr>
        <w:pStyle w:val="ListParagraph"/>
      </w:pPr>
      <w:r w:rsidRPr="0010116D">
        <w:t>Standardize multimodal and inclusive terminal design: Terminals should provide safe, clearly signed pedestrian access, co-located bus/taxi links, lighting, toilets, and gender-responsive spaces as standard features, not amenities</w:t>
      </w:r>
      <w:r w:rsidR="005859B6" w:rsidRPr="0010116D">
        <w:rPr>
          <w:rStyle w:val="FootnoteReference"/>
        </w:rPr>
        <w:footnoteReference w:id="212"/>
      </w:r>
      <w:r w:rsidRPr="0010116D">
        <w:t>.</w:t>
      </w:r>
    </w:p>
    <w:p w14:paraId="53BA6B91" w14:textId="01B86C63" w:rsidR="00C82DD3" w:rsidRPr="0010116D" w:rsidRDefault="00C82DD3" w:rsidP="005F3C3D">
      <w:pPr>
        <w:pStyle w:val="ListParagraph"/>
      </w:pPr>
      <w:r w:rsidRPr="0010116D">
        <w:t xml:space="preserve">Digitize passenger information and ticketing with open data standards: Schedules, routes, and disruptions should be digitised using GTFS/GTFS-Flex and integrated </w:t>
      </w:r>
      <w:r w:rsidRPr="0010116D">
        <w:lastRenderedPageBreak/>
        <w:t>ticketing so ferries appear in mainstream trip planning and can be managed in real time</w:t>
      </w:r>
      <w:r w:rsidR="005859B6" w:rsidRPr="0010116D">
        <w:rPr>
          <w:rStyle w:val="FootnoteReference"/>
        </w:rPr>
        <w:footnoteReference w:id="213"/>
      </w:r>
      <w:r w:rsidR="005859B6" w:rsidRPr="0010116D">
        <w:rPr>
          <w:vertAlign w:val="superscript"/>
        </w:rPr>
        <w:t>,</w:t>
      </w:r>
      <w:r w:rsidR="005859B6" w:rsidRPr="0010116D">
        <w:rPr>
          <w:rStyle w:val="FootnoteReference"/>
        </w:rPr>
        <w:footnoteReference w:id="214"/>
      </w:r>
      <w:r w:rsidRPr="0010116D">
        <w:t>.</w:t>
      </w:r>
    </w:p>
    <w:p w14:paraId="31BD76D0" w14:textId="439F790C" w:rsidR="00C82DD3" w:rsidRPr="0010116D" w:rsidRDefault="00C82DD3" w:rsidP="005F3C3D">
      <w:pPr>
        <w:pStyle w:val="ListParagraph"/>
      </w:pPr>
      <w:r w:rsidRPr="0010116D">
        <w:t xml:space="preserve">Use hub-and-spoke network design with clockface schedules and timed </w:t>
      </w:r>
      <w:r w:rsidRPr="005F3C3D">
        <w:t>connections</w:t>
      </w:r>
      <w:r w:rsidRPr="0010116D">
        <w:t>: Inter-island networks work best with atoll hubs, regular “clockface” timetables, and timed connections that make medical, education, and tourism trips predictable</w:t>
      </w:r>
      <w:r w:rsidR="005859B6" w:rsidRPr="0010116D">
        <w:rPr>
          <w:rStyle w:val="FootnoteReference"/>
        </w:rPr>
        <w:footnoteReference w:id="215"/>
      </w:r>
      <w:r w:rsidR="005859B6" w:rsidRPr="0010116D">
        <w:rPr>
          <w:vertAlign w:val="superscript"/>
        </w:rPr>
        <w:t>,</w:t>
      </w:r>
      <w:r w:rsidR="005859B6" w:rsidRPr="0010116D">
        <w:rPr>
          <w:rStyle w:val="FootnoteReference"/>
        </w:rPr>
        <w:footnoteReference w:id="216"/>
      </w:r>
      <w:r w:rsidRPr="0010116D">
        <w:t>.</w:t>
      </w:r>
    </w:p>
    <w:p w14:paraId="4C83DAEF" w14:textId="10380DC4" w:rsidR="00C82DD3" w:rsidRPr="0010116D" w:rsidRDefault="00C82DD3" w:rsidP="005F3C3D">
      <w:pPr>
        <w:pStyle w:val="ListParagraph"/>
      </w:pPr>
      <w:r w:rsidRPr="0010116D">
        <w:t>Align governance and financing with modern port and terminal toolkits: Clear governance, performance contracts, and medium-term vessel and terminal programs should translate service standards into credible budgets and procurement pipelines</w:t>
      </w:r>
      <w:r w:rsidR="005859B6" w:rsidRPr="0010116D">
        <w:rPr>
          <w:rStyle w:val="FootnoteReference"/>
        </w:rPr>
        <w:footnoteReference w:id="217"/>
      </w:r>
      <w:r w:rsidR="005859B6" w:rsidRPr="0010116D">
        <w:rPr>
          <w:vertAlign w:val="superscript"/>
        </w:rPr>
        <w:t>,</w:t>
      </w:r>
      <w:r w:rsidR="005859B6" w:rsidRPr="0010116D">
        <w:rPr>
          <w:rStyle w:val="FootnoteReference"/>
        </w:rPr>
        <w:footnoteReference w:id="218"/>
      </w:r>
      <w:r w:rsidRPr="0010116D">
        <w:t>.</w:t>
      </w:r>
    </w:p>
    <w:p w14:paraId="7972E6B3" w14:textId="4457B8AE" w:rsidR="00C82DD3" w:rsidRPr="0010116D" w:rsidRDefault="00C82DD3" w:rsidP="00BD64DA">
      <w:r w:rsidRPr="0010116D">
        <w:t>Housing and urbanisation</w:t>
      </w:r>
      <w:r w:rsidR="00202BA7" w:rsidRPr="0010116D">
        <w:rPr>
          <w:rStyle w:val="FootnoteReference"/>
          <w:b/>
          <w:bCs/>
        </w:rPr>
        <w:footnoteReference w:id="219"/>
      </w:r>
    </w:p>
    <w:p w14:paraId="4809661A" w14:textId="2B846B19" w:rsidR="00C82DD3" w:rsidRPr="0010116D" w:rsidRDefault="00C82DD3" w:rsidP="005F3C3D">
      <w:pPr>
        <w:pStyle w:val="ListParagraph"/>
        <w:numPr>
          <w:ilvl w:val="1"/>
          <w:numId w:val="32"/>
        </w:numPr>
        <w:ind w:left="567"/>
      </w:pPr>
      <w:r w:rsidRPr="0010116D">
        <w:t>Make housing supply more responsive with missing-middle density and ADUs: Gentle upzoning for missing-middle housing and legal ADUs lets small projects respond quickly to demand, easing prices without disruptive mega-projects</w:t>
      </w:r>
      <w:r w:rsidR="004277B6" w:rsidRPr="0010116D">
        <w:rPr>
          <w:rStyle w:val="FootnoteReference"/>
        </w:rPr>
        <w:footnoteReference w:id="220"/>
      </w:r>
      <w:r w:rsidR="004277B6" w:rsidRPr="0010116D">
        <w:rPr>
          <w:vertAlign w:val="superscript"/>
        </w:rPr>
        <w:t>,</w:t>
      </w:r>
      <w:r w:rsidR="004277B6" w:rsidRPr="0010116D">
        <w:rPr>
          <w:rStyle w:val="FootnoteReference"/>
        </w:rPr>
        <w:footnoteReference w:id="221"/>
      </w:r>
      <w:r w:rsidR="004277B6" w:rsidRPr="0010116D">
        <w:rPr>
          <w:vertAlign w:val="superscript"/>
        </w:rPr>
        <w:t>,</w:t>
      </w:r>
      <w:r w:rsidR="004277B6" w:rsidRPr="0010116D">
        <w:rPr>
          <w:rStyle w:val="FootnoteReference"/>
        </w:rPr>
        <w:footnoteReference w:id="222"/>
      </w:r>
      <w:r w:rsidRPr="0010116D">
        <w:t>.</w:t>
      </w:r>
    </w:p>
    <w:p w14:paraId="2B9EBDB3" w14:textId="50A60121" w:rsidR="00C82DD3" w:rsidRPr="0010116D" w:rsidRDefault="00C82DD3" w:rsidP="005F3C3D">
      <w:pPr>
        <w:pStyle w:val="ListParagraph"/>
        <w:numPr>
          <w:ilvl w:val="1"/>
          <w:numId w:val="32"/>
        </w:numPr>
        <w:ind w:left="567"/>
      </w:pPr>
      <w:r w:rsidRPr="0010116D">
        <w:t>Streamline approvals with clear time limits, by-right rules near transit, and digital tracking: Predictable, time-limited, mostly by-right approvals near transit, backed by online tracking, reduce risk and permitting delays that kill or shrink projects</w:t>
      </w:r>
      <w:r w:rsidR="004277B6" w:rsidRPr="0010116D">
        <w:rPr>
          <w:rStyle w:val="FootnoteReference"/>
        </w:rPr>
        <w:footnoteReference w:id="223"/>
      </w:r>
      <w:r w:rsidR="004277B6" w:rsidRPr="0010116D">
        <w:rPr>
          <w:vertAlign w:val="superscript"/>
        </w:rPr>
        <w:t>,</w:t>
      </w:r>
      <w:r w:rsidR="004277B6" w:rsidRPr="0010116D">
        <w:rPr>
          <w:rStyle w:val="FootnoteReference"/>
        </w:rPr>
        <w:footnoteReference w:id="224"/>
      </w:r>
      <w:r w:rsidR="004277B6" w:rsidRPr="0010116D">
        <w:rPr>
          <w:vertAlign w:val="superscript"/>
        </w:rPr>
        <w:t>,</w:t>
      </w:r>
      <w:r w:rsidR="004277B6" w:rsidRPr="0010116D">
        <w:rPr>
          <w:rStyle w:val="FootnoteReference"/>
        </w:rPr>
        <w:footnoteReference w:id="225"/>
      </w:r>
      <w:r w:rsidRPr="0010116D">
        <w:t>.</w:t>
      </w:r>
    </w:p>
    <w:p w14:paraId="03E05618" w14:textId="0F231FD9" w:rsidR="00C82DD3" w:rsidRPr="0010116D" w:rsidRDefault="00C82DD3" w:rsidP="005F3C3D">
      <w:pPr>
        <w:pStyle w:val="ListParagraph"/>
        <w:numPr>
          <w:ilvl w:val="1"/>
          <w:numId w:val="32"/>
        </w:numPr>
        <w:ind w:left="567"/>
      </w:pPr>
      <w:r w:rsidRPr="0010116D">
        <w:t xml:space="preserve">Use targeted housing allowances or vouchers with mobility support instead of broad price controls: Well-designed housing allowances or vouchers plus mobility counselling help low-income households reach better neighbourhoods </w:t>
      </w:r>
      <w:r w:rsidR="00D66413" w:rsidRPr="0010116D">
        <w:t xml:space="preserve">and subsequently better health and social outcomes </w:t>
      </w:r>
      <w:r w:rsidRPr="0010116D">
        <w:t>without blunt, market-wide price controls</w:t>
      </w:r>
      <w:r w:rsidR="00D66413" w:rsidRPr="0010116D">
        <w:rPr>
          <w:rStyle w:val="FootnoteReference"/>
        </w:rPr>
        <w:footnoteReference w:id="226"/>
      </w:r>
      <w:r w:rsidR="00D66413" w:rsidRPr="0010116D">
        <w:rPr>
          <w:vertAlign w:val="superscript"/>
        </w:rPr>
        <w:t>,</w:t>
      </w:r>
      <w:r w:rsidR="00D66413" w:rsidRPr="0010116D">
        <w:rPr>
          <w:rStyle w:val="FootnoteReference"/>
        </w:rPr>
        <w:footnoteReference w:id="227"/>
      </w:r>
      <w:r w:rsidR="00D66413" w:rsidRPr="0010116D">
        <w:rPr>
          <w:vertAlign w:val="superscript"/>
        </w:rPr>
        <w:t>,</w:t>
      </w:r>
      <w:r w:rsidR="00D66413" w:rsidRPr="0010116D">
        <w:rPr>
          <w:rStyle w:val="FootnoteReference"/>
        </w:rPr>
        <w:footnoteReference w:id="228"/>
      </w:r>
      <w:r w:rsidRPr="0010116D">
        <w:t>.</w:t>
      </w:r>
    </w:p>
    <w:p w14:paraId="505396EE" w14:textId="6FDA2155" w:rsidR="00C82DD3" w:rsidRPr="0010116D" w:rsidRDefault="00C82DD3" w:rsidP="005F3C3D">
      <w:pPr>
        <w:pStyle w:val="ListParagraph"/>
        <w:numPr>
          <w:ilvl w:val="1"/>
          <w:numId w:val="32"/>
        </w:numPr>
        <w:ind w:left="567"/>
      </w:pPr>
      <w:r w:rsidRPr="0010116D">
        <w:t xml:space="preserve">Treat rent regulation as a narrow, time-bound safety valve and always pair it with supply measures: If used, rent regulation should be tightly scoped, temporary, and </w:t>
      </w:r>
      <w:r w:rsidRPr="0010116D">
        <w:lastRenderedPageBreak/>
        <w:t>combined with strong supply measures</w:t>
      </w:r>
      <w:r w:rsidR="00D66413" w:rsidRPr="0010116D">
        <w:t xml:space="preserve"> to avoid response by developers being lower-quality housing builds to maintain profit margins</w:t>
      </w:r>
      <w:r w:rsidR="00D66413" w:rsidRPr="0010116D">
        <w:rPr>
          <w:rStyle w:val="FootnoteReference"/>
        </w:rPr>
        <w:footnoteReference w:id="229"/>
      </w:r>
      <w:r w:rsidR="00D66413" w:rsidRPr="0010116D">
        <w:rPr>
          <w:vertAlign w:val="superscript"/>
        </w:rPr>
        <w:t>,</w:t>
      </w:r>
      <w:r w:rsidR="00D66413" w:rsidRPr="0010116D">
        <w:rPr>
          <w:rStyle w:val="FootnoteReference"/>
        </w:rPr>
        <w:footnoteReference w:id="230"/>
      </w:r>
      <w:r w:rsidR="00D66413" w:rsidRPr="0010116D">
        <w:rPr>
          <w:vertAlign w:val="superscript"/>
        </w:rPr>
        <w:t>,</w:t>
      </w:r>
      <w:r w:rsidR="00D66413" w:rsidRPr="0010116D">
        <w:rPr>
          <w:rStyle w:val="FootnoteReference"/>
        </w:rPr>
        <w:footnoteReference w:id="231"/>
      </w:r>
      <w:r w:rsidRPr="0010116D">
        <w:t>.</w:t>
      </w:r>
    </w:p>
    <w:p w14:paraId="31D21BDA" w14:textId="6C495AC0" w:rsidR="00C82DD3" w:rsidRPr="0010116D" w:rsidRDefault="00C82DD3" w:rsidP="005F3C3D">
      <w:pPr>
        <w:pStyle w:val="ListParagraph"/>
        <w:numPr>
          <w:ilvl w:val="1"/>
          <w:numId w:val="32"/>
        </w:numPr>
        <w:ind w:left="567"/>
      </w:pPr>
      <w:r w:rsidRPr="0010116D">
        <w:t>Mobilise under-used stock through vacancy/empty-home taxes and short-term rental controls: Vacancy taxes and short-term rental rules, backed by monitoring, can shift investor and second homes back into the long-term rental market</w:t>
      </w:r>
      <w:r w:rsidR="00D66413" w:rsidRPr="0010116D">
        <w:rPr>
          <w:rStyle w:val="FootnoteReference"/>
        </w:rPr>
        <w:footnoteReference w:id="232"/>
      </w:r>
      <w:r w:rsidR="00D66413" w:rsidRPr="0010116D">
        <w:rPr>
          <w:vertAlign w:val="superscript"/>
        </w:rPr>
        <w:t>,</w:t>
      </w:r>
      <w:r w:rsidR="00D66413" w:rsidRPr="0010116D">
        <w:rPr>
          <w:rStyle w:val="FootnoteReference"/>
        </w:rPr>
        <w:footnoteReference w:id="233"/>
      </w:r>
      <w:r w:rsidR="00D66413" w:rsidRPr="0010116D">
        <w:t>.</w:t>
      </w:r>
    </w:p>
    <w:p w14:paraId="6483498B" w14:textId="2AFE142F" w:rsidR="00C82DD3" w:rsidRPr="0010116D" w:rsidRDefault="00C82DD3" w:rsidP="005F3C3D">
      <w:pPr>
        <w:pStyle w:val="ListParagraph"/>
        <w:numPr>
          <w:ilvl w:val="1"/>
          <w:numId w:val="32"/>
        </w:numPr>
        <w:ind w:left="567"/>
      </w:pPr>
      <w:r w:rsidRPr="0010116D">
        <w:t>Adopt SIDS-appropriate resilient building standards and siting rules: Urban atoll housing needs higher floor levels, coastal setbacks, and risk-informed siting and codes to reduce damage from storms, floods, and sea-level rise</w:t>
      </w:r>
      <w:r w:rsidR="004B54E0" w:rsidRPr="0010116D">
        <w:rPr>
          <w:rStyle w:val="FootnoteReference"/>
        </w:rPr>
        <w:footnoteReference w:id="234"/>
      </w:r>
      <w:r w:rsidR="004B54E0" w:rsidRPr="0010116D">
        <w:rPr>
          <w:vertAlign w:val="superscript"/>
        </w:rPr>
        <w:t>,</w:t>
      </w:r>
      <w:r w:rsidR="004B54E0" w:rsidRPr="0010116D">
        <w:rPr>
          <w:rStyle w:val="FootnoteReference"/>
        </w:rPr>
        <w:footnoteReference w:id="235"/>
      </w:r>
      <w:r w:rsidR="004B54E0" w:rsidRPr="0010116D">
        <w:rPr>
          <w:vertAlign w:val="superscript"/>
        </w:rPr>
        <w:t>,</w:t>
      </w:r>
      <w:r w:rsidR="004B54E0" w:rsidRPr="0010116D">
        <w:rPr>
          <w:rStyle w:val="FootnoteReference"/>
        </w:rPr>
        <w:footnoteReference w:id="236"/>
      </w:r>
      <w:r w:rsidRPr="0010116D">
        <w:t>.</w:t>
      </w:r>
    </w:p>
    <w:p w14:paraId="1BA9410D" w14:textId="10F2DAFA" w:rsidR="00C82DD3" w:rsidRPr="0010116D" w:rsidRDefault="00C82DD3" w:rsidP="005F3C3D">
      <w:pPr>
        <w:pStyle w:val="ListParagraph"/>
        <w:numPr>
          <w:ilvl w:val="1"/>
          <w:numId w:val="32"/>
        </w:numPr>
        <w:ind w:left="567"/>
      </w:pPr>
      <w:r w:rsidRPr="0010116D">
        <w:t>Design for heat and retrofit existing stock using passive-cooling measures: Housing policies should prioritise shade, ventilation, cool roofs, and other passive-cooling retrofits to cut heat stress and reliance on energy-hungry air-conditioning</w:t>
      </w:r>
      <w:r w:rsidR="00105A86" w:rsidRPr="0010116D">
        <w:rPr>
          <w:rStyle w:val="FootnoteReference"/>
        </w:rPr>
        <w:footnoteReference w:id="237"/>
      </w:r>
      <w:r w:rsidR="00105A86" w:rsidRPr="0010116D">
        <w:rPr>
          <w:vertAlign w:val="superscript"/>
        </w:rPr>
        <w:t>,</w:t>
      </w:r>
      <w:r w:rsidR="00105A86" w:rsidRPr="0010116D">
        <w:rPr>
          <w:rStyle w:val="FootnoteReference"/>
        </w:rPr>
        <w:footnoteReference w:id="238"/>
      </w:r>
      <w:r w:rsidR="00105A86" w:rsidRPr="0010116D">
        <w:rPr>
          <w:vertAlign w:val="superscript"/>
        </w:rPr>
        <w:t>,</w:t>
      </w:r>
      <w:r w:rsidR="00105A86" w:rsidRPr="0010116D">
        <w:rPr>
          <w:rStyle w:val="FootnoteReference"/>
        </w:rPr>
        <w:footnoteReference w:id="239"/>
      </w:r>
      <w:r w:rsidRPr="0010116D">
        <w:t>.</w:t>
      </w:r>
    </w:p>
    <w:p w14:paraId="4731443F" w14:textId="7CC8BFF0" w:rsidR="00C82DD3" w:rsidRPr="0010116D" w:rsidRDefault="00C82DD3" w:rsidP="005F3C3D">
      <w:pPr>
        <w:pStyle w:val="ListParagraph"/>
        <w:numPr>
          <w:ilvl w:val="1"/>
          <w:numId w:val="32"/>
        </w:numPr>
        <w:ind w:left="567"/>
      </w:pPr>
      <w:r w:rsidRPr="0010116D">
        <w:t>Embed universal design and accessibility in codes and public programmes: Building codes and housing programmes should require universal design from the outset so older people and persons with disabilities can use homes and neighbourhoods</w:t>
      </w:r>
      <w:r w:rsidR="00105A86" w:rsidRPr="0010116D">
        <w:t>; doing so is cheapest at build time vs retrofitting</w:t>
      </w:r>
      <w:r w:rsidR="00105A86" w:rsidRPr="0010116D">
        <w:rPr>
          <w:rStyle w:val="FootnoteReference"/>
        </w:rPr>
        <w:footnoteReference w:id="240"/>
      </w:r>
      <w:r w:rsidRPr="0010116D">
        <w:t>.</w:t>
      </w:r>
    </w:p>
    <w:p w14:paraId="48140B63" w14:textId="00F9554E" w:rsidR="00C82DD3" w:rsidRPr="0010116D" w:rsidRDefault="00C82DD3" w:rsidP="005F3C3D">
      <w:pPr>
        <w:pStyle w:val="ListParagraph"/>
        <w:numPr>
          <w:ilvl w:val="1"/>
          <w:numId w:val="32"/>
        </w:numPr>
        <w:ind w:left="567"/>
      </w:pPr>
      <w:r w:rsidRPr="0010116D">
        <w:t>Ring-fence operations and maintenance with enforceable service standards in social and affordable housing: Social and affordable housing should have funded O&amp;M and enforceable standards for damp, mould, and hazards, with clear repair timelines and oversight</w:t>
      </w:r>
      <w:r w:rsidR="00105A86" w:rsidRPr="0010116D">
        <w:rPr>
          <w:rStyle w:val="FootnoteReference"/>
        </w:rPr>
        <w:footnoteReference w:id="241"/>
      </w:r>
      <w:r w:rsidRPr="0010116D">
        <w:t>.</w:t>
      </w:r>
    </w:p>
    <w:p w14:paraId="4405C163" w14:textId="771531E6" w:rsidR="00C82DD3" w:rsidRPr="0010116D" w:rsidRDefault="00C82DD3" w:rsidP="005F3C3D">
      <w:pPr>
        <w:pStyle w:val="ListParagraph"/>
        <w:numPr>
          <w:ilvl w:val="1"/>
          <w:numId w:val="32"/>
        </w:numPr>
        <w:ind w:left="567"/>
      </w:pPr>
      <w:r w:rsidRPr="0010116D">
        <w:t>Modernise land administration and shift from transaction taxes to recurrent property taxes: Digital land registries and cadastres should underpin recurrent property taxes, while high transaction taxes that block moves should be reduced</w:t>
      </w:r>
      <w:r w:rsidR="00105A86" w:rsidRPr="0010116D">
        <w:rPr>
          <w:rStyle w:val="FootnoteReference"/>
        </w:rPr>
        <w:footnoteReference w:id="242"/>
      </w:r>
      <w:r w:rsidR="00105A86" w:rsidRPr="0010116D">
        <w:rPr>
          <w:vertAlign w:val="superscript"/>
        </w:rPr>
        <w:t>,</w:t>
      </w:r>
      <w:r w:rsidR="00105A86" w:rsidRPr="0010116D">
        <w:rPr>
          <w:rStyle w:val="FootnoteReference"/>
        </w:rPr>
        <w:footnoteReference w:id="243"/>
      </w:r>
      <w:r w:rsidRPr="0010116D">
        <w:t>.</w:t>
      </w:r>
    </w:p>
    <w:p w14:paraId="2BD8C670" w14:textId="1B8366C5" w:rsidR="00C82DD3" w:rsidRPr="0010116D" w:rsidRDefault="00C82DD3" w:rsidP="005F3C3D">
      <w:pPr>
        <w:pStyle w:val="ListParagraph"/>
        <w:numPr>
          <w:ilvl w:val="1"/>
          <w:numId w:val="32"/>
        </w:numPr>
        <w:ind w:left="567"/>
      </w:pPr>
      <w:r w:rsidRPr="0010116D">
        <w:t>Plan location-efficient growth with housing near jobs, transit, and services: New housing should be steered toward sites near jobs, transit, and core services, reducing transport costs and unsafe expansion into hazard-prone fringes</w:t>
      </w:r>
      <w:r w:rsidR="00190480" w:rsidRPr="0010116D">
        <w:rPr>
          <w:rStyle w:val="FootnoteReference"/>
        </w:rPr>
        <w:footnoteReference w:id="244"/>
      </w:r>
      <w:r w:rsidR="00190480" w:rsidRPr="0010116D">
        <w:rPr>
          <w:vertAlign w:val="superscript"/>
        </w:rPr>
        <w:t>,</w:t>
      </w:r>
      <w:r w:rsidR="00190480" w:rsidRPr="0010116D">
        <w:rPr>
          <w:rStyle w:val="FootnoteReference"/>
        </w:rPr>
        <w:footnoteReference w:id="245"/>
      </w:r>
      <w:r w:rsidRPr="0010116D">
        <w:t>.</w:t>
      </w:r>
    </w:p>
    <w:p w14:paraId="36417780" w14:textId="071FFE81" w:rsidR="00C82DD3" w:rsidRPr="0010116D" w:rsidRDefault="00C82DD3" w:rsidP="005F3C3D">
      <w:pPr>
        <w:pStyle w:val="ListParagraph"/>
        <w:numPr>
          <w:ilvl w:val="1"/>
          <w:numId w:val="32"/>
        </w:numPr>
        <w:ind w:left="567"/>
      </w:pPr>
      <w:r w:rsidRPr="0010116D">
        <w:t xml:space="preserve">Reduce homelessness with Housing First, not staircase models: Chronic homelessness strategies should prioritise Housing First—permanent housing plus </w:t>
      </w:r>
      <w:r w:rsidRPr="0010116D">
        <w:lastRenderedPageBreak/>
        <w:t>support—because it delivers better long-term stability than staircase or treatment-first models</w:t>
      </w:r>
      <w:r w:rsidR="00190480" w:rsidRPr="0010116D">
        <w:rPr>
          <w:rStyle w:val="FootnoteReference"/>
        </w:rPr>
        <w:footnoteReference w:id="246"/>
      </w:r>
      <w:r w:rsidR="00190480" w:rsidRPr="0010116D">
        <w:rPr>
          <w:vertAlign w:val="superscript"/>
        </w:rPr>
        <w:t>,</w:t>
      </w:r>
      <w:r w:rsidR="00190480" w:rsidRPr="0010116D">
        <w:rPr>
          <w:rStyle w:val="FootnoteReference"/>
        </w:rPr>
        <w:footnoteReference w:id="247"/>
      </w:r>
      <w:r w:rsidRPr="0010116D">
        <w:t>.</w:t>
      </w:r>
    </w:p>
    <w:p w14:paraId="089247EA" w14:textId="1A59BED5" w:rsidR="00C82DD3" w:rsidRPr="0010116D" w:rsidRDefault="00C82DD3" w:rsidP="005F3C3D">
      <w:pPr>
        <w:pStyle w:val="ListParagraph"/>
        <w:numPr>
          <w:ilvl w:val="1"/>
          <w:numId w:val="32"/>
        </w:numPr>
        <w:ind w:left="567"/>
      </w:pPr>
      <w:r w:rsidRPr="0010116D">
        <w:t xml:space="preserve">Reform parking by ending minimums and pricing scarce spaces to support housing and cut </w:t>
      </w:r>
      <w:r w:rsidR="004B54E0" w:rsidRPr="0010116D">
        <w:t>private vehicle</w:t>
      </w:r>
      <w:r w:rsidRPr="0010116D">
        <w:t xml:space="preserve"> use: Removing parking minimums and pricing scarce spaces appropriately lowers project costs, supports infill housing, and reduces </w:t>
      </w:r>
      <w:r w:rsidR="004B54E0" w:rsidRPr="0010116D">
        <w:t>vehicle</w:t>
      </w:r>
      <w:r w:rsidRPr="0010116D">
        <w:t xml:space="preserve"> dependence</w:t>
      </w:r>
      <w:r w:rsidR="00AF6ECC" w:rsidRPr="0010116D">
        <w:rPr>
          <w:rStyle w:val="FootnoteReference"/>
        </w:rPr>
        <w:footnoteReference w:id="248"/>
      </w:r>
      <w:r w:rsidRPr="0010116D">
        <w:t>.</w:t>
      </w:r>
    </w:p>
    <w:p w14:paraId="6EDD8A63" w14:textId="36315225" w:rsidR="00C82DD3" w:rsidRPr="0010116D" w:rsidRDefault="00C82DD3" w:rsidP="005F3C3D">
      <w:pPr>
        <w:pStyle w:val="ListParagraph"/>
        <w:numPr>
          <w:ilvl w:val="1"/>
          <w:numId w:val="32"/>
        </w:numPr>
        <w:ind w:left="567"/>
      </w:pPr>
      <w:r w:rsidRPr="0010116D">
        <w:t>Use inclusionary zoning sparingly and calibrate it with feasibility testing: Inclusionary zoning should be modest, offset, and regularly feasibility-tested so it delivers affordable units without choking overall housing supply</w:t>
      </w:r>
      <w:r w:rsidR="00AF6ECC" w:rsidRPr="0010116D">
        <w:rPr>
          <w:rStyle w:val="FootnoteReference"/>
        </w:rPr>
        <w:footnoteReference w:id="249"/>
      </w:r>
      <w:r w:rsidR="00AF6ECC" w:rsidRPr="0010116D">
        <w:rPr>
          <w:vertAlign w:val="superscript"/>
        </w:rPr>
        <w:t>,</w:t>
      </w:r>
      <w:r w:rsidR="00AF6ECC" w:rsidRPr="0010116D">
        <w:rPr>
          <w:rStyle w:val="FootnoteReference"/>
        </w:rPr>
        <w:footnoteReference w:id="250"/>
      </w:r>
      <w:r w:rsidRPr="0010116D">
        <w:t>.</w:t>
      </w:r>
    </w:p>
    <w:p w14:paraId="7F8DD8BA" w14:textId="77777777" w:rsidR="00A20660" w:rsidRPr="0010116D" w:rsidRDefault="00A20660" w:rsidP="00BD64DA">
      <w:r w:rsidRPr="0010116D">
        <w:t>Urban transportation</w:t>
      </w:r>
    </w:p>
    <w:p w14:paraId="7FC056B8" w14:textId="77777777" w:rsidR="00A20660" w:rsidRPr="0010116D" w:rsidRDefault="00A20660" w:rsidP="005F3C3D">
      <w:pPr>
        <w:pStyle w:val="ListParagraph"/>
        <w:numPr>
          <w:ilvl w:val="1"/>
          <w:numId w:val="83"/>
        </w:numPr>
        <w:tabs>
          <w:tab w:val="clear" w:pos="1440"/>
        </w:tabs>
        <w:ind w:left="567"/>
      </w:pPr>
      <w:r w:rsidRPr="0010116D">
        <w:t>Build high-frequency bus corridors with BRT/BRT-lite features before considering rail: Cities should first build high-frequency bus corridors with strong BRT/BRT-lite features, as recent standards and evaluations show large, cost-effective ridership and travel-time gains</w:t>
      </w:r>
      <w:r w:rsidRPr="0010116D">
        <w:rPr>
          <w:rStyle w:val="FootnoteReference"/>
        </w:rPr>
        <w:footnoteReference w:id="251"/>
      </w:r>
      <w:r w:rsidRPr="0010116D">
        <w:rPr>
          <w:vertAlign w:val="superscript"/>
        </w:rPr>
        <w:t>,</w:t>
      </w:r>
      <w:r w:rsidRPr="0010116D">
        <w:rPr>
          <w:rStyle w:val="FootnoteReference"/>
        </w:rPr>
        <w:footnoteReference w:id="252"/>
      </w:r>
      <w:r w:rsidRPr="0010116D">
        <w:rPr>
          <w:vertAlign w:val="superscript"/>
        </w:rPr>
        <w:t>,</w:t>
      </w:r>
      <w:r w:rsidRPr="0010116D">
        <w:rPr>
          <w:rStyle w:val="FootnoteReference"/>
        </w:rPr>
        <w:footnoteReference w:id="253"/>
      </w:r>
      <w:r w:rsidRPr="0010116D">
        <w:rPr>
          <w:vertAlign w:val="superscript"/>
        </w:rPr>
        <w:t>,</w:t>
      </w:r>
      <w:r w:rsidRPr="0010116D">
        <w:rPr>
          <w:rStyle w:val="FootnoteReference"/>
        </w:rPr>
        <w:footnoteReference w:id="254"/>
      </w:r>
      <w:r w:rsidRPr="0010116D">
        <w:rPr>
          <w:vertAlign w:val="superscript"/>
        </w:rPr>
        <w:t>.</w:t>
      </w:r>
    </w:p>
    <w:p w14:paraId="10CBDA7D" w14:textId="77777777" w:rsidR="00A20660" w:rsidRPr="0010116D" w:rsidRDefault="00A20660" w:rsidP="005F3C3D">
      <w:pPr>
        <w:pStyle w:val="ListParagraph"/>
        <w:numPr>
          <w:ilvl w:val="1"/>
          <w:numId w:val="83"/>
        </w:numPr>
        <w:tabs>
          <w:tab w:val="clear" w:pos="1440"/>
        </w:tabs>
        <w:ind w:left="567"/>
      </w:pPr>
      <w:r w:rsidRPr="0010116D">
        <w:t>Pair clean-air or congestion charging with visible bus upgrades, not as a stand-alone measure: Clean-air or congestion charging works best when introduced alongside visible public-transport improvements, strengthening both health impacts and public legitimacy</w:t>
      </w:r>
      <w:r w:rsidRPr="0010116D">
        <w:rPr>
          <w:rStyle w:val="FootnoteReference"/>
        </w:rPr>
        <w:footnoteReference w:id="255"/>
      </w:r>
      <w:r w:rsidRPr="0010116D">
        <w:rPr>
          <w:vertAlign w:val="superscript"/>
        </w:rPr>
        <w:t>,</w:t>
      </w:r>
      <w:r w:rsidRPr="0010116D">
        <w:rPr>
          <w:rStyle w:val="FootnoteReference"/>
        </w:rPr>
        <w:footnoteReference w:id="256"/>
      </w:r>
      <w:r w:rsidRPr="0010116D">
        <w:rPr>
          <w:vertAlign w:val="superscript"/>
        </w:rPr>
        <w:t>,</w:t>
      </w:r>
      <w:r w:rsidRPr="0010116D">
        <w:rPr>
          <w:rStyle w:val="FootnoteReference"/>
        </w:rPr>
        <w:footnoteReference w:id="257"/>
      </w:r>
      <w:r w:rsidRPr="0010116D">
        <w:rPr>
          <w:vertAlign w:val="superscript"/>
        </w:rPr>
        <w:t>,</w:t>
      </w:r>
      <w:r w:rsidRPr="0010116D">
        <w:rPr>
          <w:rStyle w:val="FootnoteReference"/>
        </w:rPr>
        <w:footnoteReference w:id="258"/>
      </w:r>
      <w:r w:rsidRPr="0010116D">
        <w:t>.</w:t>
      </w:r>
    </w:p>
    <w:p w14:paraId="7789BACF" w14:textId="77777777" w:rsidR="00A20660" w:rsidRPr="0010116D" w:rsidRDefault="00A20660" w:rsidP="005F3C3D">
      <w:pPr>
        <w:pStyle w:val="ListParagraph"/>
        <w:numPr>
          <w:ilvl w:val="1"/>
          <w:numId w:val="83"/>
        </w:numPr>
        <w:tabs>
          <w:tab w:val="clear" w:pos="1440"/>
        </w:tabs>
        <w:ind w:left="567"/>
      </w:pPr>
      <w:r w:rsidRPr="0010116D">
        <w:t>Manage curb space with demand-responsive parking and phase out minimum-parking mandates: Demand-based parking pricing and removal of blanket minimum-parking mandates improve curb turnover, reduce cruising, and free land for housing and more productive uses</w:t>
      </w:r>
      <w:r w:rsidRPr="0010116D">
        <w:rPr>
          <w:rStyle w:val="FootnoteReference"/>
        </w:rPr>
        <w:footnoteReference w:id="259"/>
      </w:r>
      <w:r w:rsidRPr="0010116D">
        <w:rPr>
          <w:vertAlign w:val="superscript"/>
        </w:rPr>
        <w:t>,</w:t>
      </w:r>
      <w:r w:rsidRPr="0010116D">
        <w:rPr>
          <w:rStyle w:val="FootnoteReference"/>
        </w:rPr>
        <w:footnoteReference w:id="260"/>
      </w:r>
      <w:r w:rsidRPr="0010116D">
        <w:rPr>
          <w:vertAlign w:val="superscript"/>
        </w:rPr>
        <w:t>,</w:t>
      </w:r>
      <w:r w:rsidRPr="0010116D">
        <w:rPr>
          <w:rStyle w:val="FootnoteReference"/>
        </w:rPr>
        <w:footnoteReference w:id="261"/>
      </w:r>
      <w:r w:rsidRPr="0010116D">
        <w:rPr>
          <w:vertAlign w:val="superscript"/>
        </w:rPr>
        <w:t>,</w:t>
      </w:r>
      <w:r w:rsidRPr="0010116D">
        <w:rPr>
          <w:rStyle w:val="FootnoteReference"/>
        </w:rPr>
        <w:footnoteReference w:id="262"/>
      </w:r>
      <w:r w:rsidRPr="0010116D">
        <w:t>.</w:t>
      </w:r>
    </w:p>
    <w:p w14:paraId="79D08963" w14:textId="77777777" w:rsidR="00A20660" w:rsidRPr="0010116D" w:rsidRDefault="00A20660" w:rsidP="005F3C3D">
      <w:pPr>
        <w:pStyle w:val="ListParagraph"/>
        <w:numPr>
          <w:ilvl w:val="1"/>
          <w:numId w:val="83"/>
        </w:numPr>
        <w:tabs>
          <w:tab w:val="clear" w:pos="1440"/>
        </w:tabs>
        <w:ind w:left="567"/>
      </w:pPr>
      <w:r w:rsidRPr="0010116D">
        <w:lastRenderedPageBreak/>
        <w:t>Reallocate street space to buses and safe active travel as the main lever for mode shift: Reallocating street space to bus priority and safe walking and cycling networks is the most reliable way to shift trips away from private cars</w:t>
      </w:r>
      <w:r w:rsidRPr="0010116D">
        <w:rPr>
          <w:rStyle w:val="FootnoteReference"/>
        </w:rPr>
        <w:footnoteReference w:id="263"/>
      </w:r>
      <w:r w:rsidRPr="0010116D">
        <w:rPr>
          <w:vertAlign w:val="superscript"/>
        </w:rPr>
        <w:t>,</w:t>
      </w:r>
      <w:r w:rsidRPr="0010116D">
        <w:rPr>
          <w:rStyle w:val="FootnoteReference"/>
        </w:rPr>
        <w:footnoteReference w:id="264"/>
      </w:r>
      <w:r w:rsidRPr="0010116D">
        <w:t>.</w:t>
      </w:r>
    </w:p>
    <w:p w14:paraId="50339446" w14:textId="77777777" w:rsidR="00A20660" w:rsidRPr="0010116D" w:rsidRDefault="00A20660" w:rsidP="005F3C3D">
      <w:pPr>
        <w:pStyle w:val="ListParagraph"/>
        <w:numPr>
          <w:ilvl w:val="1"/>
          <w:numId w:val="83"/>
        </w:numPr>
        <w:tabs>
          <w:tab w:val="clear" w:pos="1440"/>
        </w:tabs>
        <w:ind w:left="567"/>
      </w:pPr>
      <w:r w:rsidRPr="0010116D">
        <w:t>Put reliability first: headways, signal priority, and transparent on-time dashboards: Transit agencies should focus on even headways, transit-signal priority, and public performance dashboards, since reliability drives ridership more than small speed increases</w:t>
      </w:r>
      <w:r w:rsidRPr="0010116D">
        <w:rPr>
          <w:rStyle w:val="FootnoteReference"/>
        </w:rPr>
        <w:footnoteReference w:id="265"/>
      </w:r>
      <w:r w:rsidRPr="0010116D">
        <w:rPr>
          <w:vertAlign w:val="superscript"/>
        </w:rPr>
        <w:t>,</w:t>
      </w:r>
      <w:r w:rsidRPr="0010116D">
        <w:rPr>
          <w:rStyle w:val="FootnoteReference"/>
        </w:rPr>
        <w:footnoteReference w:id="266"/>
      </w:r>
      <w:r w:rsidRPr="0010116D">
        <w:t>.</w:t>
      </w:r>
    </w:p>
    <w:p w14:paraId="0A732CE4" w14:textId="3D481E86" w:rsidR="00A20660" w:rsidRPr="00A20660" w:rsidRDefault="00A20660" w:rsidP="005F3C3D">
      <w:pPr>
        <w:pStyle w:val="ListParagraph"/>
        <w:numPr>
          <w:ilvl w:val="1"/>
          <w:numId w:val="83"/>
        </w:numPr>
        <w:tabs>
          <w:tab w:val="clear" w:pos="1440"/>
        </w:tabs>
        <w:ind w:left="567"/>
      </w:pPr>
      <w:r w:rsidRPr="0010116D">
        <w:t>Design for equity and climate resilience in streets and stops: Street and stop design must prioritise safety, shade, accessibility, and flood resilience so women, children, older people, and low-income riders can travel reliably in a changing climate</w:t>
      </w:r>
      <w:r w:rsidRPr="0010116D">
        <w:rPr>
          <w:rStyle w:val="FootnoteReference"/>
        </w:rPr>
        <w:footnoteReference w:id="267"/>
      </w:r>
      <w:r w:rsidRPr="0010116D">
        <w:rPr>
          <w:vertAlign w:val="superscript"/>
        </w:rPr>
        <w:t>,</w:t>
      </w:r>
      <w:r w:rsidRPr="0010116D">
        <w:rPr>
          <w:rStyle w:val="FootnoteReference"/>
        </w:rPr>
        <w:footnoteReference w:id="268"/>
      </w:r>
      <w:r w:rsidRPr="0010116D">
        <w:t>.</w:t>
      </w:r>
    </w:p>
    <w:p w14:paraId="4412E283" w14:textId="6A95A8A2" w:rsidR="00C82DD3" w:rsidRPr="0010116D" w:rsidRDefault="00C82DD3" w:rsidP="00BD64DA">
      <w:pPr>
        <w:rPr>
          <w:vertAlign w:val="superscript"/>
        </w:rPr>
      </w:pPr>
      <w:r w:rsidRPr="0010116D">
        <w:t>Social protection</w:t>
      </w:r>
      <w:r w:rsidR="00D25376" w:rsidRPr="0010116D">
        <w:rPr>
          <w:rStyle w:val="FootnoteReference"/>
          <w:b/>
          <w:bCs/>
        </w:rPr>
        <w:footnoteReference w:id="269"/>
      </w:r>
      <w:r w:rsidR="00CC6E63" w:rsidRPr="0010116D">
        <w:rPr>
          <w:vertAlign w:val="superscript"/>
        </w:rPr>
        <w:t>,</w:t>
      </w:r>
      <w:r w:rsidR="00CC6E63" w:rsidRPr="0010116D">
        <w:rPr>
          <w:rStyle w:val="FootnoteReference"/>
          <w:b/>
          <w:bCs/>
        </w:rPr>
        <w:footnoteReference w:id="270"/>
      </w:r>
    </w:p>
    <w:p w14:paraId="2388A0D2" w14:textId="6282C235" w:rsidR="00C82DD3" w:rsidRPr="0010116D" w:rsidRDefault="00C82DD3" w:rsidP="005F3C3D">
      <w:pPr>
        <w:pStyle w:val="ListParagraph"/>
        <w:numPr>
          <w:ilvl w:val="1"/>
          <w:numId w:val="31"/>
        </w:numPr>
        <w:ind w:left="567"/>
      </w:pPr>
      <w:r w:rsidRPr="0010116D">
        <w:t>Build adaptive, shock-responsive social protection (ASP) systems with clear triggers: Social-protection systems should be designed to scale automatically during shocks using pre-agreed triggers, financing, and delivery mechanisms</w:t>
      </w:r>
      <w:r w:rsidR="002700BD" w:rsidRPr="0010116D">
        <w:rPr>
          <w:rStyle w:val="FootnoteReference"/>
        </w:rPr>
        <w:footnoteReference w:id="271"/>
      </w:r>
      <w:r w:rsidR="002700BD" w:rsidRPr="0010116D">
        <w:rPr>
          <w:vertAlign w:val="superscript"/>
        </w:rPr>
        <w:t>,</w:t>
      </w:r>
      <w:r w:rsidR="002700BD" w:rsidRPr="0010116D">
        <w:rPr>
          <w:rStyle w:val="FootnoteReference"/>
        </w:rPr>
        <w:footnoteReference w:id="272"/>
      </w:r>
      <w:r w:rsidR="002700BD" w:rsidRPr="0010116D">
        <w:rPr>
          <w:vertAlign w:val="superscript"/>
        </w:rPr>
        <w:t>,</w:t>
      </w:r>
      <w:r w:rsidR="002700BD" w:rsidRPr="0010116D">
        <w:rPr>
          <w:rStyle w:val="FootnoteReference"/>
        </w:rPr>
        <w:footnoteReference w:id="273"/>
      </w:r>
      <w:r w:rsidRPr="0010116D">
        <w:t>.</w:t>
      </w:r>
    </w:p>
    <w:p w14:paraId="4B8E5AFA" w14:textId="733695B2" w:rsidR="00C82DD3" w:rsidRPr="0010116D" w:rsidRDefault="00C82DD3" w:rsidP="005F3C3D">
      <w:pPr>
        <w:pStyle w:val="ListParagraph"/>
        <w:numPr>
          <w:ilvl w:val="1"/>
          <w:numId w:val="31"/>
        </w:numPr>
        <w:ind w:left="567"/>
      </w:pPr>
      <w:r w:rsidRPr="0010116D">
        <w:t>Use dynamic, interoperable social registries linked to ID and key administrative data: Regularly updated, interoperable social registries linked to ID systems and sector data improve targeting accuracy and enable rapid shock responses</w:t>
      </w:r>
      <w:r w:rsidR="002700BD" w:rsidRPr="0010116D">
        <w:rPr>
          <w:rStyle w:val="FootnoteReference"/>
        </w:rPr>
        <w:footnoteReference w:id="274"/>
      </w:r>
      <w:r w:rsidR="002700BD" w:rsidRPr="0010116D">
        <w:rPr>
          <w:vertAlign w:val="superscript"/>
        </w:rPr>
        <w:t>,</w:t>
      </w:r>
      <w:r w:rsidR="002700BD" w:rsidRPr="0010116D">
        <w:rPr>
          <w:rStyle w:val="FootnoteReference"/>
        </w:rPr>
        <w:footnoteReference w:id="275"/>
      </w:r>
      <w:r w:rsidR="002700BD" w:rsidRPr="0010116D">
        <w:rPr>
          <w:vertAlign w:val="superscript"/>
        </w:rPr>
        <w:t>,</w:t>
      </w:r>
      <w:r w:rsidR="002700BD" w:rsidRPr="0010116D">
        <w:rPr>
          <w:rStyle w:val="FootnoteReference"/>
        </w:rPr>
        <w:footnoteReference w:id="276"/>
      </w:r>
      <w:r w:rsidRPr="0010116D">
        <w:t>.</w:t>
      </w:r>
    </w:p>
    <w:p w14:paraId="2F44F5A0" w14:textId="3F8A5D82" w:rsidR="00C82DD3" w:rsidRPr="0010116D" w:rsidRDefault="00C82DD3" w:rsidP="005F3C3D">
      <w:pPr>
        <w:pStyle w:val="ListParagraph"/>
        <w:numPr>
          <w:ilvl w:val="1"/>
          <w:numId w:val="31"/>
        </w:numPr>
        <w:ind w:left="567"/>
      </w:pPr>
      <w:r w:rsidRPr="0010116D">
        <w:t>Digitize G2P payments end-to-end with strong consumer protection: Governments should pay benefits digitally over open rails while guaranteeing choice, recourse, and protections for low-income and digitally inexperienced users</w:t>
      </w:r>
      <w:r w:rsidR="002700BD" w:rsidRPr="0010116D">
        <w:rPr>
          <w:rStyle w:val="FootnoteReference"/>
        </w:rPr>
        <w:footnoteReference w:id="277"/>
      </w:r>
      <w:r w:rsidR="002700BD" w:rsidRPr="0010116D">
        <w:rPr>
          <w:vertAlign w:val="superscript"/>
        </w:rPr>
        <w:t>,</w:t>
      </w:r>
      <w:r w:rsidR="002700BD" w:rsidRPr="0010116D">
        <w:rPr>
          <w:rStyle w:val="FootnoteReference"/>
        </w:rPr>
        <w:footnoteReference w:id="278"/>
      </w:r>
      <w:r w:rsidR="002700BD" w:rsidRPr="0010116D">
        <w:rPr>
          <w:vertAlign w:val="superscript"/>
        </w:rPr>
        <w:t>,</w:t>
      </w:r>
      <w:r w:rsidR="002700BD" w:rsidRPr="0010116D">
        <w:rPr>
          <w:rStyle w:val="FootnoteReference"/>
        </w:rPr>
        <w:footnoteReference w:id="279"/>
      </w:r>
      <w:r w:rsidRPr="0010116D">
        <w:t>.</w:t>
      </w:r>
    </w:p>
    <w:p w14:paraId="038FB593" w14:textId="342788CE" w:rsidR="00C82DD3" w:rsidRPr="0010116D" w:rsidRDefault="00C82DD3" w:rsidP="005F3C3D">
      <w:pPr>
        <w:pStyle w:val="ListParagraph"/>
        <w:numPr>
          <w:ilvl w:val="1"/>
          <w:numId w:val="31"/>
        </w:numPr>
        <w:ind w:left="567"/>
      </w:pPr>
      <w:r w:rsidRPr="0010116D">
        <w:lastRenderedPageBreak/>
        <w:t>Progressively expand child benefits toward universal coverage: Broad child cash benefits with predictable amounts significantly cut child poverty and improve development outcomes when expanded toward universal coverage</w:t>
      </w:r>
      <w:r w:rsidR="003B7E3A" w:rsidRPr="0010116D">
        <w:rPr>
          <w:rStyle w:val="FootnoteReference"/>
        </w:rPr>
        <w:footnoteReference w:id="280"/>
      </w:r>
      <w:r w:rsidR="003B7E3A" w:rsidRPr="0010116D">
        <w:rPr>
          <w:vertAlign w:val="superscript"/>
        </w:rPr>
        <w:t>,</w:t>
      </w:r>
      <w:r w:rsidR="003B7E3A" w:rsidRPr="0010116D">
        <w:rPr>
          <w:rStyle w:val="FootnoteReference"/>
        </w:rPr>
        <w:footnoteReference w:id="281"/>
      </w:r>
      <w:r w:rsidR="003B7E3A" w:rsidRPr="0010116D">
        <w:rPr>
          <w:vertAlign w:val="superscript"/>
        </w:rPr>
        <w:t>,</w:t>
      </w:r>
      <w:r w:rsidR="003B7E3A" w:rsidRPr="0010116D">
        <w:rPr>
          <w:rStyle w:val="FootnoteReference"/>
        </w:rPr>
        <w:footnoteReference w:id="282"/>
      </w:r>
      <w:r w:rsidRPr="0010116D">
        <w:t>.</w:t>
      </w:r>
    </w:p>
    <w:p w14:paraId="3B356F97" w14:textId="7AA4B651" w:rsidR="00C82DD3" w:rsidRPr="0010116D" w:rsidRDefault="00C82DD3" w:rsidP="005F3C3D">
      <w:pPr>
        <w:pStyle w:val="ListParagraph"/>
        <w:numPr>
          <w:ilvl w:val="1"/>
          <w:numId w:val="31"/>
        </w:numPr>
        <w:ind w:left="567"/>
      </w:pPr>
      <w:r w:rsidRPr="0010116D">
        <w:t>Maintain or introduce social pensions with simple eligibility and indexed benefits: Simple age-based social pensions with indexed benefits are essential for income security in informal economies with limited contributory coverage</w:t>
      </w:r>
      <w:r w:rsidR="003B7E3A" w:rsidRPr="0010116D">
        <w:rPr>
          <w:rStyle w:val="FootnoteReference"/>
        </w:rPr>
        <w:footnoteReference w:id="283"/>
      </w:r>
      <w:r w:rsidR="003B7E3A" w:rsidRPr="0010116D">
        <w:rPr>
          <w:vertAlign w:val="superscript"/>
        </w:rPr>
        <w:t>,</w:t>
      </w:r>
      <w:r w:rsidR="003B7E3A" w:rsidRPr="0010116D">
        <w:rPr>
          <w:rStyle w:val="FootnoteReference"/>
        </w:rPr>
        <w:footnoteReference w:id="284"/>
      </w:r>
      <w:r w:rsidRPr="0010116D">
        <w:t>.</w:t>
      </w:r>
    </w:p>
    <w:p w14:paraId="0C06CDA0" w14:textId="324166B6" w:rsidR="00C82DD3" w:rsidRPr="0010116D" w:rsidRDefault="00C82DD3" w:rsidP="005F3C3D">
      <w:pPr>
        <w:pStyle w:val="ListParagraph"/>
        <w:numPr>
          <w:ilvl w:val="1"/>
          <w:numId w:val="31"/>
        </w:numPr>
        <w:ind w:left="567"/>
      </w:pPr>
      <w:r w:rsidRPr="0010116D">
        <w:t>Adopt a clear, transparent targeting strategy and publish error metrics: Targeting choices should be explicit, combining simple categorical rules with data tools, and governments should publish inclusion and exclusion error metrics</w:t>
      </w:r>
      <w:r w:rsidR="003B7E3A" w:rsidRPr="0010116D">
        <w:rPr>
          <w:rStyle w:val="FootnoteReference"/>
        </w:rPr>
        <w:footnoteReference w:id="285"/>
      </w:r>
      <w:r w:rsidR="003B7E3A" w:rsidRPr="0010116D">
        <w:rPr>
          <w:vertAlign w:val="superscript"/>
        </w:rPr>
        <w:t>,</w:t>
      </w:r>
      <w:r w:rsidR="003B7E3A" w:rsidRPr="0010116D">
        <w:rPr>
          <w:rStyle w:val="FootnoteReference"/>
        </w:rPr>
        <w:footnoteReference w:id="286"/>
      </w:r>
      <w:r w:rsidR="003B7E3A" w:rsidRPr="0010116D">
        <w:rPr>
          <w:vertAlign w:val="superscript"/>
        </w:rPr>
        <w:t>,</w:t>
      </w:r>
      <w:r w:rsidR="003B7E3A" w:rsidRPr="0010116D">
        <w:rPr>
          <w:rStyle w:val="FootnoteReference"/>
        </w:rPr>
        <w:footnoteReference w:id="287"/>
      </w:r>
      <w:r w:rsidRPr="0010116D">
        <w:t>.</w:t>
      </w:r>
    </w:p>
    <w:p w14:paraId="7C0B1776" w14:textId="1F6AC5DF" w:rsidR="00C82DD3" w:rsidRPr="0010116D" w:rsidRDefault="00C82DD3" w:rsidP="005F3C3D">
      <w:pPr>
        <w:pStyle w:val="ListParagraph"/>
        <w:numPr>
          <w:ilvl w:val="1"/>
          <w:numId w:val="31"/>
        </w:numPr>
        <w:ind w:left="567"/>
      </w:pPr>
      <w:r w:rsidRPr="0010116D">
        <w:t>Institutionalize grievance redress and beneficiary feedback</w:t>
      </w:r>
      <w:r w:rsidR="003B7E3A" w:rsidRPr="0010116D">
        <w:t xml:space="preserve"> (multi-channel GRMs)</w:t>
      </w:r>
      <w:r w:rsidRPr="0010116D">
        <w:t>: Accessible grievance mechanisms with clear timelines and escalation paths are core safeguards for digital and analogue social-protection systems</w:t>
      </w:r>
      <w:r w:rsidR="00D25376" w:rsidRPr="0010116D">
        <w:rPr>
          <w:rStyle w:val="FootnoteReference"/>
        </w:rPr>
        <w:footnoteReference w:id="288"/>
      </w:r>
      <w:r w:rsidR="00D25376" w:rsidRPr="0010116D">
        <w:rPr>
          <w:vertAlign w:val="superscript"/>
        </w:rPr>
        <w:t>,</w:t>
      </w:r>
      <w:r w:rsidR="00D25376" w:rsidRPr="0010116D">
        <w:rPr>
          <w:rStyle w:val="FootnoteReference"/>
        </w:rPr>
        <w:footnoteReference w:id="289"/>
      </w:r>
      <w:r w:rsidRPr="0010116D">
        <w:t>.</w:t>
      </w:r>
    </w:p>
    <w:p w14:paraId="50900DBE" w14:textId="0DBCAD37" w:rsidR="00C82DD3" w:rsidRPr="0010116D" w:rsidRDefault="00C82DD3" w:rsidP="005F3C3D">
      <w:pPr>
        <w:pStyle w:val="ListParagraph"/>
        <w:numPr>
          <w:ilvl w:val="1"/>
          <w:numId w:val="31"/>
        </w:numPr>
        <w:ind w:left="567"/>
      </w:pPr>
      <w:r w:rsidRPr="0010116D">
        <w:t xml:space="preserve">Hard-wire data-protection and inclusion safeguards into </w:t>
      </w:r>
      <w:r w:rsidR="00D25376" w:rsidRPr="0010116D">
        <w:t>social protection</w:t>
      </w:r>
      <w:r w:rsidRPr="0010116D">
        <w:t xml:space="preserve"> digitization: Digitised social protection must be anchored in strong data-protection laws, clear purpose limits, and safeguards against exclusion or discrimination</w:t>
      </w:r>
      <w:r w:rsidR="00D25376" w:rsidRPr="0010116D">
        <w:rPr>
          <w:rStyle w:val="FootnoteReference"/>
        </w:rPr>
        <w:footnoteReference w:id="290"/>
      </w:r>
      <w:r w:rsidRPr="0010116D">
        <w:t>.</w:t>
      </w:r>
    </w:p>
    <w:p w14:paraId="416BFFE0" w14:textId="1B904D4F" w:rsidR="00C82DD3" w:rsidRPr="0010116D" w:rsidRDefault="00C82DD3" w:rsidP="005F3C3D">
      <w:pPr>
        <w:pStyle w:val="ListParagraph"/>
        <w:numPr>
          <w:ilvl w:val="1"/>
          <w:numId w:val="31"/>
        </w:numPr>
        <w:ind w:left="567"/>
      </w:pPr>
      <w:r w:rsidRPr="0010116D">
        <w:t>Pair core cash transfers with “productive inclusion” where cost-effective: Where justified, cash transfers can be complemented by targeted “productive inclusion” packages, but intensive graduation models should be reserved for specific groups</w:t>
      </w:r>
      <w:r w:rsidR="00D25376" w:rsidRPr="0010116D">
        <w:rPr>
          <w:rStyle w:val="FootnoteReference"/>
        </w:rPr>
        <w:footnoteReference w:id="291"/>
      </w:r>
      <w:r w:rsidR="00D25376" w:rsidRPr="0010116D">
        <w:rPr>
          <w:vertAlign w:val="superscript"/>
        </w:rPr>
        <w:t>,</w:t>
      </w:r>
      <w:r w:rsidR="00D25376" w:rsidRPr="0010116D">
        <w:rPr>
          <w:rStyle w:val="FootnoteReference"/>
        </w:rPr>
        <w:footnoteReference w:id="292"/>
      </w:r>
      <w:r w:rsidRPr="0010116D">
        <w:t>.</w:t>
      </w:r>
    </w:p>
    <w:p w14:paraId="674403A6" w14:textId="5098444A" w:rsidR="00C82DD3" w:rsidRPr="0010116D" w:rsidRDefault="00C82DD3" w:rsidP="005F3C3D">
      <w:pPr>
        <w:pStyle w:val="ListParagraph"/>
        <w:numPr>
          <w:ilvl w:val="1"/>
          <w:numId w:val="31"/>
        </w:numPr>
        <w:ind w:left="567"/>
      </w:pPr>
      <w:r w:rsidRPr="0010116D">
        <w:t>Prefer cash or cash-plus over in-kind support where markets function: Where markets work, cash or cash-plus programmes generally deliver better welfare and flexibility than in-kind support or price subsidies</w:t>
      </w:r>
      <w:r w:rsidR="00D25376" w:rsidRPr="0010116D">
        <w:rPr>
          <w:rStyle w:val="FootnoteReference"/>
        </w:rPr>
        <w:footnoteReference w:id="293"/>
      </w:r>
      <w:r w:rsidR="00D25376" w:rsidRPr="0010116D">
        <w:rPr>
          <w:vertAlign w:val="superscript"/>
        </w:rPr>
        <w:t>,</w:t>
      </w:r>
      <w:r w:rsidR="00D25376" w:rsidRPr="0010116D">
        <w:rPr>
          <w:rStyle w:val="FootnoteReference"/>
        </w:rPr>
        <w:footnoteReference w:id="294"/>
      </w:r>
      <w:r w:rsidR="00D25376" w:rsidRPr="0010116D">
        <w:rPr>
          <w:vertAlign w:val="superscript"/>
        </w:rPr>
        <w:t>,</w:t>
      </w:r>
      <w:r w:rsidR="00D25376" w:rsidRPr="0010116D">
        <w:rPr>
          <w:rStyle w:val="FootnoteReference"/>
        </w:rPr>
        <w:footnoteReference w:id="295"/>
      </w:r>
      <w:r w:rsidRPr="0010116D">
        <w:t>.</w:t>
      </w:r>
    </w:p>
    <w:p w14:paraId="374CD7E3" w14:textId="64A7C547" w:rsidR="00C82DD3" w:rsidRPr="0010116D" w:rsidRDefault="00C82DD3" w:rsidP="005F3C3D">
      <w:pPr>
        <w:pStyle w:val="ListParagraph"/>
        <w:numPr>
          <w:ilvl w:val="1"/>
          <w:numId w:val="31"/>
        </w:numPr>
        <w:ind w:left="567"/>
      </w:pPr>
      <w:r w:rsidRPr="0010116D">
        <w:t>Maldives and SIDS: build ASP and digital G2P that cover multiple risks with strong recourse: For SIDS, priority is interoperable registries and robust digital G2P that can flex across disasters, price shocks, disability, and unemployment with strong grievance systems</w:t>
      </w:r>
      <w:r w:rsidR="00D25376" w:rsidRPr="0010116D">
        <w:rPr>
          <w:rStyle w:val="FootnoteReference"/>
        </w:rPr>
        <w:footnoteReference w:id="296"/>
      </w:r>
      <w:r w:rsidRPr="0010116D">
        <w:t>.</w:t>
      </w:r>
    </w:p>
    <w:p w14:paraId="63FFA9DC" w14:textId="77777777" w:rsidR="00A20660" w:rsidRPr="0010116D" w:rsidRDefault="00A20660" w:rsidP="00BD64DA">
      <w:r w:rsidRPr="0010116D">
        <w:t>Wellbeing of the vulnerable</w:t>
      </w:r>
    </w:p>
    <w:p w14:paraId="62243FE6" w14:textId="77777777" w:rsidR="00A20660" w:rsidRDefault="00A20660" w:rsidP="005F3C3D">
      <w:pPr>
        <w:pStyle w:val="ListParagraph"/>
        <w:numPr>
          <w:ilvl w:val="0"/>
          <w:numId w:val="310"/>
        </w:numPr>
      </w:pPr>
      <w:r>
        <w:lastRenderedPageBreak/>
        <w:t>M</w:t>
      </w:r>
      <w:r w:rsidRPr="0010116D">
        <w:t>ake health, social protection, and services explicitly disability-inclusive and invest in assistive technology</w:t>
      </w:r>
      <w:r>
        <w:t>.</w:t>
      </w:r>
      <w:r w:rsidRPr="0010116D">
        <w:t xml:space="preserve"> Disability-inclusive health and social protection systems must finance and deliver assistive products and accessible services at scale</w:t>
      </w:r>
      <w:r>
        <w:rPr>
          <w:rStyle w:val="FootnoteReference"/>
        </w:rPr>
        <w:footnoteReference w:id="297"/>
      </w:r>
      <w:r>
        <w:rPr>
          <w:vertAlign w:val="superscript"/>
        </w:rPr>
        <w:t>,</w:t>
      </w:r>
      <w:r>
        <w:rPr>
          <w:rStyle w:val="FootnoteReference"/>
        </w:rPr>
        <w:footnoteReference w:id="298"/>
      </w:r>
      <w:r>
        <w:rPr>
          <w:vertAlign w:val="superscript"/>
        </w:rPr>
        <w:t>,</w:t>
      </w:r>
      <w:r>
        <w:rPr>
          <w:rStyle w:val="FootnoteReference"/>
        </w:rPr>
        <w:footnoteReference w:id="299"/>
      </w:r>
      <w:r w:rsidRPr="0010116D">
        <w:t>.</w:t>
      </w:r>
    </w:p>
    <w:p w14:paraId="23B458BC" w14:textId="77777777" w:rsidR="00A20660" w:rsidRPr="0010116D" w:rsidRDefault="00A20660" w:rsidP="005F3C3D">
      <w:pPr>
        <w:pStyle w:val="ListParagraph"/>
        <w:numPr>
          <w:ilvl w:val="0"/>
          <w:numId w:val="310"/>
        </w:numPr>
      </w:pPr>
      <w:r w:rsidRPr="0057697E">
        <w:t>Disability-inclusive social protection (cover disability-related extra costs; link to services and employment) is needed. Income support alone misses participation barriers; inclusive design reduces poverty and enables work</w:t>
      </w:r>
      <w:r>
        <w:rPr>
          <w:rStyle w:val="FootnoteReference"/>
        </w:rPr>
        <w:footnoteReference w:id="300"/>
      </w:r>
      <w:r>
        <w:rPr>
          <w:vertAlign w:val="superscript"/>
        </w:rPr>
        <w:t>,</w:t>
      </w:r>
      <w:r>
        <w:rPr>
          <w:rStyle w:val="FootnoteReference"/>
        </w:rPr>
        <w:footnoteReference w:id="301"/>
      </w:r>
      <w:r w:rsidRPr="0057697E">
        <w:t>.</w:t>
      </w:r>
    </w:p>
    <w:p w14:paraId="58BCF9A4" w14:textId="77777777" w:rsidR="00A20660" w:rsidRDefault="00A20660" w:rsidP="005F3C3D">
      <w:pPr>
        <w:pStyle w:val="ListParagraph"/>
        <w:numPr>
          <w:ilvl w:val="0"/>
          <w:numId w:val="310"/>
        </w:numPr>
      </w:pPr>
      <w:r>
        <w:t>E</w:t>
      </w:r>
      <w:r w:rsidRPr="0010116D">
        <w:t>xpand healthy-ageing and integrated care, build sustainable LTC, and prevent elder abuse: Healthy-ageing policies should prioritise integrated community care, sustainable long-term care financing, and strong elder-abuse prevention and monitoring</w:t>
      </w:r>
      <w:r>
        <w:rPr>
          <w:rStyle w:val="FootnoteReference"/>
        </w:rPr>
        <w:footnoteReference w:id="302"/>
      </w:r>
      <w:r w:rsidRPr="0010116D">
        <w:t>.</w:t>
      </w:r>
    </w:p>
    <w:p w14:paraId="64C1DE25" w14:textId="77777777" w:rsidR="00A20660" w:rsidRDefault="00A20660" w:rsidP="005F3C3D">
      <w:pPr>
        <w:pStyle w:val="ListParagraph"/>
        <w:numPr>
          <w:ilvl w:val="0"/>
          <w:numId w:val="310"/>
        </w:numPr>
      </w:pPr>
      <w:r w:rsidRPr="0082739E">
        <w:t>Adopt WHO’s ICOPE approach in primary/community care and invest in healthy ageing. Early detection and community pathways maintain function and delay expensive care</w:t>
      </w:r>
      <w:r>
        <w:rPr>
          <w:rStyle w:val="FootnoteReference"/>
        </w:rPr>
        <w:footnoteReference w:id="303"/>
      </w:r>
      <w:r w:rsidRPr="0082739E">
        <w:t>.</w:t>
      </w:r>
    </w:p>
    <w:p w14:paraId="7C741BE9" w14:textId="77777777" w:rsidR="00A20660" w:rsidRPr="0010116D" w:rsidRDefault="00A20660" w:rsidP="005F3C3D">
      <w:pPr>
        <w:pStyle w:val="ListParagraph"/>
        <w:numPr>
          <w:ilvl w:val="0"/>
          <w:numId w:val="310"/>
        </w:numPr>
      </w:pPr>
      <w:r w:rsidRPr="0082739E">
        <w:t>Develop a fiscally sound long-term care (LTC) system (eligibility, benefits, quality assurance, mixed delivery) and plan financing. Rapid ageing in LMICs is outpacing ad-hoc family care</w:t>
      </w:r>
      <w:r>
        <w:rPr>
          <w:rStyle w:val="FootnoteReference"/>
        </w:rPr>
        <w:footnoteReference w:id="304"/>
      </w:r>
      <w:r>
        <w:t>.</w:t>
      </w:r>
    </w:p>
    <w:p w14:paraId="0D5FBE1F" w14:textId="77777777" w:rsidR="00A20660" w:rsidRDefault="00A20660" w:rsidP="005F3C3D">
      <w:pPr>
        <w:pStyle w:val="ListParagraph"/>
        <w:numPr>
          <w:ilvl w:val="0"/>
          <w:numId w:val="310"/>
        </w:numPr>
      </w:pPr>
      <w:r w:rsidRPr="0010116D">
        <w:t>Children’s rights, welfare, and protection: use INSPIRE, strong parenting support, and family-based care</w:t>
      </w:r>
      <w:r>
        <w:t>.</w:t>
      </w:r>
      <w:r w:rsidRPr="0010116D">
        <w:t xml:space="preserve"> </w:t>
      </w:r>
      <w:r>
        <w:t>Preventing violence against children (VAC)</w:t>
      </w:r>
      <w:r w:rsidRPr="0010116D">
        <w:t xml:space="preserve"> and child welfare should follow INSPIRE, strengthen parenting support, and prioritise safe family-based care over institutions.</w:t>
      </w:r>
      <w:r>
        <w:t xml:space="preserve"> </w:t>
      </w:r>
      <w:r w:rsidRPr="00FD499F">
        <w:t>These strategies are the “best buys” with multi-country causal evidence</w:t>
      </w:r>
      <w:r>
        <w:rPr>
          <w:rStyle w:val="FootnoteReference"/>
        </w:rPr>
        <w:footnoteReference w:id="305"/>
      </w:r>
      <w:r w:rsidRPr="001D738E">
        <w:rPr>
          <w:vertAlign w:val="superscript"/>
        </w:rPr>
        <w:t>,</w:t>
      </w:r>
      <w:r>
        <w:rPr>
          <w:rStyle w:val="FootnoteReference"/>
        </w:rPr>
        <w:footnoteReference w:id="306"/>
      </w:r>
      <w:r w:rsidRPr="00FD499F">
        <w:t>.</w:t>
      </w:r>
    </w:p>
    <w:p w14:paraId="2D0D6422" w14:textId="77777777" w:rsidR="00A20660" w:rsidRDefault="00A20660" w:rsidP="005F3C3D">
      <w:pPr>
        <w:pStyle w:val="ListParagraph"/>
        <w:numPr>
          <w:ilvl w:val="0"/>
          <w:numId w:val="310"/>
        </w:numPr>
      </w:pPr>
      <w:r w:rsidRPr="001D738E">
        <w:t>Run child protection case management to the 2024 inter-agency standard; integrate with health, police, social services. Consistent screening, referral, safety planning, and follow-up improve outcomes and accountability</w:t>
      </w:r>
      <w:r>
        <w:rPr>
          <w:rStyle w:val="FootnoteReference"/>
        </w:rPr>
        <w:footnoteReference w:id="307"/>
      </w:r>
      <w:r w:rsidRPr="001D738E">
        <w:t>.</w:t>
      </w:r>
    </w:p>
    <w:p w14:paraId="75C74104" w14:textId="77777777" w:rsidR="00A20660" w:rsidRDefault="00A20660" w:rsidP="005F3C3D">
      <w:pPr>
        <w:pStyle w:val="ListParagraph"/>
        <w:numPr>
          <w:ilvl w:val="0"/>
          <w:numId w:val="310"/>
        </w:numPr>
      </w:pPr>
      <w:r w:rsidRPr="001D738E">
        <w:t>Prevent unnecessary separation; prioritize family-based care; phase down large institutions. Evidence links institutionalization to poorer outcomes</w:t>
      </w:r>
      <w:r>
        <w:t>. B</w:t>
      </w:r>
      <w:r w:rsidRPr="001D738E">
        <w:t>est practice is family strengthening, kinship/foster care, and small, temporary residential care only when necessary</w:t>
      </w:r>
      <w:r>
        <w:rPr>
          <w:rStyle w:val="FootnoteReference"/>
        </w:rPr>
        <w:footnoteReference w:id="308"/>
      </w:r>
      <w:r>
        <w:rPr>
          <w:vertAlign w:val="superscript"/>
        </w:rPr>
        <w:t>,</w:t>
      </w:r>
      <w:r>
        <w:rPr>
          <w:rStyle w:val="FootnoteReference"/>
        </w:rPr>
        <w:footnoteReference w:id="309"/>
      </w:r>
      <w:r w:rsidRPr="001D738E">
        <w:t>.</w:t>
      </w:r>
    </w:p>
    <w:p w14:paraId="78164065" w14:textId="77777777" w:rsidR="00A20660" w:rsidRDefault="00A20660" w:rsidP="005F3C3D">
      <w:pPr>
        <w:pStyle w:val="ListParagraph"/>
        <w:numPr>
          <w:ilvl w:val="0"/>
          <w:numId w:val="310"/>
        </w:numPr>
      </w:pPr>
      <w:r w:rsidRPr="00040D8F">
        <w:lastRenderedPageBreak/>
        <w:t>Adopt the RESPECT Women prevention framework; pair it with survivor-centred health, justice, and social services</w:t>
      </w:r>
      <w:r>
        <w:t xml:space="preserve">. </w:t>
      </w:r>
      <w:r w:rsidRPr="00543A09">
        <w:t>The latest review-of-reviews shows prevention works when multi-level actions are combined; health systems must deliver first-line support</w:t>
      </w:r>
      <w:r>
        <w:t xml:space="preserve">. </w:t>
      </w:r>
      <w:r w:rsidRPr="00543A09">
        <w:t>Meta-analysis finds community mobilisation / group programmes reduce recent IPV</w:t>
      </w:r>
      <w:r>
        <w:t xml:space="preserve"> – su</w:t>
      </w:r>
      <w:r w:rsidRPr="00543A09">
        <w:t>pports scaling beyond one-to-one services</w:t>
      </w:r>
      <w:r>
        <w:rPr>
          <w:rStyle w:val="FootnoteReference"/>
        </w:rPr>
        <w:footnoteReference w:id="310"/>
      </w:r>
      <w:r>
        <w:rPr>
          <w:vertAlign w:val="superscript"/>
        </w:rPr>
        <w:t>,</w:t>
      </w:r>
      <w:r>
        <w:rPr>
          <w:rStyle w:val="FootnoteReference"/>
        </w:rPr>
        <w:footnoteReference w:id="311"/>
      </w:r>
      <w:r>
        <w:rPr>
          <w:vertAlign w:val="superscript"/>
        </w:rPr>
        <w:t>,</w:t>
      </w:r>
      <w:r>
        <w:rPr>
          <w:rStyle w:val="FootnoteReference"/>
        </w:rPr>
        <w:footnoteReference w:id="312"/>
      </w:r>
      <w:r w:rsidRPr="00040D8F">
        <w:t>.</w:t>
      </w:r>
    </w:p>
    <w:p w14:paraId="08B14BF8" w14:textId="77777777" w:rsidR="00A20660" w:rsidRPr="0010116D" w:rsidRDefault="00A20660" w:rsidP="005F3C3D">
      <w:pPr>
        <w:pStyle w:val="ListParagraph"/>
        <w:numPr>
          <w:ilvl w:val="0"/>
          <w:numId w:val="310"/>
        </w:numPr>
      </w:pPr>
      <w:r>
        <w:t>For s</w:t>
      </w:r>
      <w:r w:rsidRPr="0010116D">
        <w:t>urvivors of domestic and sexual violence</w:t>
      </w:r>
      <w:r>
        <w:t>,</w:t>
      </w:r>
      <w:r w:rsidRPr="0010116D">
        <w:t xml:space="preserve"> combine prevention with survivor-centred, integrated services</w:t>
      </w:r>
      <w:r>
        <w:t xml:space="preserve">: </w:t>
      </w:r>
      <w:r w:rsidRPr="0082739E">
        <w:t>24/7 helplines, one-stop centres (medical, psychosocial, legal), safe shelter, and risk-led policing/case management.</w:t>
      </w:r>
      <w:r w:rsidRPr="0010116D">
        <w:t xml:space="preserve"> GBV strategies must pair prevention with survivor-centred, multi-sector services, including health, justice, and social support</w:t>
      </w:r>
      <w:r>
        <w:rPr>
          <w:rStyle w:val="FootnoteReference"/>
        </w:rPr>
        <w:footnoteReference w:id="313"/>
      </w:r>
      <w:r w:rsidRPr="0010116D">
        <w:t>.</w:t>
      </w:r>
    </w:p>
    <w:p w14:paraId="14BC2484" w14:textId="77777777" w:rsidR="00A20660" w:rsidRPr="0010116D" w:rsidRDefault="00A20660" w:rsidP="005F3C3D">
      <w:pPr>
        <w:pStyle w:val="ListParagraph"/>
        <w:numPr>
          <w:ilvl w:val="0"/>
          <w:numId w:val="310"/>
        </w:numPr>
      </w:pPr>
      <w:r w:rsidRPr="0010116D">
        <w:t>Safeguarding and complaints mechanisms across government and contracted providers</w:t>
      </w:r>
      <w:r>
        <w:t>. F</w:t>
      </w:r>
      <w:r w:rsidRPr="0010116D">
        <w:t>rameworks should set minimum standards and safe complaint channels for all agencies and contracted service providers</w:t>
      </w:r>
      <w:r>
        <w:rPr>
          <w:rStyle w:val="FootnoteReference"/>
        </w:rPr>
        <w:footnoteReference w:id="314"/>
      </w:r>
      <w:r w:rsidRPr="0010116D">
        <w:t>.</w:t>
      </w:r>
    </w:p>
    <w:p w14:paraId="10D19101" w14:textId="77777777" w:rsidR="00A20660" w:rsidRPr="0010116D" w:rsidRDefault="00A20660" w:rsidP="005F3C3D">
      <w:pPr>
        <w:pStyle w:val="ListParagraph"/>
        <w:numPr>
          <w:ilvl w:val="0"/>
          <w:numId w:val="310"/>
        </w:numPr>
      </w:pPr>
      <w:r w:rsidRPr="0010116D">
        <w:t>Data systems and monitoring that are disaggregated and case-management-ready</w:t>
      </w:r>
      <w:r>
        <w:t xml:space="preserve"> </w:t>
      </w:r>
      <w:r w:rsidRPr="0010116D">
        <w:t>are essential to identify vulnerable groups and coordinate responses</w:t>
      </w:r>
      <w:r>
        <w:rPr>
          <w:rStyle w:val="FootnoteReference"/>
        </w:rPr>
        <w:footnoteReference w:id="315"/>
      </w:r>
      <w:r>
        <w:rPr>
          <w:vertAlign w:val="superscript"/>
        </w:rPr>
        <w:t>,</w:t>
      </w:r>
      <w:r>
        <w:rPr>
          <w:rStyle w:val="FootnoteReference"/>
        </w:rPr>
        <w:footnoteReference w:id="316"/>
      </w:r>
      <w:r w:rsidRPr="0010116D">
        <w:t>.</w:t>
      </w:r>
    </w:p>
    <w:p w14:paraId="7908DC7D" w14:textId="030B2325" w:rsidR="00A20660" w:rsidRPr="00A20660" w:rsidRDefault="00A20660" w:rsidP="005F3C3D">
      <w:pPr>
        <w:pStyle w:val="ListParagraph"/>
        <w:numPr>
          <w:ilvl w:val="0"/>
          <w:numId w:val="310"/>
        </w:numPr>
      </w:pPr>
      <w:r w:rsidRPr="0010116D">
        <w:t>Disability-inclusive DRR and emergency response: Disaster and emergency plans must include people with disabilities through accessible warnings, mapping, DPO involvement, and inclusive shelters</w:t>
      </w:r>
      <w:r>
        <w:rPr>
          <w:rStyle w:val="FootnoteReference"/>
        </w:rPr>
        <w:footnoteReference w:id="317"/>
      </w:r>
      <w:r w:rsidRPr="0010116D">
        <w:t>.</w:t>
      </w:r>
    </w:p>
    <w:p w14:paraId="1A02FE7A" w14:textId="12058696" w:rsidR="00C82DD3" w:rsidRPr="0010116D" w:rsidRDefault="00C82DD3" w:rsidP="00BD64DA">
      <w:r w:rsidRPr="0010116D">
        <w:t>Women and gender equality</w:t>
      </w:r>
    </w:p>
    <w:p w14:paraId="7FE94E15" w14:textId="4139C382" w:rsidR="00C82DD3" w:rsidRPr="0010116D" w:rsidRDefault="00C82DD3" w:rsidP="005F3C3D">
      <w:pPr>
        <w:pStyle w:val="ListParagraph"/>
        <w:numPr>
          <w:ilvl w:val="1"/>
          <w:numId w:val="33"/>
        </w:numPr>
        <w:ind w:left="567"/>
      </w:pPr>
      <w:r w:rsidRPr="0010116D">
        <w:t>Build the care economy through affordable childcare and quality elder care: Expanding affordable childcare and elder care is one of the most powerful levers for increasing women’s labour-force participation and earnings</w:t>
      </w:r>
      <w:r w:rsidR="007A4BF2" w:rsidRPr="0010116D">
        <w:rPr>
          <w:rStyle w:val="FootnoteReference"/>
        </w:rPr>
        <w:footnoteReference w:id="318"/>
      </w:r>
      <w:r w:rsidR="007A4BF2" w:rsidRPr="0010116D">
        <w:rPr>
          <w:vertAlign w:val="superscript"/>
        </w:rPr>
        <w:t>,</w:t>
      </w:r>
      <w:r w:rsidR="007A4BF2" w:rsidRPr="0010116D">
        <w:rPr>
          <w:rStyle w:val="FootnoteReference"/>
        </w:rPr>
        <w:footnoteReference w:id="319"/>
      </w:r>
      <w:r w:rsidR="007A4BF2" w:rsidRPr="0010116D">
        <w:rPr>
          <w:vertAlign w:val="superscript"/>
        </w:rPr>
        <w:t>,</w:t>
      </w:r>
      <w:r w:rsidR="007A4BF2" w:rsidRPr="0010116D">
        <w:rPr>
          <w:rStyle w:val="FootnoteReference"/>
        </w:rPr>
        <w:footnoteReference w:id="320"/>
      </w:r>
      <w:r w:rsidRPr="0010116D">
        <w:t>.</w:t>
      </w:r>
    </w:p>
    <w:p w14:paraId="34656B93" w14:textId="4B0960F2" w:rsidR="00C82DD3" w:rsidRPr="0010116D" w:rsidRDefault="00C82DD3" w:rsidP="005F3C3D">
      <w:pPr>
        <w:pStyle w:val="ListParagraph"/>
        <w:numPr>
          <w:ilvl w:val="1"/>
          <w:numId w:val="33"/>
        </w:numPr>
        <w:ind w:left="567"/>
      </w:pPr>
      <w:r w:rsidRPr="0010116D">
        <w:t>Design parental leave for gender equality with non-transferable, well-paid quotas for fathers: Parental-leave systems should include non-transferable, well-paid quotas for fathers so caregiving and career breaks are shared more equally</w:t>
      </w:r>
      <w:r w:rsidR="00100237" w:rsidRPr="0010116D">
        <w:rPr>
          <w:rStyle w:val="FootnoteReference"/>
        </w:rPr>
        <w:footnoteReference w:id="321"/>
      </w:r>
      <w:r w:rsidRPr="0010116D">
        <w:t>.</w:t>
      </w:r>
    </w:p>
    <w:p w14:paraId="31DCA844" w14:textId="38DDFFB6" w:rsidR="00C82DD3" w:rsidRPr="0010116D" w:rsidRDefault="00C82DD3" w:rsidP="005F3C3D">
      <w:pPr>
        <w:pStyle w:val="ListParagraph"/>
        <w:numPr>
          <w:ilvl w:val="1"/>
          <w:numId w:val="33"/>
        </w:numPr>
        <w:ind w:left="567"/>
      </w:pPr>
      <w:r w:rsidRPr="0010116D">
        <w:t>Enforce pay equity and pay transparency: Equal-pay laws need pay-transparency, reporting, and enforcement mechanisms to narrow gender pay gaps and expose unjustified differences</w:t>
      </w:r>
      <w:r w:rsidR="004B03E2" w:rsidRPr="0010116D">
        <w:rPr>
          <w:rStyle w:val="FootnoteReference"/>
        </w:rPr>
        <w:footnoteReference w:id="322"/>
      </w:r>
      <w:r w:rsidR="004B03E2" w:rsidRPr="0010116D">
        <w:rPr>
          <w:vertAlign w:val="superscript"/>
        </w:rPr>
        <w:t>,</w:t>
      </w:r>
      <w:r w:rsidR="004B03E2" w:rsidRPr="0010116D">
        <w:rPr>
          <w:rStyle w:val="FootnoteReference"/>
        </w:rPr>
        <w:footnoteReference w:id="323"/>
      </w:r>
      <w:r w:rsidRPr="0010116D">
        <w:t>.</w:t>
      </w:r>
    </w:p>
    <w:p w14:paraId="79300594" w14:textId="37D17869" w:rsidR="00C82DD3" w:rsidRPr="0010116D" w:rsidRDefault="00C82DD3" w:rsidP="005F3C3D">
      <w:pPr>
        <w:pStyle w:val="ListParagraph"/>
        <w:numPr>
          <w:ilvl w:val="1"/>
          <w:numId w:val="33"/>
        </w:numPr>
        <w:ind w:left="567"/>
      </w:pPr>
      <w:r w:rsidRPr="0010116D">
        <w:lastRenderedPageBreak/>
        <w:t>Prevent and respond to gender-based violence using RESPECT and ILO C190: GBV policy should combine RESPECT-based prevention with survivor-centred services and workplace protections aligned with ILO Convention 190</w:t>
      </w:r>
      <w:r w:rsidR="004B03E2" w:rsidRPr="0010116D">
        <w:rPr>
          <w:rStyle w:val="FootnoteReference"/>
        </w:rPr>
        <w:footnoteReference w:id="324"/>
      </w:r>
      <w:r w:rsidR="004B03E2" w:rsidRPr="0010116D">
        <w:rPr>
          <w:vertAlign w:val="superscript"/>
        </w:rPr>
        <w:t>,</w:t>
      </w:r>
      <w:r w:rsidR="004B03E2" w:rsidRPr="0010116D">
        <w:rPr>
          <w:rStyle w:val="FootnoteReference"/>
        </w:rPr>
        <w:footnoteReference w:id="325"/>
      </w:r>
      <w:r w:rsidR="004B03E2" w:rsidRPr="0010116D">
        <w:rPr>
          <w:vertAlign w:val="superscript"/>
        </w:rPr>
        <w:t>,</w:t>
      </w:r>
      <w:r w:rsidR="004B03E2" w:rsidRPr="0010116D">
        <w:rPr>
          <w:rStyle w:val="FootnoteReference"/>
        </w:rPr>
        <w:footnoteReference w:id="326"/>
      </w:r>
      <w:r w:rsidRPr="0010116D">
        <w:t>.</w:t>
      </w:r>
    </w:p>
    <w:p w14:paraId="4252E68B" w14:textId="6ABC8288" w:rsidR="00C82DD3" w:rsidRPr="0010116D" w:rsidRDefault="00C82DD3" w:rsidP="005F3C3D">
      <w:pPr>
        <w:pStyle w:val="ListParagraph"/>
        <w:numPr>
          <w:ilvl w:val="1"/>
          <w:numId w:val="33"/>
        </w:numPr>
        <w:ind w:left="567"/>
      </w:pPr>
      <w:r w:rsidRPr="0010116D">
        <w:t>Close the mobile-internet gender gap and ensure online safety: Reducing device, data, skills, and safety barriers for women is essential for digital inclusion and female-led business growth</w:t>
      </w:r>
      <w:r w:rsidR="004B03E2" w:rsidRPr="0010116D">
        <w:rPr>
          <w:rStyle w:val="FootnoteReference"/>
        </w:rPr>
        <w:footnoteReference w:id="327"/>
      </w:r>
      <w:r w:rsidRPr="0010116D">
        <w:t>.</w:t>
      </w:r>
    </w:p>
    <w:p w14:paraId="01632C01" w14:textId="59C26815" w:rsidR="00C82DD3" w:rsidRPr="0010116D" w:rsidRDefault="00C82DD3" w:rsidP="005F3C3D">
      <w:pPr>
        <w:pStyle w:val="ListParagraph"/>
        <w:numPr>
          <w:ilvl w:val="1"/>
          <w:numId w:val="33"/>
        </w:numPr>
        <w:ind w:left="567"/>
      </w:pPr>
      <w:r w:rsidRPr="0010116D">
        <w:t>Use gender-responsive public procurement to grow women-led firms: Gender-responsive procurement can channel public spending toward women-owned or gender-responsive firms when eligibility, targets, and monitoring are well designed</w:t>
      </w:r>
      <w:r w:rsidR="004B03E2" w:rsidRPr="0010116D">
        <w:rPr>
          <w:rStyle w:val="FootnoteReference"/>
        </w:rPr>
        <w:footnoteReference w:id="328"/>
      </w:r>
      <w:r w:rsidR="004B03E2" w:rsidRPr="0010116D">
        <w:rPr>
          <w:vertAlign w:val="superscript"/>
        </w:rPr>
        <w:t>,</w:t>
      </w:r>
      <w:r w:rsidR="004B03E2" w:rsidRPr="0010116D">
        <w:rPr>
          <w:rStyle w:val="FootnoteReference"/>
        </w:rPr>
        <w:footnoteReference w:id="329"/>
      </w:r>
      <w:r w:rsidR="004B03E2" w:rsidRPr="0010116D">
        <w:rPr>
          <w:vertAlign w:val="superscript"/>
        </w:rPr>
        <w:t>,</w:t>
      </w:r>
      <w:r w:rsidR="004B03E2" w:rsidRPr="0010116D">
        <w:rPr>
          <w:rStyle w:val="FootnoteReference"/>
        </w:rPr>
        <w:footnoteReference w:id="330"/>
      </w:r>
      <w:r w:rsidRPr="0010116D">
        <w:t>.</w:t>
      </w:r>
    </w:p>
    <w:p w14:paraId="549BDD1B" w14:textId="2C798E95" w:rsidR="00C82DD3" w:rsidRPr="0010116D" w:rsidRDefault="00C82DD3" w:rsidP="005F3C3D">
      <w:pPr>
        <w:pStyle w:val="ListParagraph"/>
        <w:numPr>
          <w:ilvl w:val="1"/>
          <w:numId w:val="33"/>
        </w:numPr>
        <w:ind w:left="567"/>
      </w:pPr>
      <w:r w:rsidRPr="0010116D">
        <w:t>Embed gender-responsive budgeting and fix gender-data gaps: Gender-responsive budgeting and better sex-disaggregated data should be built into budget cycles so spending decisions reflect women’s and men’s different needs</w:t>
      </w:r>
      <w:r w:rsidR="004B03E2" w:rsidRPr="0010116D">
        <w:rPr>
          <w:rStyle w:val="FootnoteReference"/>
        </w:rPr>
        <w:footnoteReference w:id="331"/>
      </w:r>
      <w:r w:rsidR="004B03E2" w:rsidRPr="0010116D">
        <w:rPr>
          <w:vertAlign w:val="superscript"/>
        </w:rPr>
        <w:t>,</w:t>
      </w:r>
      <w:r w:rsidR="004B03E2" w:rsidRPr="0010116D">
        <w:rPr>
          <w:rStyle w:val="FootnoteReference"/>
        </w:rPr>
        <w:footnoteReference w:id="332"/>
      </w:r>
      <w:r w:rsidR="004B03E2" w:rsidRPr="0010116D">
        <w:rPr>
          <w:vertAlign w:val="superscript"/>
        </w:rPr>
        <w:t>,</w:t>
      </w:r>
      <w:r w:rsidR="004B03E2" w:rsidRPr="0010116D">
        <w:rPr>
          <w:rStyle w:val="FootnoteReference"/>
        </w:rPr>
        <w:footnoteReference w:id="333"/>
      </w:r>
      <w:r w:rsidRPr="0010116D">
        <w:t>.</w:t>
      </w:r>
    </w:p>
    <w:p w14:paraId="7A7E3E3B" w14:textId="5D05DA86" w:rsidR="00C82DD3" w:rsidRPr="0010116D" w:rsidRDefault="00C82DD3" w:rsidP="005F3C3D">
      <w:pPr>
        <w:pStyle w:val="ListParagraph"/>
        <w:numPr>
          <w:ilvl w:val="1"/>
          <w:numId w:val="33"/>
        </w:numPr>
        <w:ind w:left="567"/>
      </w:pPr>
      <w:r w:rsidRPr="0010116D">
        <w:t>Increase women’s leadership and representation with temporary measures and pipelines: Quotas or targets plus leadership pipelines can accelerate women’s representation in politics and management without harming organisational performance</w:t>
      </w:r>
      <w:r w:rsidR="00872127" w:rsidRPr="0010116D">
        <w:rPr>
          <w:rStyle w:val="FootnoteReference"/>
        </w:rPr>
        <w:footnoteReference w:id="334"/>
      </w:r>
      <w:r w:rsidR="00872127" w:rsidRPr="0010116D">
        <w:rPr>
          <w:vertAlign w:val="superscript"/>
        </w:rPr>
        <w:t>,</w:t>
      </w:r>
      <w:r w:rsidR="00872127" w:rsidRPr="0010116D">
        <w:rPr>
          <w:rStyle w:val="FootnoteReference"/>
        </w:rPr>
        <w:footnoteReference w:id="335"/>
      </w:r>
      <w:r w:rsidR="00872127" w:rsidRPr="0010116D">
        <w:rPr>
          <w:vertAlign w:val="superscript"/>
        </w:rPr>
        <w:t>,</w:t>
      </w:r>
      <w:r w:rsidR="00872127" w:rsidRPr="0010116D">
        <w:rPr>
          <w:rStyle w:val="FootnoteReference"/>
        </w:rPr>
        <w:footnoteReference w:id="336"/>
      </w:r>
      <w:r w:rsidRPr="0010116D">
        <w:t>.</w:t>
      </w:r>
    </w:p>
    <w:p w14:paraId="5826588A" w14:textId="2AACA143" w:rsidR="00C82DD3" w:rsidRPr="0010116D" w:rsidRDefault="00C82DD3" w:rsidP="005F3C3D">
      <w:pPr>
        <w:pStyle w:val="ListParagraph"/>
        <w:numPr>
          <w:ilvl w:val="1"/>
          <w:numId w:val="33"/>
        </w:numPr>
        <w:ind w:left="567"/>
      </w:pPr>
      <w:r w:rsidRPr="0010116D">
        <w:t>Make public spaces and transport safe for women: Lighting, design changes, staffing, reporting channels, and targeted services should be combined to make streets and transport visibly safer for women</w:t>
      </w:r>
      <w:r w:rsidR="00872127" w:rsidRPr="0010116D">
        <w:rPr>
          <w:rStyle w:val="FootnoteReference"/>
        </w:rPr>
        <w:footnoteReference w:id="337"/>
      </w:r>
      <w:r w:rsidRPr="0010116D">
        <w:t>.</w:t>
      </w:r>
    </w:p>
    <w:p w14:paraId="521F90C1" w14:textId="726A5CAC" w:rsidR="00C82DD3" w:rsidRPr="0010116D" w:rsidRDefault="00C82DD3" w:rsidP="005F3C3D">
      <w:pPr>
        <w:pStyle w:val="ListParagraph"/>
        <w:numPr>
          <w:ilvl w:val="1"/>
          <w:numId w:val="33"/>
        </w:numPr>
        <w:ind w:left="567"/>
      </w:pPr>
      <w:r w:rsidRPr="0010116D">
        <w:t>Guarantee safe, flexible, and predictable work: Labour standards should promote safe workplaces, predictable schedules, and genuine flexibility so women are not penalised for caregiving</w:t>
      </w:r>
      <w:r w:rsidR="00872127" w:rsidRPr="0010116D">
        <w:rPr>
          <w:rStyle w:val="FootnoteReference"/>
        </w:rPr>
        <w:footnoteReference w:id="338"/>
      </w:r>
      <w:r w:rsidR="00872127" w:rsidRPr="0010116D">
        <w:rPr>
          <w:vertAlign w:val="superscript"/>
        </w:rPr>
        <w:t>,</w:t>
      </w:r>
      <w:r w:rsidR="00872127" w:rsidRPr="0010116D">
        <w:rPr>
          <w:rStyle w:val="FootnoteReference"/>
        </w:rPr>
        <w:footnoteReference w:id="339"/>
      </w:r>
      <w:r w:rsidRPr="0010116D">
        <w:t>.</w:t>
      </w:r>
    </w:p>
    <w:p w14:paraId="2001282A" w14:textId="4AF24E2E" w:rsidR="00C82DD3" w:rsidRPr="0010116D" w:rsidRDefault="00C82DD3" w:rsidP="005F3C3D">
      <w:pPr>
        <w:pStyle w:val="ListParagraph"/>
        <w:numPr>
          <w:ilvl w:val="1"/>
          <w:numId w:val="33"/>
        </w:numPr>
        <w:ind w:left="567"/>
      </w:pPr>
      <w:r w:rsidRPr="0010116D">
        <w:lastRenderedPageBreak/>
        <w:t>Use social protection to reduce GBV and strengthen agency: Well-designed cash transfers and cash-plus programmes can reduce intimate-partner violence and strengthen women’s agency when GBV risks are explicitly considered</w:t>
      </w:r>
      <w:r w:rsidR="00872127" w:rsidRPr="0010116D">
        <w:rPr>
          <w:rStyle w:val="FootnoteReference"/>
        </w:rPr>
        <w:footnoteReference w:id="340"/>
      </w:r>
      <w:r w:rsidR="00872127" w:rsidRPr="0010116D">
        <w:rPr>
          <w:vertAlign w:val="superscript"/>
        </w:rPr>
        <w:t>,</w:t>
      </w:r>
      <w:r w:rsidR="00872127" w:rsidRPr="0010116D">
        <w:rPr>
          <w:rStyle w:val="FootnoteReference"/>
        </w:rPr>
        <w:footnoteReference w:id="341"/>
      </w:r>
      <w:r w:rsidRPr="0010116D">
        <w:t>.</w:t>
      </w:r>
    </w:p>
    <w:p w14:paraId="676E83E2" w14:textId="71F4BCB9" w:rsidR="00C82DD3" w:rsidRPr="0010116D" w:rsidRDefault="00C82DD3" w:rsidP="005F3C3D">
      <w:pPr>
        <w:pStyle w:val="ListParagraph"/>
        <w:numPr>
          <w:ilvl w:val="1"/>
          <w:numId w:val="33"/>
        </w:numPr>
        <w:ind w:left="567"/>
      </w:pPr>
      <w:r w:rsidRPr="0010116D">
        <w:t>Protect sexual and reproductive health and rights as an economic enabler: Ensuring access to contraception and SRHR services supports girls’ education, women’s employment, and better demographic and economic outcomes</w:t>
      </w:r>
      <w:r w:rsidR="000B3E64" w:rsidRPr="0010116D">
        <w:rPr>
          <w:rStyle w:val="FootnoteReference"/>
        </w:rPr>
        <w:footnoteReference w:id="342"/>
      </w:r>
      <w:r w:rsidR="000B3E64" w:rsidRPr="0010116D">
        <w:rPr>
          <w:vertAlign w:val="superscript"/>
        </w:rPr>
        <w:t>,</w:t>
      </w:r>
      <w:r w:rsidR="000B3E64" w:rsidRPr="0010116D">
        <w:rPr>
          <w:rStyle w:val="FootnoteReference"/>
        </w:rPr>
        <w:footnoteReference w:id="343"/>
      </w:r>
      <w:r w:rsidRPr="0010116D">
        <w:t>.</w:t>
      </w:r>
    </w:p>
    <w:p w14:paraId="658B9660" w14:textId="45A02C35" w:rsidR="00C82DD3" w:rsidRPr="0010116D" w:rsidRDefault="00C82DD3" w:rsidP="005F3C3D">
      <w:pPr>
        <w:pStyle w:val="ListParagraph"/>
        <w:numPr>
          <w:ilvl w:val="1"/>
          <w:numId w:val="33"/>
        </w:numPr>
        <w:ind w:left="567"/>
      </w:pPr>
      <w:r w:rsidRPr="0010116D">
        <w:t>Build the girls-to-STEM skills pipeline and remove institutional barriers: Policies should expand girls’ access to STEM education and address workplace barriers so women can enter and stay in high-growth STEM sectors</w:t>
      </w:r>
      <w:r w:rsidR="006F2DFA" w:rsidRPr="0010116D">
        <w:rPr>
          <w:rStyle w:val="FootnoteReference"/>
        </w:rPr>
        <w:footnoteReference w:id="344"/>
      </w:r>
      <w:r w:rsidR="006F2DFA" w:rsidRPr="0010116D">
        <w:rPr>
          <w:vertAlign w:val="superscript"/>
        </w:rPr>
        <w:t>,</w:t>
      </w:r>
      <w:r w:rsidR="006F2DFA" w:rsidRPr="0010116D">
        <w:rPr>
          <w:rStyle w:val="FootnoteReference"/>
        </w:rPr>
        <w:footnoteReference w:id="345"/>
      </w:r>
      <w:r w:rsidRPr="0010116D">
        <w:t>.</w:t>
      </w:r>
    </w:p>
    <w:p w14:paraId="45B46955" w14:textId="77777777" w:rsidR="00D33556" w:rsidRPr="0010116D" w:rsidRDefault="00D33556" w:rsidP="00BD64DA">
      <w:r w:rsidRPr="0010116D">
        <w:t>Education &amp; skills</w:t>
      </w:r>
    </w:p>
    <w:p w14:paraId="3539AE15" w14:textId="34D1E257" w:rsidR="00D33556" w:rsidRPr="0010116D" w:rsidRDefault="00D33556" w:rsidP="005F3C3D">
      <w:pPr>
        <w:pStyle w:val="ListParagraph"/>
        <w:numPr>
          <w:ilvl w:val="1"/>
          <w:numId w:val="28"/>
        </w:numPr>
        <w:ind w:left="567"/>
      </w:pPr>
      <w:r w:rsidRPr="0010116D">
        <w:t>Put foundational literacy and numeracy first using structured-pedagogy packages</w:t>
      </w:r>
      <w:r w:rsidR="00077989">
        <w:t xml:space="preserve"> </w:t>
      </w:r>
      <w:r w:rsidR="00077989" w:rsidRPr="00A94500">
        <w:t>(simple, scripted lesson guides + matching materials + ongoing teacher support)</w:t>
      </w:r>
      <w:r w:rsidRPr="0010116D">
        <w:t xml:space="preserve">: Early grades should use full structured-pedagogy packages—materials, routines, and assessments—to raise </w:t>
      </w:r>
      <w:r w:rsidR="00077989">
        <w:t>basic</w:t>
      </w:r>
      <w:r w:rsidRPr="0010116D">
        <w:t xml:space="preserve"> literacy and numeracy.</w:t>
      </w:r>
      <w:r w:rsidR="00077989">
        <w:t xml:space="preserve"> </w:t>
      </w:r>
      <w:r w:rsidR="00077989" w:rsidRPr="00A94500">
        <w:t xml:space="preserve">This bundle consistently lifts early reading/math at low cost across many </w:t>
      </w:r>
      <w:r w:rsidR="00077989">
        <w:t xml:space="preserve">education </w:t>
      </w:r>
      <w:r w:rsidR="00077989" w:rsidRPr="00A94500">
        <w:t>systems</w:t>
      </w:r>
      <w:r w:rsidR="00077989">
        <w:rPr>
          <w:rStyle w:val="FootnoteReference"/>
        </w:rPr>
        <w:footnoteReference w:id="346"/>
      </w:r>
      <w:r w:rsidR="00077989">
        <w:rPr>
          <w:vertAlign w:val="superscript"/>
        </w:rPr>
        <w:t>,</w:t>
      </w:r>
      <w:r w:rsidR="00077989">
        <w:rPr>
          <w:rStyle w:val="FootnoteReference"/>
        </w:rPr>
        <w:footnoteReference w:id="347"/>
      </w:r>
      <w:r w:rsidR="00077989" w:rsidRPr="00A94500">
        <w:t>.</w:t>
      </w:r>
    </w:p>
    <w:p w14:paraId="00D82B0F" w14:textId="04B0606E" w:rsidR="00D33556" w:rsidRPr="0010116D" w:rsidRDefault="00D33556" w:rsidP="005F3C3D">
      <w:pPr>
        <w:pStyle w:val="ListParagraph"/>
        <w:numPr>
          <w:ilvl w:val="1"/>
          <w:numId w:val="28"/>
        </w:numPr>
        <w:ind w:left="567"/>
      </w:pPr>
      <w:r w:rsidRPr="0010116D">
        <w:t>Replace one-off workshops with ongoing, in-class teacher support built around coaching and data use: Teacher development should centre on ongoing coaching and data use in classrooms, not isolated workshops with little link to practice</w:t>
      </w:r>
      <w:r w:rsidR="00077989">
        <w:rPr>
          <w:rStyle w:val="FootnoteReference"/>
        </w:rPr>
        <w:footnoteReference w:id="348"/>
      </w:r>
      <w:r w:rsidR="00772CC8">
        <w:rPr>
          <w:vertAlign w:val="superscript"/>
        </w:rPr>
        <w:t>,</w:t>
      </w:r>
      <w:r w:rsidR="00772CC8">
        <w:rPr>
          <w:rStyle w:val="FootnoteReference"/>
        </w:rPr>
        <w:footnoteReference w:id="349"/>
      </w:r>
      <w:r w:rsidR="00772CC8">
        <w:rPr>
          <w:vertAlign w:val="superscript"/>
        </w:rPr>
        <w:t>,</w:t>
      </w:r>
      <w:r w:rsidR="00772CC8">
        <w:rPr>
          <w:rStyle w:val="FootnoteReference"/>
        </w:rPr>
        <w:footnoteReference w:id="350"/>
      </w:r>
      <w:r w:rsidRPr="0010116D">
        <w:t>.</w:t>
      </w:r>
    </w:p>
    <w:p w14:paraId="7FF8803D" w14:textId="5ACD2787" w:rsidR="00D33556" w:rsidRPr="0010116D" w:rsidRDefault="00D33556" w:rsidP="005F3C3D">
      <w:pPr>
        <w:pStyle w:val="ListParagraph"/>
        <w:numPr>
          <w:ilvl w:val="1"/>
          <w:numId w:val="28"/>
        </w:numPr>
        <w:ind w:left="567"/>
      </w:pPr>
      <w:r w:rsidRPr="0010116D">
        <w:t>Use targeted instruction and tutoring so lagging students can catch up: Teaching-at-the-right-level blocks and high-dosage small-group tutoring help lagging students catch up when implemented with reliable attendance and monitoring</w:t>
      </w:r>
      <w:r w:rsidR="00772CC8">
        <w:rPr>
          <w:rStyle w:val="FootnoteReference"/>
        </w:rPr>
        <w:footnoteReference w:id="351"/>
      </w:r>
      <w:r w:rsidR="00772CC8">
        <w:rPr>
          <w:vertAlign w:val="superscript"/>
        </w:rPr>
        <w:t>,</w:t>
      </w:r>
      <w:r w:rsidR="00772CC8">
        <w:rPr>
          <w:rStyle w:val="FootnoteReference"/>
        </w:rPr>
        <w:footnoteReference w:id="352"/>
      </w:r>
      <w:r w:rsidRPr="0010116D">
        <w:t>.</w:t>
      </w:r>
    </w:p>
    <w:p w14:paraId="7B5CA14A" w14:textId="45A567E0" w:rsidR="00D33556" w:rsidRPr="0010116D" w:rsidRDefault="00D33556" w:rsidP="005F3C3D">
      <w:pPr>
        <w:pStyle w:val="ListParagraph"/>
        <w:numPr>
          <w:ilvl w:val="1"/>
          <w:numId w:val="28"/>
        </w:numPr>
        <w:ind w:left="567"/>
      </w:pPr>
      <w:r w:rsidRPr="0010116D">
        <w:t>Back school meals and basic health as learning infrastructure: Daily school meals and basic health interventions, including WASH, should be treated as core learning infrastructure, especially in food-insecure settings</w:t>
      </w:r>
      <w:r w:rsidR="00772CC8">
        <w:rPr>
          <w:rStyle w:val="FootnoteReference"/>
        </w:rPr>
        <w:footnoteReference w:id="353"/>
      </w:r>
      <w:r w:rsidRPr="0010116D">
        <w:t>.</w:t>
      </w:r>
    </w:p>
    <w:p w14:paraId="2BA4864D" w14:textId="54509D97" w:rsidR="00D33556" w:rsidRPr="0010116D" w:rsidRDefault="00D33556" w:rsidP="005F3C3D">
      <w:pPr>
        <w:pStyle w:val="ListParagraph"/>
        <w:numPr>
          <w:ilvl w:val="1"/>
          <w:numId w:val="28"/>
        </w:numPr>
        <w:ind w:left="567"/>
      </w:pPr>
      <w:r w:rsidRPr="0010116D">
        <w:t xml:space="preserve">Adopt edtech that complements teaching, not devices-first programs: Edtech investments should prioritise curriculum-aligned content, adaptive practice, and </w:t>
      </w:r>
      <w:r w:rsidRPr="0010116D">
        <w:lastRenderedPageBreak/>
        <w:t>assessment dashboards embedded in teaching, rather than hardware rollouts alone</w:t>
      </w:r>
      <w:r w:rsidR="00772CC8">
        <w:rPr>
          <w:rStyle w:val="FootnoteReference"/>
        </w:rPr>
        <w:footnoteReference w:id="354"/>
      </w:r>
      <w:r w:rsidR="00772CC8">
        <w:rPr>
          <w:vertAlign w:val="superscript"/>
        </w:rPr>
        <w:t>,</w:t>
      </w:r>
      <w:r w:rsidR="00772CC8">
        <w:rPr>
          <w:rStyle w:val="FootnoteReference"/>
        </w:rPr>
        <w:footnoteReference w:id="355"/>
      </w:r>
      <w:r w:rsidRPr="0010116D">
        <w:t>.</w:t>
      </w:r>
    </w:p>
    <w:p w14:paraId="61C0F988" w14:textId="3F505200" w:rsidR="00D33556" w:rsidRPr="0010116D" w:rsidRDefault="00D33556" w:rsidP="005F3C3D">
      <w:pPr>
        <w:pStyle w:val="ListParagraph"/>
        <w:numPr>
          <w:ilvl w:val="1"/>
          <w:numId w:val="28"/>
        </w:numPr>
        <w:ind w:left="567"/>
      </w:pPr>
      <w:r w:rsidRPr="0010116D">
        <w:t>Make career guidance systematic from lower-secondary with repeated employer encounters: Starting in lower-secondary, students should receive regular employer encounters, labour-market information, and work experience through structured career guidance</w:t>
      </w:r>
      <w:r w:rsidR="00EA77EA">
        <w:rPr>
          <w:rStyle w:val="FootnoteReference"/>
        </w:rPr>
        <w:footnoteReference w:id="356"/>
      </w:r>
      <w:r w:rsidRPr="0010116D">
        <w:t>.</w:t>
      </w:r>
    </w:p>
    <w:p w14:paraId="4331D423" w14:textId="1577383D" w:rsidR="00D33556" w:rsidRPr="0010116D" w:rsidRDefault="00D33556" w:rsidP="005F3C3D">
      <w:pPr>
        <w:pStyle w:val="ListParagraph"/>
        <w:numPr>
          <w:ilvl w:val="1"/>
          <w:numId w:val="28"/>
        </w:numPr>
        <w:ind w:left="567"/>
      </w:pPr>
      <w:r w:rsidRPr="0010116D">
        <w:t>Strengthen work-based learning and apprenticeships linked to curricula: Apprenticeships and work-based learning need firm partnerships, clear training standards, and recognised certification to improve youth employment outcomes</w:t>
      </w:r>
      <w:r w:rsidR="00EA77EA">
        <w:rPr>
          <w:rStyle w:val="FootnoteReference"/>
        </w:rPr>
        <w:footnoteReference w:id="357"/>
      </w:r>
      <w:r w:rsidRPr="0010116D">
        <w:t>.</w:t>
      </w:r>
    </w:p>
    <w:p w14:paraId="69A4149C" w14:textId="738C25B8" w:rsidR="00D33556" w:rsidRPr="0010116D" w:rsidRDefault="00D33556" w:rsidP="005F3C3D">
      <w:pPr>
        <w:pStyle w:val="ListParagraph"/>
        <w:numPr>
          <w:ilvl w:val="1"/>
          <w:numId w:val="28"/>
        </w:numPr>
        <w:ind w:left="567"/>
      </w:pPr>
      <w:r w:rsidRPr="0010116D">
        <w:t>Use Recognition of Prior Learning and modular, stackable credentials for adults: Recognition of Prior Learning and stackable modules let adults and informal workers convert experience into recognised qualifications over time</w:t>
      </w:r>
      <w:r w:rsidR="00EA77EA">
        <w:rPr>
          <w:rStyle w:val="FootnoteReference"/>
        </w:rPr>
        <w:footnoteReference w:id="358"/>
      </w:r>
      <w:r w:rsidR="00EA77EA">
        <w:rPr>
          <w:vertAlign w:val="superscript"/>
        </w:rPr>
        <w:t>.</w:t>
      </w:r>
      <w:r w:rsidR="00EA77EA">
        <w:rPr>
          <w:rStyle w:val="FootnoteReference"/>
        </w:rPr>
        <w:footnoteReference w:id="359"/>
      </w:r>
      <w:r w:rsidRPr="0010116D">
        <w:t>.</w:t>
      </w:r>
    </w:p>
    <w:p w14:paraId="56B792F7" w14:textId="0921F1A7" w:rsidR="00D33556" w:rsidRPr="0010116D" w:rsidRDefault="00D33556" w:rsidP="005F3C3D">
      <w:pPr>
        <w:pStyle w:val="ListParagraph"/>
        <w:numPr>
          <w:ilvl w:val="1"/>
          <w:numId w:val="28"/>
        </w:numPr>
        <w:ind w:left="567"/>
      </w:pPr>
      <w:r w:rsidRPr="0010116D">
        <w:t>Tie public funding to outcomes and publish employment metrics while protecting access: Funding for TVET and short-cycle tertiary should be partly linked to completion and employment outcomes, with safeguards for disadvantaged learners</w:t>
      </w:r>
      <w:r w:rsidR="00EA77EA">
        <w:rPr>
          <w:rStyle w:val="FootnoteReference"/>
        </w:rPr>
        <w:footnoteReference w:id="360"/>
      </w:r>
      <w:r w:rsidRPr="0010116D">
        <w:t>.</w:t>
      </w:r>
    </w:p>
    <w:p w14:paraId="5B8DF5F4" w14:textId="656365AF" w:rsidR="00D33556" w:rsidRPr="0010116D" w:rsidRDefault="00D33556" w:rsidP="005F3C3D">
      <w:pPr>
        <w:pStyle w:val="ListParagraph"/>
        <w:numPr>
          <w:ilvl w:val="1"/>
          <w:numId w:val="28"/>
        </w:numPr>
        <w:ind w:left="567"/>
      </w:pPr>
      <w:r w:rsidRPr="0010116D">
        <w:t>Run regular national assessments and participate in PISA/TIMSS with real classroom follow-through: National and international assessments should feed directly into teacher support and school planning, not remain as standalone scorecards</w:t>
      </w:r>
      <w:r w:rsidR="00EA77EA">
        <w:rPr>
          <w:rStyle w:val="FootnoteReference"/>
        </w:rPr>
        <w:footnoteReference w:id="361"/>
      </w:r>
      <w:r w:rsidRPr="0010116D">
        <w:t>.</w:t>
      </w:r>
    </w:p>
    <w:p w14:paraId="50F39383" w14:textId="77777777" w:rsidR="00D33556" w:rsidRPr="0010116D" w:rsidRDefault="00D33556" w:rsidP="00BD64DA">
      <w:r w:rsidRPr="0010116D">
        <w:t>Health</w:t>
      </w:r>
    </w:p>
    <w:p w14:paraId="2B6EF876" w14:textId="53E57F2D" w:rsidR="00D33556" w:rsidRPr="0010116D" w:rsidRDefault="00D33556" w:rsidP="005F3C3D">
      <w:pPr>
        <w:pStyle w:val="ListParagraph"/>
        <w:numPr>
          <w:ilvl w:val="1"/>
          <w:numId w:val="27"/>
        </w:numPr>
        <w:ind w:left="567"/>
      </w:pPr>
      <w:r w:rsidRPr="0010116D">
        <w:t>Use updated WHO “Best Buys” and new “Quick Buys” as the NCD policy spine: Countries should centre NCD strategies on WHO Best Buys and complementary Quick Buys to focus on interventions with proven impact and value</w:t>
      </w:r>
      <w:r w:rsidR="00EA77EA">
        <w:rPr>
          <w:rStyle w:val="FootnoteReference"/>
        </w:rPr>
        <w:footnoteReference w:id="362"/>
      </w:r>
      <w:r w:rsidR="00EA77EA">
        <w:rPr>
          <w:vertAlign w:val="superscript"/>
        </w:rPr>
        <w:t>,</w:t>
      </w:r>
      <w:r w:rsidR="00EA77EA">
        <w:rPr>
          <w:rStyle w:val="FootnoteReference"/>
        </w:rPr>
        <w:footnoteReference w:id="363"/>
      </w:r>
      <w:r w:rsidRPr="0010116D">
        <w:t>.</w:t>
      </w:r>
    </w:p>
    <w:p w14:paraId="5B3E819C" w14:textId="68754519" w:rsidR="00D33556" w:rsidRPr="0010116D" w:rsidRDefault="00D33556" w:rsidP="005F3C3D">
      <w:pPr>
        <w:pStyle w:val="ListParagraph"/>
        <w:numPr>
          <w:ilvl w:val="1"/>
          <w:numId w:val="27"/>
        </w:numPr>
        <w:ind w:left="567"/>
      </w:pPr>
      <w:r w:rsidRPr="0010116D">
        <w:t>Eliminate industrial trans-fat with best-practice regulation and verification: Industrial trans-fat should be removed completely through REPLACE-style regulation and monitoring, given strong evidence of avoidable cardiovascular deaths</w:t>
      </w:r>
      <w:r w:rsidR="00627920">
        <w:rPr>
          <w:rStyle w:val="FootnoteReference"/>
        </w:rPr>
        <w:footnoteReference w:id="364"/>
      </w:r>
      <w:r w:rsidR="00627920">
        <w:rPr>
          <w:vertAlign w:val="superscript"/>
        </w:rPr>
        <w:t>,</w:t>
      </w:r>
      <w:r w:rsidR="00627920">
        <w:rPr>
          <w:rStyle w:val="FootnoteReference"/>
        </w:rPr>
        <w:footnoteReference w:id="365"/>
      </w:r>
      <w:r w:rsidRPr="0010116D">
        <w:t>.</w:t>
      </w:r>
    </w:p>
    <w:p w14:paraId="07FF271A" w14:textId="7CADEB41" w:rsidR="00D33556" w:rsidRDefault="00D33556" w:rsidP="005F3C3D">
      <w:pPr>
        <w:pStyle w:val="ListParagraph"/>
        <w:numPr>
          <w:ilvl w:val="1"/>
          <w:numId w:val="27"/>
        </w:numPr>
        <w:ind w:left="567"/>
      </w:pPr>
      <w:r w:rsidRPr="0010116D">
        <w:lastRenderedPageBreak/>
        <w:t>Cut population salt intake through mandatory sodium targets and reformulation</w:t>
      </w:r>
      <w:r w:rsidR="007E0DC9">
        <w:t>. High sodium is a dominant blood-pressure risk and comprehensive national programs are now best practice.</w:t>
      </w:r>
      <w:r w:rsidRPr="0010116D">
        <w:t xml:space="preserve"> Mandatory sodium targets for foods, paired with reformulation and communication, are among the most effective ways to reduce hypertension at scale</w:t>
      </w:r>
      <w:r w:rsidR="00627920">
        <w:rPr>
          <w:rStyle w:val="FootnoteReference"/>
        </w:rPr>
        <w:footnoteReference w:id="366"/>
      </w:r>
      <w:r w:rsidR="00627920">
        <w:t>.</w:t>
      </w:r>
    </w:p>
    <w:p w14:paraId="4592EFAA" w14:textId="553476C3" w:rsidR="00627920" w:rsidRPr="0010116D" w:rsidRDefault="00627920" w:rsidP="005F3C3D">
      <w:pPr>
        <w:pStyle w:val="ListParagraph"/>
        <w:numPr>
          <w:ilvl w:val="1"/>
          <w:numId w:val="27"/>
        </w:numPr>
        <w:ind w:left="567"/>
      </w:pPr>
      <w:r>
        <w:t>Encourage reduced salt usage and potassium</w:t>
      </w:r>
      <w:r w:rsidR="00BA59C9">
        <w:t>-enriched</w:t>
      </w:r>
      <w:r>
        <w:t xml:space="preserve"> salt substitution</w:t>
      </w:r>
      <w:r w:rsidR="00BA59C9">
        <w:t>, particularly for high-risk individuals</w:t>
      </w:r>
      <w:r>
        <w:t>. Countries such as the Maldives consume multiple times the daily recommended amount of salt, as well as relatively little potassium-containing foods in day-to-day diets</w:t>
      </w:r>
      <w:r>
        <w:rPr>
          <w:rStyle w:val="FootnoteReference"/>
        </w:rPr>
        <w:footnoteReference w:id="367"/>
      </w:r>
      <w:r>
        <w:rPr>
          <w:vertAlign w:val="superscript"/>
        </w:rPr>
        <w:t>,</w:t>
      </w:r>
      <w:r w:rsidR="00BA59C9">
        <w:rPr>
          <w:rStyle w:val="FootnoteReference"/>
        </w:rPr>
        <w:footnoteReference w:id="368"/>
      </w:r>
      <w:r w:rsidR="00BA59C9">
        <w:rPr>
          <w:vertAlign w:val="superscript"/>
        </w:rPr>
        <w:t>,</w:t>
      </w:r>
      <w:r w:rsidR="00BA59C9">
        <w:rPr>
          <w:rStyle w:val="FootnoteReference"/>
        </w:rPr>
        <w:footnoteReference w:id="369"/>
      </w:r>
      <w:r w:rsidR="00BA59C9">
        <w:rPr>
          <w:rStyle w:val="FootnoteReference"/>
        </w:rPr>
        <w:footnoteReference w:id="370"/>
      </w:r>
      <w:r>
        <w:t>.</w:t>
      </w:r>
    </w:p>
    <w:p w14:paraId="628BB35C" w14:textId="372723F0" w:rsidR="00D33556" w:rsidRPr="0010116D" w:rsidRDefault="00D33556" w:rsidP="005F3C3D">
      <w:pPr>
        <w:pStyle w:val="ListParagraph"/>
        <w:numPr>
          <w:ilvl w:val="1"/>
          <w:numId w:val="27"/>
        </w:numPr>
        <w:ind w:left="567"/>
      </w:pPr>
      <w:r w:rsidRPr="0010116D">
        <w:t>Make front-of-pack nutrition labels mandatory and interpretive: Simple, mandatory, interpretive front-of-pack labels help consumers and drive reformulation more effectively than complex numeric systems</w:t>
      </w:r>
      <w:r w:rsidR="007E0DC9">
        <w:rPr>
          <w:rStyle w:val="FootnoteReference"/>
        </w:rPr>
        <w:footnoteReference w:id="371"/>
      </w:r>
      <w:r w:rsidRPr="0010116D">
        <w:t>.</w:t>
      </w:r>
    </w:p>
    <w:p w14:paraId="246CC2FD" w14:textId="1814F3F5" w:rsidR="00D33556" w:rsidRPr="0010116D" w:rsidRDefault="00D33556" w:rsidP="005F3C3D">
      <w:pPr>
        <w:pStyle w:val="ListParagraph"/>
        <w:numPr>
          <w:ilvl w:val="1"/>
          <w:numId w:val="27"/>
        </w:numPr>
        <w:ind w:left="567"/>
      </w:pPr>
      <w:r w:rsidRPr="0010116D">
        <w:t>Raise tobacco taxes and fully implement MPOWER</w:t>
      </w:r>
      <w:r w:rsidR="007E0DC9">
        <w:t>. Tobacco excise is one of the highest-yield health policies.</w:t>
      </w:r>
      <w:r w:rsidRPr="0010116D">
        <w:t xml:space="preserve"> Strong tobacco taxes and full MPOWER implementation reduce smoking, generate revenue, and </w:t>
      </w:r>
      <w:r w:rsidR="007E0DC9">
        <w:t>strongest health benefits accrued to lower-income households</w:t>
      </w:r>
      <w:r w:rsidR="007E0DC9">
        <w:rPr>
          <w:rStyle w:val="FootnoteReference"/>
        </w:rPr>
        <w:footnoteReference w:id="372"/>
      </w:r>
      <w:r w:rsidR="007E0DC9">
        <w:rPr>
          <w:vertAlign w:val="superscript"/>
        </w:rPr>
        <w:t>,</w:t>
      </w:r>
      <w:r w:rsidR="007E0DC9">
        <w:rPr>
          <w:rStyle w:val="FootnoteReference"/>
        </w:rPr>
        <w:footnoteReference w:id="373"/>
      </w:r>
      <w:r w:rsidR="007E0DC9">
        <w:rPr>
          <w:vertAlign w:val="superscript"/>
        </w:rPr>
        <w:t>,</w:t>
      </w:r>
      <w:r w:rsidR="007E0DC9">
        <w:rPr>
          <w:rStyle w:val="FootnoteReference"/>
        </w:rPr>
        <w:footnoteReference w:id="374"/>
      </w:r>
      <w:r w:rsidRPr="0010116D">
        <w:t>.</w:t>
      </w:r>
    </w:p>
    <w:p w14:paraId="269B3266" w14:textId="57AC8EAD" w:rsidR="00D33556" w:rsidRPr="0010116D" w:rsidRDefault="00D33556" w:rsidP="005F3C3D">
      <w:pPr>
        <w:pStyle w:val="ListParagraph"/>
        <w:numPr>
          <w:ilvl w:val="1"/>
          <w:numId w:val="27"/>
        </w:numPr>
        <w:ind w:left="567"/>
      </w:pPr>
      <w:r w:rsidRPr="0010116D">
        <w:t>Scale protocolized primary-care management of hypertension and diabetes via HEARTS and PEN: Primary care should use standardised HEARTS/PEN protocols, team-based care, and fixed-dose combinations to improve hypertension and diabetes control</w:t>
      </w:r>
      <w:r w:rsidR="007E0DC9">
        <w:rPr>
          <w:rStyle w:val="FootnoteReference"/>
        </w:rPr>
        <w:footnoteReference w:id="375"/>
      </w:r>
      <w:r w:rsidR="007E0DC9">
        <w:rPr>
          <w:vertAlign w:val="superscript"/>
        </w:rPr>
        <w:t>,</w:t>
      </w:r>
      <w:r w:rsidR="007E0DC9">
        <w:rPr>
          <w:rStyle w:val="FootnoteReference"/>
        </w:rPr>
        <w:footnoteReference w:id="376"/>
      </w:r>
      <w:r w:rsidRPr="0010116D">
        <w:t>.</w:t>
      </w:r>
    </w:p>
    <w:p w14:paraId="2AE949E6" w14:textId="18104C0E" w:rsidR="00D33556" w:rsidRPr="0010116D" w:rsidRDefault="00D33556" w:rsidP="005F3C3D">
      <w:pPr>
        <w:pStyle w:val="ListParagraph"/>
        <w:numPr>
          <w:ilvl w:val="1"/>
          <w:numId w:val="27"/>
        </w:numPr>
        <w:ind w:left="567"/>
      </w:pPr>
      <w:r w:rsidRPr="0010116D">
        <w:t>Update essential-medicine and diagnostics lists in line with WHO model lists: National formularies should align with WHO Model Lists, including newer diabetes treatments where cost-effective, to improve access and guideline consistency</w:t>
      </w:r>
      <w:r w:rsidR="007E0DC9">
        <w:rPr>
          <w:rStyle w:val="FootnoteReference"/>
        </w:rPr>
        <w:footnoteReference w:id="377"/>
      </w:r>
      <w:r w:rsidRPr="0010116D">
        <w:t>.</w:t>
      </w:r>
    </w:p>
    <w:p w14:paraId="52C4C409" w14:textId="52ADE357" w:rsidR="00D33556" w:rsidRPr="0010116D" w:rsidRDefault="00D33556" w:rsidP="005F3C3D">
      <w:pPr>
        <w:pStyle w:val="ListParagraph"/>
        <w:numPr>
          <w:ilvl w:val="1"/>
          <w:numId w:val="27"/>
        </w:numPr>
        <w:ind w:left="567"/>
      </w:pPr>
      <w:r w:rsidRPr="0010116D">
        <w:t>Integrate mental health into primary care using mhGAP and stepped care: Stepped-care mhGAP models embedded in primary care and communities are key to closing mental-health treatment gaps</w:t>
      </w:r>
      <w:r w:rsidR="007E0DC9">
        <w:rPr>
          <w:rStyle w:val="FootnoteReference"/>
        </w:rPr>
        <w:footnoteReference w:id="378"/>
      </w:r>
      <w:r w:rsidR="007E0DC9">
        <w:rPr>
          <w:vertAlign w:val="superscript"/>
        </w:rPr>
        <w:t>,</w:t>
      </w:r>
      <w:r w:rsidR="007E0DC9">
        <w:rPr>
          <w:rStyle w:val="FootnoteReference"/>
        </w:rPr>
        <w:footnoteReference w:id="379"/>
      </w:r>
      <w:r w:rsidR="007E0DC9">
        <w:rPr>
          <w:vertAlign w:val="superscript"/>
        </w:rPr>
        <w:t>,</w:t>
      </w:r>
      <w:r w:rsidR="007E0DC9">
        <w:rPr>
          <w:rStyle w:val="FootnoteReference"/>
        </w:rPr>
        <w:footnoteReference w:id="380"/>
      </w:r>
      <w:r w:rsidRPr="0010116D">
        <w:t>.</w:t>
      </w:r>
    </w:p>
    <w:p w14:paraId="61A1720C" w14:textId="7EFDDB85" w:rsidR="00D33556" w:rsidRPr="0010116D" w:rsidRDefault="00D33556" w:rsidP="005F3C3D">
      <w:pPr>
        <w:pStyle w:val="ListParagraph"/>
        <w:numPr>
          <w:ilvl w:val="1"/>
          <w:numId w:val="27"/>
        </w:numPr>
        <w:ind w:left="567"/>
      </w:pPr>
      <w:r w:rsidRPr="0010116D">
        <w:t>Pursue cervical-cancer elimination with one-dose HPV vaccination and HPV testing: High-coverage one-dose HPV vaccination plus HPV-testing-based screen-</w:t>
      </w:r>
      <w:r w:rsidRPr="0010116D">
        <w:lastRenderedPageBreak/>
        <w:t>and-treat programmes can feasibly put cervical cancer on an elimination path</w:t>
      </w:r>
      <w:r w:rsidR="007E0DC9">
        <w:rPr>
          <w:rStyle w:val="FootnoteReference"/>
        </w:rPr>
        <w:footnoteReference w:id="381"/>
      </w:r>
      <w:r w:rsidR="007E0DC9">
        <w:rPr>
          <w:vertAlign w:val="superscript"/>
        </w:rPr>
        <w:t>,</w:t>
      </w:r>
      <w:r w:rsidR="007E0DC9">
        <w:rPr>
          <w:rStyle w:val="FootnoteReference"/>
        </w:rPr>
        <w:footnoteReference w:id="382"/>
      </w:r>
      <w:r w:rsidR="007E0DC9">
        <w:rPr>
          <w:vertAlign w:val="superscript"/>
        </w:rPr>
        <w:t>,</w:t>
      </w:r>
      <w:r w:rsidR="007E0DC9">
        <w:rPr>
          <w:rStyle w:val="FootnoteReference"/>
        </w:rPr>
        <w:footnoteReference w:id="383"/>
      </w:r>
      <w:r w:rsidRPr="0010116D">
        <w:t>.</w:t>
      </w:r>
    </w:p>
    <w:p w14:paraId="09A11BF7" w14:textId="0964256C" w:rsidR="00D33556" w:rsidRPr="0010116D" w:rsidRDefault="00D33556" w:rsidP="005F3C3D">
      <w:pPr>
        <w:pStyle w:val="ListParagraph"/>
        <w:numPr>
          <w:ilvl w:val="1"/>
          <w:numId w:val="27"/>
        </w:numPr>
        <w:ind w:left="567"/>
      </w:pPr>
      <w:r w:rsidRPr="0010116D">
        <w:t>Strengthen financial protection for UHC by expanding pooled prepayment and reducing OOPs: UHC reforms must expand pooled prepayment and reduce out-of-pocket payments so coverage gains do not come with rising financial hardship</w:t>
      </w:r>
      <w:r w:rsidR="00B926A4">
        <w:rPr>
          <w:rStyle w:val="FootnoteReference"/>
        </w:rPr>
        <w:footnoteReference w:id="384"/>
      </w:r>
      <w:r w:rsidRPr="0010116D">
        <w:t>.</w:t>
      </w:r>
    </w:p>
    <w:p w14:paraId="04BA91E6" w14:textId="650214A9" w:rsidR="00D33556" w:rsidRPr="0010116D" w:rsidRDefault="00D33556" w:rsidP="005F3C3D">
      <w:pPr>
        <w:pStyle w:val="ListParagraph"/>
        <w:numPr>
          <w:ilvl w:val="1"/>
          <w:numId w:val="27"/>
        </w:numPr>
        <w:ind w:left="567"/>
      </w:pPr>
      <w:r w:rsidRPr="0010116D">
        <w:t>Tighten antimicrobial stewardship and surveillance with AWaRe targets and GLASS: National AMR plans should include AWaRe-based antibiotic-use targets and systematic GLASS reporting on resistance and antibiotic consumption</w:t>
      </w:r>
      <w:r w:rsidR="00B926A4">
        <w:rPr>
          <w:rStyle w:val="FootnoteReference"/>
        </w:rPr>
        <w:footnoteReference w:id="385"/>
      </w:r>
      <w:r w:rsidR="00B926A4" w:rsidRPr="00B926A4">
        <w:rPr>
          <w:vertAlign w:val="superscript"/>
        </w:rPr>
        <w:t>,</w:t>
      </w:r>
      <w:r w:rsidR="00B926A4">
        <w:rPr>
          <w:rStyle w:val="FootnoteReference"/>
        </w:rPr>
        <w:footnoteReference w:id="386"/>
      </w:r>
      <w:r w:rsidRPr="0010116D">
        <w:t>.</w:t>
      </w:r>
    </w:p>
    <w:p w14:paraId="047BDCC1" w14:textId="1698E56B" w:rsidR="00D33556" w:rsidRPr="0010116D" w:rsidRDefault="00D33556" w:rsidP="005F3C3D">
      <w:pPr>
        <w:pStyle w:val="ListParagraph"/>
        <w:numPr>
          <w:ilvl w:val="1"/>
          <w:numId w:val="27"/>
        </w:numPr>
        <w:ind w:left="567"/>
      </w:pPr>
      <w:r w:rsidRPr="0010116D">
        <w:t>Build climate-resilient, clean-air health services with heat-health plans and ventilation standards: Health systems need heat-health plans and modern ventilation/filtration standards in facilities to manage climate and airborne-disease risks</w:t>
      </w:r>
      <w:r w:rsidR="00B926A4">
        <w:rPr>
          <w:rStyle w:val="FootnoteReference"/>
        </w:rPr>
        <w:footnoteReference w:id="387"/>
      </w:r>
      <w:r w:rsidR="00B926A4">
        <w:rPr>
          <w:vertAlign w:val="superscript"/>
        </w:rPr>
        <w:t>,</w:t>
      </w:r>
      <w:r w:rsidR="00B926A4">
        <w:rPr>
          <w:rStyle w:val="FootnoteReference"/>
        </w:rPr>
        <w:footnoteReference w:id="388"/>
      </w:r>
      <w:r w:rsidRPr="0010116D">
        <w:t>.</w:t>
      </w:r>
    </w:p>
    <w:p w14:paraId="42DB2244" w14:textId="77777777" w:rsidR="00D33556" w:rsidRPr="0010116D" w:rsidRDefault="00D33556" w:rsidP="00BD64DA">
      <w:r w:rsidRPr="0010116D">
        <w:t>Tourism</w:t>
      </w:r>
    </w:p>
    <w:p w14:paraId="6BBE7087" w14:textId="5C764B91" w:rsidR="00D33556" w:rsidRPr="0010116D" w:rsidRDefault="00D33556" w:rsidP="005F3C3D">
      <w:pPr>
        <w:pStyle w:val="ListParagraph"/>
        <w:numPr>
          <w:ilvl w:val="1"/>
          <w:numId w:val="23"/>
        </w:numPr>
        <w:ind w:left="567"/>
      </w:pPr>
      <w:r w:rsidRPr="0010116D">
        <w:t>Develop a destination stewardship plan led by a strengthened DMO and benchmark it against GSTC: Tourism strategies should start from a GSTC-benchmarked stewardship plan that gives the DMO a mandate beyond marketing to managing impacts</w:t>
      </w:r>
      <w:r w:rsidR="008B6B5E">
        <w:rPr>
          <w:rStyle w:val="FootnoteReference"/>
        </w:rPr>
        <w:footnoteReference w:id="389"/>
      </w:r>
      <w:r w:rsidR="008B6B5E">
        <w:rPr>
          <w:vertAlign w:val="superscript"/>
        </w:rPr>
        <w:t>,</w:t>
      </w:r>
      <w:r w:rsidR="008B6B5E">
        <w:rPr>
          <w:rStyle w:val="FootnoteReference"/>
        </w:rPr>
        <w:footnoteReference w:id="390"/>
      </w:r>
      <w:r w:rsidRPr="0010116D">
        <w:t>.</w:t>
      </w:r>
    </w:p>
    <w:p w14:paraId="03EFE57B" w14:textId="0D34DDE0" w:rsidR="00D33556" w:rsidRPr="0010116D" w:rsidRDefault="00D33556" w:rsidP="005F3C3D">
      <w:pPr>
        <w:pStyle w:val="ListParagraph"/>
        <w:numPr>
          <w:ilvl w:val="1"/>
          <w:numId w:val="23"/>
        </w:numPr>
        <w:ind w:left="567"/>
      </w:pPr>
      <w:r w:rsidRPr="0010116D">
        <w:t>Manage visitor pressure with reservations, caps, pricing, and zoning tied to conservation: High-pressure sites should use reservations, daily caps, peak pricing, and zoning so visitor numbers align with conservation and local tolerance</w:t>
      </w:r>
      <w:r w:rsidR="008B6B5E">
        <w:rPr>
          <w:rStyle w:val="FootnoteReference"/>
        </w:rPr>
        <w:footnoteReference w:id="391"/>
      </w:r>
      <w:r w:rsidR="008B6B5E">
        <w:rPr>
          <w:vertAlign w:val="superscript"/>
        </w:rPr>
        <w:t>,</w:t>
      </w:r>
      <w:r w:rsidR="008B6B5E">
        <w:rPr>
          <w:rStyle w:val="FootnoteReference"/>
        </w:rPr>
        <w:footnoteReference w:id="392"/>
      </w:r>
      <w:r w:rsidR="008B6B5E">
        <w:rPr>
          <w:vertAlign w:val="superscript"/>
        </w:rPr>
        <w:t>,</w:t>
      </w:r>
      <w:r w:rsidR="008B6B5E">
        <w:rPr>
          <w:rStyle w:val="FootnoteReference"/>
        </w:rPr>
        <w:footnoteReference w:id="393"/>
      </w:r>
      <w:r w:rsidRPr="0010116D">
        <w:t>.</w:t>
      </w:r>
    </w:p>
    <w:p w14:paraId="25434BAB" w14:textId="5A2717F5" w:rsidR="00D33556" w:rsidRPr="0010116D" w:rsidRDefault="00D33556" w:rsidP="005F3C3D">
      <w:pPr>
        <w:pStyle w:val="ListParagraph"/>
        <w:numPr>
          <w:ilvl w:val="1"/>
          <w:numId w:val="23"/>
        </w:numPr>
        <w:ind w:left="567"/>
      </w:pPr>
      <w:r w:rsidRPr="0010116D">
        <w:t>Adopt “nature-positive” tourism with MPAs, user fees, reef-safe operations, and mooring buoys: Nature-positive tourism combines strong MPAs, well-designed user fees, and reef-safe practices to protect biodiversity while sustaining visitor revenue</w:t>
      </w:r>
      <w:r w:rsidR="008B6B5E">
        <w:rPr>
          <w:rStyle w:val="FootnoteReference"/>
        </w:rPr>
        <w:footnoteReference w:id="394"/>
      </w:r>
      <w:r w:rsidR="003D498B">
        <w:rPr>
          <w:vertAlign w:val="superscript"/>
        </w:rPr>
        <w:t>,</w:t>
      </w:r>
      <w:r w:rsidR="003D498B">
        <w:rPr>
          <w:rStyle w:val="FootnoteReference"/>
        </w:rPr>
        <w:footnoteReference w:id="395"/>
      </w:r>
      <w:r w:rsidR="003D498B">
        <w:rPr>
          <w:vertAlign w:val="superscript"/>
        </w:rPr>
        <w:t>,</w:t>
      </w:r>
      <w:r w:rsidR="003D498B">
        <w:rPr>
          <w:rStyle w:val="FootnoteReference"/>
        </w:rPr>
        <w:footnoteReference w:id="396"/>
      </w:r>
      <w:r w:rsidRPr="0010116D">
        <w:t>.</w:t>
      </w:r>
    </w:p>
    <w:p w14:paraId="21BAAA80" w14:textId="5DFE3B8A" w:rsidR="00D33556" w:rsidRPr="0010116D" w:rsidRDefault="00D33556" w:rsidP="005F3C3D">
      <w:pPr>
        <w:pStyle w:val="ListParagraph"/>
        <w:numPr>
          <w:ilvl w:val="1"/>
          <w:numId w:val="23"/>
        </w:numPr>
        <w:ind w:left="567"/>
      </w:pPr>
      <w:r w:rsidRPr="0010116D">
        <w:lastRenderedPageBreak/>
        <w:t>Treat wastewater, plastics, and nutrient runoff as tourism-critical infrastructure issues: Tourism hubs must invest in sewage, stormwater, and solid-waste systems to avoid degrading the very coastal assets they sell</w:t>
      </w:r>
      <w:r w:rsidR="003D498B">
        <w:rPr>
          <w:rStyle w:val="FootnoteReference"/>
        </w:rPr>
        <w:footnoteReference w:id="397"/>
      </w:r>
      <w:r w:rsidR="003D498B">
        <w:rPr>
          <w:vertAlign w:val="superscript"/>
        </w:rPr>
        <w:t>,</w:t>
      </w:r>
      <w:r w:rsidR="003D498B">
        <w:rPr>
          <w:rStyle w:val="FootnoteReference"/>
        </w:rPr>
        <w:footnoteReference w:id="398"/>
      </w:r>
      <w:r w:rsidRPr="0010116D">
        <w:t>.</w:t>
      </w:r>
    </w:p>
    <w:p w14:paraId="112BC001" w14:textId="6210FAD3" w:rsidR="00D33556" w:rsidRPr="0010116D" w:rsidRDefault="00D33556" w:rsidP="005F3C3D">
      <w:pPr>
        <w:pStyle w:val="ListParagraph"/>
        <w:numPr>
          <w:ilvl w:val="1"/>
          <w:numId w:val="23"/>
        </w:numPr>
        <w:ind w:left="567"/>
      </w:pPr>
      <w:r w:rsidRPr="0010116D">
        <w:t>Facilitate travel through smart visas and resilient air and sea links: E-visas, visa-on-arrival for low-risk markets, and resilient connectivity are central to tourism growth and shock recovery</w:t>
      </w:r>
      <w:r w:rsidR="003D498B">
        <w:rPr>
          <w:rStyle w:val="FootnoteReference"/>
        </w:rPr>
        <w:footnoteReference w:id="399"/>
      </w:r>
      <w:r w:rsidR="003D498B">
        <w:rPr>
          <w:vertAlign w:val="superscript"/>
        </w:rPr>
        <w:t>,</w:t>
      </w:r>
      <w:r w:rsidR="003D498B">
        <w:rPr>
          <w:rStyle w:val="FootnoteReference"/>
        </w:rPr>
        <w:footnoteReference w:id="400"/>
      </w:r>
      <w:r w:rsidRPr="0010116D">
        <w:t>.</w:t>
      </w:r>
    </w:p>
    <w:p w14:paraId="56718F20" w14:textId="5BE62979" w:rsidR="00D33556" w:rsidRPr="0010116D" w:rsidRDefault="00D33556" w:rsidP="005F3C3D">
      <w:pPr>
        <w:pStyle w:val="ListParagraph"/>
        <w:numPr>
          <w:ilvl w:val="1"/>
          <w:numId w:val="23"/>
        </w:numPr>
        <w:ind w:left="567"/>
      </w:pPr>
      <w:r w:rsidRPr="0010116D">
        <w:t>Price tourism to fund stewardship via transparent levies and conservation fees: Visitor levies and conservation fees should be transparently set and locally retained to finance management, communities, and infrastructure</w:t>
      </w:r>
      <w:r w:rsidR="003D498B">
        <w:rPr>
          <w:rStyle w:val="FootnoteReference"/>
        </w:rPr>
        <w:footnoteReference w:id="401"/>
      </w:r>
      <w:r w:rsidRPr="0010116D">
        <w:t>.</w:t>
      </w:r>
    </w:p>
    <w:p w14:paraId="5D8C9145" w14:textId="1151D2CC" w:rsidR="00D33556" w:rsidRPr="0010116D" w:rsidRDefault="00D33556" w:rsidP="005F3C3D">
      <w:pPr>
        <w:pStyle w:val="ListParagraph"/>
        <w:numPr>
          <w:ilvl w:val="1"/>
          <w:numId w:val="23"/>
        </w:numPr>
        <w:ind w:left="567"/>
      </w:pPr>
      <w:r w:rsidRPr="0010116D">
        <w:t>Grow local value-capture via supplier-linkage programs and public-private-community partnerships: Supplier-linkage programmes and PPCPs help hotels and operators buy more from local farmers, fishers, and artisans, reducing leakages</w:t>
      </w:r>
      <w:r w:rsidR="003D498B">
        <w:rPr>
          <w:rStyle w:val="FootnoteReference"/>
        </w:rPr>
        <w:footnoteReference w:id="402"/>
      </w:r>
      <w:r w:rsidR="003D498B">
        <w:rPr>
          <w:vertAlign w:val="superscript"/>
        </w:rPr>
        <w:t>,</w:t>
      </w:r>
      <w:r w:rsidR="003D498B">
        <w:rPr>
          <w:rStyle w:val="FootnoteReference"/>
        </w:rPr>
        <w:footnoteReference w:id="403"/>
      </w:r>
      <w:r w:rsidRPr="0010116D">
        <w:t>.</w:t>
      </w:r>
    </w:p>
    <w:p w14:paraId="74ADEB51" w14:textId="4BB5119B" w:rsidR="00D33556" w:rsidRPr="0010116D" w:rsidRDefault="00D33556" w:rsidP="005F3C3D">
      <w:pPr>
        <w:pStyle w:val="ListParagraph"/>
        <w:numPr>
          <w:ilvl w:val="1"/>
          <w:numId w:val="23"/>
        </w:numPr>
        <w:ind w:left="567"/>
      </w:pPr>
      <w:r w:rsidRPr="0010116D">
        <w:t>Invest in workforce quality and decent work across the tourism sector: Tourism policy should invest in skills, RPL, and decent work standards to tackle shortages, raise quality, and improve job conditions</w:t>
      </w:r>
      <w:r w:rsidR="00C85182">
        <w:rPr>
          <w:rStyle w:val="FootnoteReference"/>
        </w:rPr>
        <w:footnoteReference w:id="404"/>
      </w:r>
      <w:r w:rsidR="00C85182">
        <w:rPr>
          <w:vertAlign w:val="superscript"/>
        </w:rPr>
        <w:t>,</w:t>
      </w:r>
      <w:r w:rsidR="00C85182">
        <w:rPr>
          <w:rStyle w:val="FootnoteReference"/>
        </w:rPr>
        <w:footnoteReference w:id="405"/>
      </w:r>
      <w:r w:rsidRPr="0010116D">
        <w:t>.</w:t>
      </w:r>
    </w:p>
    <w:p w14:paraId="4F2967CE" w14:textId="1759D658" w:rsidR="00D33556" w:rsidRPr="0010116D" w:rsidRDefault="00D33556" w:rsidP="005F3C3D">
      <w:pPr>
        <w:pStyle w:val="ListParagraph"/>
        <w:numPr>
          <w:ilvl w:val="1"/>
          <w:numId w:val="23"/>
        </w:numPr>
        <w:ind w:left="567"/>
      </w:pPr>
      <w:r w:rsidRPr="0010116D">
        <w:t>Codify marine recreation safety using the 2023 IMO Diving Code and sector standards: Diving and marine tourism regulations should align with the 2023 IMO Diving Code and recognised operator standards to reduce accidents</w:t>
      </w:r>
      <w:r w:rsidR="00C85182">
        <w:rPr>
          <w:rStyle w:val="FootnoteReference"/>
        </w:rPr>
        <w:footnoteReference w:id="406"/>
      </w:r>
      <w:r w:rsidRPr="0010116D">
        <w:t>.</w:t>
      </w:r>
    </w:p>
    <w:p w14:paraId="02801A8A" w14:textId="18A8091B" w:rsidR="00D33556" w:rsidRPr="0010116D" w:rsidRDefault="00D33556" w:rsidP="005F3C3D">
      <w:pPr>
        <w:pStyle w:val="ListParagraph"/>
        <w:numPr>
          <w:ilvl w:val="1"/>
          <w:numId w:val="23"/>
        </w:numPr>
        <w:ind w:left="567"/>
      </w:pPr>
      <w:r w:rsidRPr="0010116D">
        <w:t>Build a Tourism Satellite Account and use SF-MST to track sustainability: Tourism Satellite Accounts plus SF-MST indicators let governments track tourism’s economic, environmental, and social footprint systematically</w:t>
      </w:r>
      <w:r w:rsidR="00C85182">
        <w:rPr>
          <w:rStyle w:val="FootnoteReference"/>
        </w:rPr>
        <w:footnoteReference w:id="407"/>
      </w:r>
      <w:r w:rsidR="00C85182">
        <w:rPr>
          <w:vertAlign w:val="superscript"/>
        </w:rPr>
        <w:t>,</w:t>
      </w:r>
      <w:r w:rsidR="00C85182">
        <w:rPr>
          <w:rStyle w:val="FootnoteReference"/>
        </w:rPr>
        <w:footnoteReference w:id="408"/>
      </w:r>
      <w:r w:rsidRPr="0010116D">
        <w:t>.</w:t>
      </w:r>
      <w:r w:rsidR="00C85182">
        <w:t xml:space="preserve"> Supplement with a</w:t>
      </w:r>
      <w:r w:rsidR="00C85182" w:rsidRPr="00C85182">
        <w:t xml:space="preserve">lternative data sources </w:t>
      </w:r>
      <w:r w:rsidR="00C85182">
        <w:t>for a complete picture</w:t>
      </w:r>
      <w:r w:rsidR="00C85182">
        <w:rPr>
          <w:rStyle w:val="FootnoteReference"/>
        </w:rPr>
        <w:footnoteReference w:id="409"/>
      </w:r>
      <w:r w:rsidR="00670577">
        <w:t>.</w:t>
      </w:r>
    </w:p>
    <w:p w14:paraId="0786C54D" w14:textId="5B46573D" w:rsidR="00D33556" w:rsidRPr="0010116D" w:rsidRDefault="00D33556" w:rsidP="005F3C3D">
      <w:pPr>
        <w:pStyle w:val="ListParagraph"/>
        <w:numPr>
          <w:ilvl w:val="1"/>
          <w:numId w:val="23"/>
        </w:numPr>
        <w:ind w:left="567"/>
      </w:pPr>
      <w:r w:rsidRPr="0010116D">
        <w:t>Plan for climate and shocks through crisis management and coastal resilience: Tourism strategies must include crisis plans, climate-risk assessments, and coastal-resilience investments to cut downtime after shocks</w:t>
      </w:r>
      <w:r w:rsidR="00670577">
        <w:rPr>
          <w:rStyle w:val="FootnoteReference"/>
        </w:rPr>
        <w:footnoteReference w:id="410"/>
      </w:r>
      <w:r w:rsidR="00670577">
        <w:rPr>
          <w:vertAlign w:val="superscript"/>
        </w:rPr>
        <w:t>,</w:t>
      </w:r>
      <w:r w:rsidR="00670577">
        <w:rPr>
          <w:rStyle w:val="FootnoteReference"/>
        </w:rPr>
        <w:footnoteReference w:id="411"/>
      </w:r>
      <w:r w:rsidRPr="0010116D">
        <w:t>.</w:t>
      </w:r>
    </w:p>
    <w:p w14:paraId="6FC5F43C" w14:textId="77777777" w:rsidR="00D33556" w:rsidRPr="0010116D" w:rsidRDefault="00D33556" w:rsidP="00BD64DA">
      <w:r w:rsidRPr="0010116D">
        <w:lastRenderedPageBreak/>
        <w:t>Entrepreneurship &amp; SME/MSME policy</w:t>
      </w:r>
    </w:p>
    <w:p w14:paraId="18378335" w14:textId="28C7DE3B" w:rsidR="00D33556" w:rsidRPr="0010116D" w:rsidRDefault="00D33556" w:rsidP="005F3C3D">
      <w:pPr>
        <w:pStyle w:val="ListParagraph"/>
        <w:numPr>
          <w:ilvl w:val="2"/>
          <w:numId w:val="36"/>
        </w:numPr>
        <w:ind w:left="567"/>
      </w:pPr>
      <w:r w:rsidRPr="0010116D">
        <w:t>Make firm entry and operations low-friction and pro-competition: Simplified, digital business procedures and pro-competition regulation, benchmarked with B-READY and PMR, are foundations for a dynamic SME sector</w:t>
      </w:r>
      <w:r w:rsidR="004F0552">
        <w:rPr>
          <w:rStyle w:val="FootnoteReference"/>
        </w:rPr>
        <w:footnoteReference w:id="412"/>
      </w:r>
      <w:r w:rsidR="004F0552">
        <w:rPr>
          <w:vertAlign w:val="superscript"/>
        </w:rPr>
        <w:t>,</w:t>
      </w:r>
      <w:r w:rsidR="004F0552">
        <w:rPr>
          <w:rStyle w:val="FootnoteReference"/>
        </w:rPr>
        <w:footnoteReference w:id="413"/>
      </w:r>
      <w:r w:rsidRPr="0010116D">
        <w:t>.</w:t>
      </w:r>
    </w:p>
    <w:p w14:paraId="24B140D4" w14:textId="36330AA3" w:rsidR="00D33556" w:rsidRPr="0010116D" w:rsidRDefault="00D33556" w:rsidP="005F3C3D">
      <w:pPr>
        <w:pStyle w:val="ListParagraph"/>
        <w:numPr>
          <w:ilvl w:val="2"/>
          <w:numId w:val="36"/>
        </w:numPr>
        <w:ind w:left="567"/>
      </w:pPr>
      <w:r w:rsidRPr="0010116D">
        <w:t>Design public credit-guarantee schemes for additionality and sustainability: CGSs should be targeted, risk-priced, data-rich, and independently governed so they crowd in SME lending without hidden fiscal burdens</w:t>
      </w:r>
      <w:r w:rsidR="004F0552">
        <w:rPr>
          <w:rStyle w:val="FootnoteReference"/>
        </w:rPr>
        <w:footnoteReference w:id="414"/>
      </w:r>
      <w:r w:rsidR="004F0552">
        <w:rPr>
          <w:vertAlign w:val="superscript"/>
        </w:rPr>
        <w:t>,</w:t>
      </w:r>
      <w:r w:rsidR="004F0552">
        <w:rPr>
          <w:rStyle w:val="FootnoteReference"/>
        </w:rPr>
        <w:footnoteReference w:id="415"/>
      </w:r>
      <w:r w:rsidRPr="0010116D">
        <w:t>.</w:t>
      </w:r>
    </w:p>
    <w:p w14:paraId="3F10BDD0" w14:textId="0B3BF166" w:rsidR="00D33556" w:rsidRPr="0010116D" w:rsidRDefault="00D33556" w:rsidP="005F3C3D">
      <w:pPr>
        <w:pStyle w:val="ListParagraph"/>
        <w:numPr>
          <w:ilvl w:val="2"/>
          <w:numId w:val="36"/>
        </w:numPr>
        <w:ind w:left="567"/>
      </w:pPr>
      <w:r w:rsidRPr="0010116D">
        <w:t>Enable movable-asset lending, e-invoicing, and data-driven credit: Modern secured-transactions frameworks plus e-invoicing and data-driven scoring let banks and fintech</w:t>
      </w:r>
      <w:r w:rsidR="004F0552">
        <w:t xml:space="preserve"> companies</w:t>
      </w:r>
      <w:r w:rsidRPr="0010116D">
        <w:t xml:space="preserve"> lend against movable assets and cash flows</w:t>
      </w:r>
      <w:r w:rsidR="004F0552">
        <w:rPr>
          <w:rStyle w:val="FootnoteReference"/>
        </w:rPr>
        <w:footnoteReference w:id="416"/>
      </w:r>
      <w:r w:rsidR="004F0552">
        <w:rPr>
          <w:vertAlign w:val="superscript"/>
        </w:rPr>
        <w:t>,</w:t>
      </w:r>
      <w:r w:rsidR="004F0552">
        <w:rPr>
          <w:rStyle w:val="FootnoteReference"/>
        </w:rPr>
        <w:footnoteReference w:id="417"/>
      </w:r>
      <w:r w:rsidRPr="0010116D">
        <w:t>.</w:t>
      </w:r>
    </w:p>
    <w:p w14:paraId="004EA244" w14:textId="71962E73" w:rsidR="00D33556" w:rsidRPr="0010116D" w:rsidRDefault="00D33556" w:rsidP="005F3C3D">
      <w:pPr>
        <w:pStyle w:val="ListParagraph"/>
        <w:numPr>
          <w:ilvl w:val="2"/>
          <w:numId w:val="36"/>
        </w:numPr>
        <w:ind w:left="567"/>
      </w:pPr>
      <w:r w:rsidRPr="0010116D">
        <w:t>Tackle late payments and open procurement to SMEs: Stricter payment-term rules and SME-friendly procurement design improve cash flow and open public contracts as growth opportunities</w:t>
      </w:r>
      <w:r w:rsidR="004F0552">
        <w:rPr>
          <w:rStyle w:val="FootnoteReference"/>
        </w:rPr>
        <w:footnoteReference w:id="418"/>
      </w:r>
      <w:r w:rsidR="004F0552">
        <w:rPr>
          <w:vertAlign w:val="superscript"/>
        </w:rPr>
        <w:t>,</w:t>
      </w:r>
      <w:r w:rsidR="004F0552">
        <w:rPr>
          <w:rStyle w:val="FootnoteReference"/>
        </w:rPr>
        <w:footnoteReference w:id="419"/>
      </w:r>
      <w:r w:rsidRPr="0010116D">
        <w:t>.</w:t>
      </w:r>
    </w:p>
    <w:p w14:paraId="63B3CC0A" w14:textId="6170E15F" w:rsidR="00D33556" w:rsidRPr="0010116D" w:rsidRDefault="00D33556" w:rsidP="005F3C3D">
      <w:pPr>
        <w:pStyle w:val="ListParagraph"/>
        <w:numPr>
          <w:ilvl w:val="2"/>
          <w:numId w:val="36"/>
        </w:numPr>
        <w:ind w:left="567"/>
      </w:pPr>
      <w:r w:rsidRPr="0010116D">
        <w:t>Invest in capability upgrading with hands-on support and market access: Intensive, tailored management support linked to buyers and finance delivers larger SME growth impacts than classroom training alone</w:t>
      </w:r>
      <w:r w:rsidR="00B5642E">
        <w:rPr>
          <w:rStyle w:val="FootnoteReference"/>
        </w:rPr>
        <w:footnoteReference w:id="420"/>
      </w:r>
      <w:r w:rsidR="00B5642E">
        <w:rPr>
          <w:vertAlign w:val="superscript"/>
        </w:rPr>
        <w:t>,</w:t>
      </w:r>
      <w:r w:rsidR="00B5642E">
        <w:rPr>
          <w:rStyle w:val="FootnoteReference"/>
        </w:rPr>
        <w:footnoteReference w:id="421"/>
      </w:r>
      <w:r w:rsidRPr="0010116D">
        <w:t>.</w:t>
      </w:r>
    </w:p>
    <w:p w14:paraId="03A78477" w14:textId="23FE1B22" w:rsidR="00D33556" w:rsidRPr="0010116D" w:rsidRDefault="00D33556" w:rsidP="005F3C3D">
      <w:pPr>
        <w:pStyle w:val="ListParagraph"/>
        <w:numPr>
          <w:ilvl w:val="2"/>
          <w:numId w:val="36"/>
        </w:numPr>
        <w:ind w:left="567"/>
      </w:pPr>
      <w:r w:rsidRPr="0010116D">
        <w:t>Support SME digitalisation (including responsible AI) with tools, skills, and adoption grants: Advisory services, skills support, and small adoption grants help SMEs adopt digital and AI tools while managing cybersecurity and bias risks</w:t>
      </w:r>
      <w:r w:rsidR="00B5642E">
        <w:rPr>
          <w:rStyle w:val="FootnoteReference"/>
        </w:rPr>
        <w:footnoteReference w:id="422"/>
      </w:r>
      <w:r w:rsidR="00B5642E">
        <w:rPr>
          <w:vertAlign w:val="superscript"/>
        </w:rPr>
        <w:t>,</w:t>
      </w:r>
      <w:r w:rsidR="00B5642E">
        <w:rPr>
          <w:rStyle w:val="FootnoteReference"/>
        </w:rPr>
        <w:footnoteReference w:id="423"/>
      </w:r>
      <w:r w:rsidR="00B5642E">
        <w:rPr>
          <w:vertAlign w:val="superscript"/>
        </w:rPr>
        <w:t>,</w:t>
      </w:r>
      <w:r w:rsidR="00B5642E">
        <w:rPr>
          <w:rStyle w:val="FootnoteReference"/>
        </w:rPr>
        <w:footnoteReference w:id="424"/>
      </w:r>
      <w:r w:rsidRPr="0010116D">
        <w:t>.</w:t>
      </w:r>
    </w:p>
    <w:p w14:paraId="4C916926" w14:textId="3DEE90A3" w:rsidR="00D33556" w:rsidRPr="0010116D" w:rsidRDefault="00D33556" w:rsidP="005F3C3D">
      <w:pPr>
        <w:pStyle w:val="ListParagraph"/>
        <w:numPr>
          <w:ilvl w:val="2"/>
          <w:numId w:val="36"/>
        </w:numPr>
        <w:ind w:left="567"/>
      </w:pPr>
      <w:r w:rsidRPr="0010116D">
        <w:t>Use export-readiness and promotion instruments to unlock first sales abroad: Bundled export-readiness services focused on real deals help SMEs make and sustain their first entries into foreign markets</w:t>
      </w:r>
      <w:r w:rsidR="002C5195">
        <w:rPr>
          <w:rStyle w:val="FootnoteReference"/>
        </w:rPr>
        <w:footnoteReference w:id="425"/>
      </w:r>
      <w:r w:rsidR="002C5195">
        <w:rPr>
          <w:vertAlign w:val="superscript"/>
        </w:rPr>
        <w:t>,</w:t>
      </w:r>
      <w:r w:rsidR="002C5195">
        <w:rPr>
          <w:rStyle w:val="FootnoteReference"/>
        </w:rPr>
        <w:footnoteReference w:id="426"/>
      </w:r>
      <w:r w:rsidRPr="0010116D">
        <w:t>.</w:t>
      </w:r>
    </w:p>
    <w:p w14:paraId="017BBF2F" w14:textId="387F9CD2" w:rsidR="00D33556" w:rsidRPr="0010116D" w:rsidRDefault="00D33556" w:rsidP="005F3C3D">
      <w:pPr>
        <w:pStyle w:val="ListParagraph"/>
        <w:numPr>
          <w:ilvl w:val="2"/>
          <w:numId w:val="36"/>
        </w:numPr>
        <w:ind w:left="567"/>
      </w:pPr>
      <w:r w:rsidRPr="0010116D">
        <w:t>Be selective with startup and innovation instruments and link support to milestones and networks: Fewer, well-governed incubators, accelerators, and grants tied to milestones and networks outperform many generic startup schemes</w:t>
      </w:r>
      <w:r w:rsidR="003B6ABF">
        <w:rPr>
          <w:rStyle w:val="FootnoteReference"/>
        </w:rPr>
        <w:footnoteReference w:id="427"/>
      </w:r>
      <w:r w:rsidR="003B6ABF">
        <w:rPr>
          <w:vertAlign w:val="superscript"/>
        </w:rPr>
        <w:t>,</w:t>
      </w:r>
      <w:r w:rsidR="003B6ABF">
        <w:rPr>
          <w:rStyle w:val="FootnoteReference"/>
        </w:rPr>
        <w:footnoteReference w:id="428"/>
      </w:r>
      <w:r w:rsidRPr="0010116D">
        <w:t>.</w:t>
      </w:r>
    </w:p>
    <w:p w14:paraId="03622287" w14:textId="59F4A281" w:rsidR="00D33556" w:rsidRPr="0010116D" w:rsidRDefault="00D33556" w:rsidP="005F3C3D">
      <w:pPr>
        <w:pStyle w:val="ListParagraph"/>
        <w:numPr>
          <w:ilvl w:val="2"/>
          <w:numId w:val="36"/>
        </w:numPr>
        <w:ind w:left="567"/>
      </w:pPr>
      <w:r w:rsidRPr="0010116D">
        <w:lastRenderedPageBreak/>
        <w:t>Build clusters and supplier-development around anchor buyers: Cluster programmes organised around anchor buyers align skills, finance, and infrastructure with real demand, helping SMEs upgrade</w:t>
      </w:r>
      <w:r w:rsidR="003B6ABF">
        <w:rPr>
          <w:rStyle w:val="FootnoteReference"/>
        </w:rPr>
        <w:footnoteReference w:id="429"/>
      </w:r>
      <w:r w:rsidR="003B6ABF">
        <w:rPr>
          <w:vertAlign w:val="superscript"/>
        </w:rPr>
        <w:t>,</w:t>
      </w:r>
      <w:r w:rsidR="003B6ABF">
        <w:rPr>
          <w:rStyle w:val="FootnoteReference"/>
        </w:rPr>
        <w:footnoteReference w:id="430"/>
      </w:r>
      <w:r w:rsidRPr="0010116D">
        <w:t>.</w:t>
      </w:r>
    </w:p>
    <w:p w14:paraId="66D34E36" w14:textId="08931157" w:rsidR="00D33556" w:rsidRPr="0010116D" w:rsidRDefault="00D33556" w:rsidP="005F3C3D">
      <w:pPr>
        <w:pStyle w:val="ListParagraph"/>
        <w:numPr>
          <w:ilvl w:val="2"/>
          <w:numId w:val="36"/>
        </w:numPr>
        <w:ind w:left="567"/>
      </w:pPr>
      <w:r w:rsidRPr="0010116D">
        <w:t>Calibrate SME-targeted tax regimes to avoid “small-firm traps.”</w:t>
      </w:r>
      <w:r w:rsidRPr="0010116D">
        <w:br/>
        <w:t>Simplified SME tax regimes should avoid sharp thresholds and encourage growth, record-keeping, and formalisation, not permanent smallness</w:t>
      </w:r>
      <w:r w:rsidR="003B6ABF">
        <w:rPr>
          <w:rStyle w:val="FootnoteReference"/>
        </w:rPr>
        <w:footnoteReference w:id="431"/>
      </w:r>
      <w:r w:rsidR="003B6ABF">
        <w:rPr>
          <w:vertAlign w:val="superscript"/>
        </w:rPr>
        <w:t>,</w:t>
      </w:r>
      <w:r w:rsidR="003B6ABF">
        <w:rPr>
          <w:rStyle w:val="FootnoteReference"/>
        </w:rPr>
        <w:footnoteReference w:id="432"/>
      </w:r>
      <w:r w:rsidRPr="0010116D">
        <w:t>.</w:t>
      </w:r>
    </w:p>
    <w:p w14:paraId="536C69A8" w14:textId="11798007" w:rsidR="00D33556" w:rsidRPr="0010116D" w:rsidRDefault="00D33556" w:rsidP="005F3C3D">
      <w:pPr>
        <w:pStyle w:val="ListParagraph"/>
        <w:numPr>
          <w:ilvl w:val="2"/>
          <w:numId w:val="36"/>
        </w:numPr>
        <w:ind w:left="567"/>
      </w:pPr>
      <w:r w:rsidRPr="0010116D">
        <w:t>Hard-wire evaluation and accountability into SME policy: SME programmes should carry built-in evaluation, cost tracking, and sunset clauses so resources shift toward interventions that actually work</w:t>
      </w:r>
      <w:r w:rsidR="003B6ABF">
        <w:rPr>
          <w:rStyle w:val="FootnoteReference"/>
        </w:rPr>
        <w:footnoteReference w:id="433"/>
      </w:r>
      <w:r w:rsidR="003B6ABF">
        <w:rPr>
          <w:vertAlign w:val="superscript"/>
        </w:rPr>
        <w:t>,</w:t>
      </w:r>
      <w:r w:rsidR="003B6ABF">
        <w:rPr>
          <w:rStyle w:val="FootnoteReference"/>
        </w:rPr>
        <w:footnoteReference w:id="434"/>
      </w:r>
      <w:r w:rsidRPr="0010116D">
        <w:t>.</w:t>
      </w:r>
    </w:p>
    <w:p w14:paraId="7D915B2A" w14:textId="77777777" w:rsidR="00D33556" w:rsidRPr="0010116D" w:rsidRDefault="00D33556" w:rsidP="00BD64DA">
      <w:r w:rsidRPr="0010116D">
        <w:t>Labour, employment and entrepreneurship</w:t>
      </w:r>
    </w:p>
    <w:p w14:paraId="4C634987" w14:textId="14C7EA92" w:rsidR="00D33556" w:rsidRPr="0010116D" w:rsidRDefault="00D33556" w:rsidP="005F3C3D">
      <w:pPr>
        <w:pStyle w:val="ListParagraph"/>
        <w:numPr>
          <w:ilvl w:val="1"/>
          <w:numId w:val="47"/>
        </w:numPr>
        <w:ind w:left="567"/>
      </w:pPr>
      <w:r w:rsidRPr="0010116D">
        <w:t xml:space="preserve">Prioritise proven </w:t>
      </w:r>
      <w:r w:rsidR="00A83329">
        <w:t>active labour market policies (ALMPs)</w:t>
      </w:r>
      <w:r w:rsidRPr="0010116D">
        <w:t xml:space="preserve"> suited to context: ALMP portfolios should emphasise employment services and vacancy-linked training, which show stronger results than generic training or untargeted entrepreneurship schemes</w:t>
      </w:r>
      <w:r w:rsidR="00A83329">
        <w:rPr>
          <w:rStyle w:val="FootnoteReference"/>
        </w:rPr>
        <w:footnoteReference w:id="435"/>
      </w:r>
      <w:r w:rsidR="00A83329">
        <w:rPr>
          <w:vertAlign w:val="superscript"/>
        </w:rPr>
        <w:t>,</w:t>
      </w:r>
      <w:r w:rsidR="00A83329">
        <w:rPr>
          <w:rStyle w:val="FootnoteReference"/>
        </w:rPr>
        <w:footnoteReference w:id="436"/>
      </w:r>
      <w:r w:rsidR="00A83329">
        <w:rPr>
          <w:vertAlign w:val="superscript"/>
        </w:rPr>
        <w:t>,</w:t>
      </w:r>
      <w:r w:rsidR="00A83329">
        <w:rPr>
          <w:rStyle w:val="FootnoteReference"/>
        </w:rPr>
        <w:footnoteReference w:id="437"/>
      </w:r>
      <w:r w:rsidR="00030166">
        <w:rPr>
          <w:vertAlign w:val="superscript"/>
        </w:rPr>
        <w:t>,</w:t>
      </w:r>
      <w:r w:rsidR="00030166">
        <w:rPr>
          <w:rStyle w:val="FootnoteReference"/>
        </w:rPr>
        <w:footnoteReference w:id="438"/>
      </w:r>
      <w:r w:rsidRPr="0010116D">
        <w:t>.</w:t>
      </w:r>
    </w:p>
    <w:p w14:paraId="18089B62" w14:textId="0F93425F" w:rsidR="00D33556" w:rsidRPr="0010116D" w:rsidRDefault="00D33556" w:rsidP="005F3C3D">
      <w:pPr>
        <w:pStyle w:val="ListParagraph"/>
        <w:numPr>
          <w:ilvl w:val="1"/>
          <w:numId w:val="47"/>
        </w:numPr>
        <w:ind w:left="567"/>
      </w:pPr>
      <w:r w:rsidRPr="0010116D">
        <w:t xml:space="preserve">Modernise </w:t>
      </w:r>
      <w:r w:rsidR="00A83329">
        <w:t>public employment services (PES)</w:t>
      </w:r>
      <w:r w:rsidRPr="0010116D">
        <w:t xml:space="preserve"> with profiling, digital self-service, and strong employer services: Modern PES segment jobseekers by risk, offer digital self-service for many, and treat employers as core clients for matching</w:t>
      </w:r>
      <w:r w:rsidR="00030166">
        <w:rPr>
          <w:rStyle w:val="FootnoteReference"/>
        </w:rPr>
        <w:footnoteReference w:id="439"/>
      </w:r>
      <w:r w:rsidR="00030166">
        <w:rPr>
          <w:vertAlign w:val="superscript"/>
        </w:rPr>
        <w:t>,</w:t>
      </w:r>
      <w:r w:rsidR="00030166">
        <w:rPr>
          <w:rStyle w:val="FootnoteReference"/>
        </w:rPr>
        <w:footnoteReference w:id="440"/>
      </w:r>
      <w:r w:rsidRPr="0010116D">
        <w:t>.</w:t>
      </w:r>
    </w:p>
    <w:p w14:paraId="1D3DC230" w14:textId="2419A401" w:rsidR="00D33556" w:rsidRPr="0010116D" w:rsidRDefault="00D33556" w:rsidP="005F3C3D">
      <w:pPr>
        <w:pStyle w:val="ListParagraph"/>
        <w:numPr>
          <w:ilvl w:val="1"/>
          <w:numId w:val="47"/>
        </w:numPr>
        <w:ind w:left="567"/>
      </w:pPr>
      <w:r w:rsidRPr="0010116D">
        <w:t>Use wage subsidies and hiring credits sparingly, tied to net job creation and time-bound: Wage subsidies should be tightly targeted, temporary, and monitored for net job creation to justify their fiscal cost</w:t>
      </w:r>
      <w:r w:rsidR="00030166">
        <w:rPr>
          <w:rStyle w:val="FootnoteReference"/>
        </w:rPr>
        <w:footnoteReference w:id="441"/>
      </w:r>
      <w:r w:rsidR="005526CC">
        <w:rPr>
          <w:vertAlign w:val="superscript"/>
        </w:rPr>
        <w:t>,</w:t>
      </w:r>
      <w:r w:rsidR="005526CC">
        <w:rPr>
          <w:rStyle w:val="FootnoteReference"/>
        </w:rPr>
        <w:footnoteReference w:id="442"/>
      </w:r>
      <w:r w:rsidRPr="0010116D">
        <w:t>.</w:t>
      </w:r>
    </w:p>
    <w:p w14:paraId="654F7F21" w14:textId="5F4EB55B" w:rsidR="00D33556" w:rsidRPr="0010116D" w:rsidRDefault="00D33556" w:rsidP="005F3C3D">
      <w:pPr>
        <w:pStyle w:val="ListParagraph"/>
        <w:numPr>
          <w:ilvl w:val="1"/>
          <w:numId w:val="47"/>
        </w:numPr>
        <w:ind w:left="567"/>
      </w:pPr>
      <w:r w:rsidRPr="0010116D">
        <w:t xml:space="preserve">Set and review minimum wages with evidence-based commissions using clear criteria and regular adjustments help minimum wages raise earnings with limited </w:t>
      </w:r>
      <w:r w:rsidRPr="0010116D">
        <w:lastRenderedPageBreak/>
        <w:t>employment loss</w:t>
      </w:r>
      <w:r w:rsidR="005526CC">
        <w:t>, calibrating to median wages and local monopsony/market power</w:t>
      </w:r>
      <w:r w:rsidR="005526CC">
        <w:rPr>
          <w:rStyle w:val="FootnoteReference"/>
        </w:rPr>
        <w:footnoteReference w:id="443"/>
      </w:r>
      <w:r w:rsidR="005526CC">
        <w:rPr>
          <w:vertAlign w:val="superscript"/>
        </w:rPr>
        <w:t>,</w:t>
      </w:r>
      <w:r w:rsidR="005526CC">
        <w:rPr>
          <w:rStyle w:val="FootnoteReference"/>
        </w:rPr>
        <w:footnoteReference w:id="444"/>
      </w:r>
      <w:r w:rsidR="005526CC">
        <w:rPr>
          <w:vertAlign w:val="superscript"/>
        </w:rPr>
        <w:t>,</w:t>
      </w:r>
      <w:r w:rsidR="005526CC">
        <w:rPr>
          <w:rStyle w:val="FootnoteReference"/>
        </w:rPr>
        <w:footnoteReference w:id="445"/>
      </w:r>
      <w:r w:rsidRPr="0010116D">
        <w:t>.</w:t>
      </w:r>
    </w:p>
    <w:p w14:paraId="35CD1112" w14:textId="1FB954F3" w:rsidR="00D33556" w:rsidRPr="0010116D" w:rsidRDefault="00D33556" w:rsidP="005F3C3D">
      <w:pPr>
        <w:pStyle w:val="ListParagraph"/>
        <w:numPr>
          <w:ilvl w:val="1"/>
          <w:numId w:val="47"/>
        </w:numPr>
        <w:ind w:left="567"/>
      </w:pPr>
      <w:r w:rsidRPr="0010116D">
        <w:t>Strengthen labour inspection and OSH enforcement using data and targeted campaigns: Data-driven, risk-based labour inspection combining advice and sanctions is essential to improve OSH compliance and cut injuries</w:t>
      </w:r>
      <w:r w:rsidR="00FB220F">
        <w:rPr>
          <w:rStyle w:val="FootnoteReference"/>
        </w:rPr>
        <w:footnoteReference w:id="446"/>
      </w:r>
      <w:r w:rsidR="00FB34AA">
        <w:rPr>
          <w:vertAlign w:val="superscript"/>
        </w:rPr>
        <w:t>,</w:t>
      </w:r>
      <w:r w:rsidR="00FB34AA">
        <w:rPr>
          <w:rStyle w:val="FootnoteReference"/>
        </w:rPr>
        <w:footnoteReference w:id="447"/>
      </w:r>
      <w:r w:rsidR="000C6B03">
        <w:rPr>
          <w:vertAlign w:val="superscript"/>
        </w:rPr>
        <w:t>,</w:t>
      </w:r>
      <w:r w:rsidR="000C6B03">
        <w:rPr>
          <w:rStyle w:val="FootnoteReference"/>
        </w:rPr>
        <w:footnoteReference w:id="448"/>
      </w:r>
      <w:r w:rsidRPr="0010116D">
        <w:t>.</w:t>
      </w:r>
    </w:p>
    <w:p w14:paraId="1714B197" w14:textId="7E861561" w:rsidR="00D33556" w:rsidRPr="0010116D" w:rsidRDefault="00D33556" w:rsidP="005F3C3D">
      <w:pPr>
        <w:pStyle w:val="ListParagraph"/>
        <w:numPr>
          <w:ilvl w:val="1"/>
          <w:numId w:val="47"/>
        </w:numPr>
        <w:ind w:left="567"/>
      </w:pPr>
      <w:r w:rsidRPr="0010116D">
        <w:t>Tackle informality with better services plus credible enforcement: Informality strategies must mix improved benefits and services for formal workers with simplified regimes and stronger enforcement, not tax cuts alone</w:t>
      </w:r>
      <w:r w:rsidR="00BD0B2F">
        <w:rPr>
          <w:rStyle w:val="FootnoteReference"/>
        </w:rPr>
        <w:footnoteReference w:id="449"/>
      </w:r>
      <w:r w:rsidR="00BD0B2F">
        <w:rPr>
          <w:vertAlign w:val="superscript"/>
        </w:rPr>
        <w:t>,</w:t>
      </w:r>
      <w:r w:rsidR="00BD0B2F">
        <w:rPr>
          <w:rStyle w:val="FootnoteReference"/>
        </w:rPr>
        <w:footnoteReference w:id="450"/>
      </w:r>
      <w:r w:rsidR="00BD0B2F">
        <w:rPr>
          <w:vertAlign w:val="superscript"/>
        </w:rPr>
        <w:t>,</w:t>
      </w:r>
      <w:r w:rsidR="00BD0B2F">
        <w:rPr>
          <w:rStyle w:val="FootnoteReference"/>
        </w:rPr>
        <w:footnoteReference w:id="451"/>
      </w:r>
      <w:r w:rsidRPr="0010116D">
        <w:t>.</w:t>
      </w:r>
    </w:p>
    <w:p w14:paraId="0FED9D5D" w14:textId="149645FB" w:rsidR="00D33556" w:rsidRPr="0010116D" w:rsidRDefault="00D33556" w:rsidP="005F3C3D">
      <w:pPr>
        <w:pStyle w:val="ListParagraph"/>
        <w:numPr>
          <w:ilvl w:val="1"/>
          <w:numId w:val="47"/>
        </w:numPr>
        <w:ind w:left="567"/>
      </w:pPr>
      <w:r w:rsidRPr="0010116D">
        <w:t>Promote fair recruitment and safe worker mobility, especially for migrants: Recruitment frameworks should follow ILO fair-recruitment principles so workers, particularly migrants, are not charged fees or trapped in abuse.</w:t>
      </w:r>
      <w:r w:rsidR="00F6524D">
        <w:t xml:space="preserve"> </w:t>
      </w:r>
      <w:r w:rsidR="00F6524D" w:rsidRPr="00947035">
        <w:t>Clear international standards reduce debt bondage risks and disputes, and support ethical supply chains</w:t>
      </w:r>
      <w:r w:rsidR="00F6524D" w:rsidRPr="00F6524D">
        <w:t>. “Employer pays” model, licensing of recruiters, joint liability, and standard contracts, no worker-paid fees, transparent contracts, effective licensing and enforcement</w:t>
      </w:r>
      <w:r w:rsidR="00F342BD">
        <w:rPr>
          <w:rStyle w:val="FootnoteReference"/>
        </w:rPr>
        <w:footnoteReference w:id="452"/>
      </w:r>
      <w:r w:rsidR="00F6524D">
        <w:t>.</w:t>
      </w:r>
    </w:p>
    <w:p w14:paraId="29BAB268" w14:textId="3988E065" w:rsidR="00D33556" w:rsidRPr="0010116D" w:rsidRDefault="00D33556" w:rsidP="005F3C3D">
      <w:pPr>
        <w:pStyle w:val="ListParagraph"/>
        <w:numPr>
          <w:ilvl w:val="1"/>
          <w:numId w:val="47"/>
        </w:numPr>
        <w:ind w:left="567"/>
      </w:pPr>
      <w:r w:rsidRPr="0010116D">
        <w:t xml:space="preserve">Bolster labour-market competition by limiting non-competes and restrictive </w:t>
      </w:r>
      <w:r w:rsidR="002846CE">
        <w:t>agreements.</w:t>
      </w:r>
      <w:r w:rsidRPr="0010116D">
        <w:t xml:space="preserve"> Restricting unjustified non-competes and no-poach agreements raises worker mobility and wages without undermining innovation where other IP tools exist</w:t>
      </w:r>
      <w:r w:rsidR="00554362">
        <w:rPr>
          <w:rStyle w:val="FootnoteReference"/>
        </w:rPr>
        <w:footnoteReference w:id="453"/>
      </w:r>
      <w:r w:rsidRPr="0010116D">
        <w:t>.</w:t>
      </w:r>
    </w:p>
    <w:p w14:paraId="7A5B0D67" w14:textId="26B44184" w:rsidR="00D33556" w:rsidRPr="0010116D" w:rsidRDefault="00D33556" w:rsidP="005F3C3D">
      <w:pPr>
        <w:pStyle w:val="ListParagraph"/>
        <w:numPr>
          <w:ilvl w:val="1"/>
          <w:numId w:val="47"/>
        </w:numPr>
        <w:ind w:left="567"/>
      </w:pPr>
      <w:r w:rsidRPr="0010116D">
        <w:t>Scale employer-led apprenticeships and dual-type programs for youth: Apprenticeships designed and co-financed with employers, with strong workplace components, improve youth transitions into decent jobs</w:t>
      </w:r>
      <w:r w:rsidR="00554362">
        <w:rPr>
          <w:rStyle w:val="FootnoteReference"/>
        </w:rPr>
        <w:footnoteReference w:id="454"/>
      </w:r>
      <w:r w:rsidR="00554362" w:rsidRPr="00554362">
        <w:rPr>
          <w:vertAlign w:val="superscript"/>
        </w:rPr>
        <w:t>,</w:t>
      </w:r>
      <w:r w:rsidR="00554362">
        <w:rPr>
          <w:rStyle w:val="FootnoteReference"/>
        </w:rPr>
        <w:footnoteReference w:id="455"/>
      </w:r>
      <w:r w:rsidRPr="0010116D">
        <w:t>.</w:t>
      </w:r>
    </w:p>
    <w:p w14:paraId="121E2F84" w14:textId="683E3DCC" w:rsidR="00D33556" w:rsidRDefault="00D33556" w:rsidP="005F3C3D">
      <w:pPr>
        <w:pStyle w:val="ListParagraph"/>
        <w:numPr>
          <w:ilvl w:val="1"/>
          <w:numId w:val="47"/>
        </w:numPr>
        <w:ind w:left="567"/>
      </w:pPr>
      <w:r w:rsidRPr="0010116D">
        <w:t>Align entrepreneurship and SME policy with labour goals: Entrepreneurship and SME programmes should integrate finance, managerial support, and digital skills to generate good-quality jobs, not just firm counts</w:t>
      </w:r>
      <w:r w:rsidR="00E105C9">
        <w:rPr>
          <w:rStyle w:val="FootnoteReference"/>
        </w:rPr>
        <w:footnoteReference w:id="456"/>
      </w:r>
      <w:r w:rsidR="00E105C9">
        <w:rPr>
          <w:vertAlign w:val="superscript"/>
        </w:rPr>
        <w:t>,</w:t>
      </w:r>
      <w:r w:rsidR="00E105C9">
        <w:rPr>
          <w:rStyle w:val="FootnoteReference"/>
        </w:rPr>
        <w:footnoteReference w:id="457"/>
      </w:r>
      <w:r w:rsidR="00E105C9">
        <w:rPr>
          <w:vertAlign w:val="superscript"/>
        </w:rPr>
        <w:t>,</w:t>
      </w:r>
      <w:r w:rsidR="00E105C9">
        <w:rPr>
          <w:rStyle w:val="FootnoteReference"/>
        </w:rPr>
        <w:footnoteReference w:id="458"/>
      </w:r>
      <w:r w:rsidR="00E105C9">
        <w:rPr>
          <w:vertAlign w:val="superscript"/>
        </w:rPr>
        <w:t>,</w:t>
      </w:r>
      <w:r w:rsidR="00E105C9">
        <w:rPr>
          <w:rStyle w:val="FootnoteReference"/>
        </w:rPr>
        <w:footnoteReference w:id="459"/>
      </w:r>
      <w:r w:rsidRPr="0010116D">
        <w:t>.</w:t>
      </w:r>
    </w:p>
    <w:p w14:paraId="1041925F" w14:textId="2E0E4C06" w:rsidR="00E431A1" w:rsidRPr="0010116D" w:rsidRDefault="00E431A1" w:rsidP="005F3C3D">
      <w:pPr>
        <w:pStyle w:val="ListParagraph"/>
        <w:numPr>
          <w:ilvl w:val="1"/>
          <w:numId w:val="47"/>
        </w:numPr>
        <w:ind w:left="567"/>
      </w:pPr>
      <w:r>
        <w:lastRenderedPageBreak/>
        <w:t xml:space="preserve">Align skills policy with reallocation toward green jobs and digital transition, combining rapid job-matching with short modular </w:t>
      </w:r>
      <w:r w:rsidR="00D1131C">
        <w:t>reskilling/</w:t>
      </w:r>
      <w:r>
        <w:t>trainings tied to job vacancies with secured employer commitments</w:t>
      </w:r>
      <w:r w:rsidR="00D1131C">
        <w:rPr>
          <w:rStyle w:val="FootnoteReference"/>
        </w:rPr>
        <w:footnoteReference w:id="460"/>
      </w:r>
      <w:r>
        <w:t>.</w:t>
      </w:r>
    </w:p>
    <w:p w14:paraId="5E71C286" w14:textId="77777777" w:rsidR="00D33556" w:rsidRPr="0010116D" w:rsidRDefault="00D33556" w:rsidP="00BD64DA">
      <w:r w:rsidRPr="0010116D">
        <w:t>Fisheries and marine resources</w:t>
      </w:r>
    </w:p>
    <w:p w14:paraId="4D407B40" w14:textId="329DAE79" w:rsidR="00D33556" w:rsidRPr="0010116D" w:rsidRDefault="00D33556" w:rsidP="005F3C3D">
      <w:pPr>
        <w:pStyle w:val="ListParagraph"/>
        <w:numPr>
          <w:ilvl w:val="1"/>
          <w:numId w:val="40"/>
        </w:numPr>
        <w:ind w:left="567"/>
      </w:pPr>
      <w:r w:rsidRPr="0010116D">
        <w:t>Put harvest strategies and EBFM at the core: Fisheries should be managed through explicit harvest strategies within ecosystem-based frameworks that account for habitats, bycatch, and climate</w:t>
      </w:r>
      <w:r w:rsidR="00912DF9">
        <w:rPr>
          <w:rStyle w:val="FootnoteReference"/>
        </w:rPr>
        <w:footnoteReference w:id="461"/>
      </w:r>
      <w:r w:rsidR="00D1592C">
        <w:rPr>
          <w:vertAlign w:val="superscript"/>
        </w:rPr>
        <w:t>,</w:t>
      </w:r>
      <w:r w:rsidR="00D1592C">
        <w:rPr>
          <w:rStyle w:val="FootnoteReference"/>
        </w:rPr>
        <w:footnoteReference w:id="462"/>
      </w:r>
      <w:r w:rsidR="00D1592C">
        <w:rPr>
          <w:vertAlign w:val="superscript"/>
        </w:rPr>
        <w:t>,</w:t>
      </w:r>
      <w:r w:rsidR="00D1592C">
        <w:rPr>
          <w:rStyle w:val="FootnoteReference"/>
        </w:rPr>
        <w:footnoteReference w:id="463"/>
      </w:r>
      <w:r w:rsidR="00367A3D">
        <w:rPr>
          <w:vertAlign w:val="superscript"/>
        </w:rPr>
        <w:t>,</w:t>
      </w:r>
      <w:r w:rsidR="00367A3D">
        <w:rPr>
          <w:rStyle w:val="FootnoteReference"/>
        </w:rPr>
        <w:footnoteReference w:id="464"/>
      </w:r>
      <w:r w:rsidRPr="0010116D">
        <w:t>.</w:t>
      </w:r>
    </w:p>
    <w:p w14:paraId="3DC527A8" w14:textId="59658891" w:rsidR="00D33556" w:rsidRPr="0010116D" w:rsidRDefault="00D33556" w:rsidP="005F3C3D">
      <w:pPr>
        <w:pStyle w:val="ListParagraph"/>
        <w:numPr>
          <w:ilvl w:val="1"/>
          <w:numId w:val="40"/>
        </w:numPr>
        <w:ind w:left="567"/>
      </w:pPr>
      <w:r w:rsidRPr="0010116D">
        <w:t>Eliminate harmful capacity-enhancing subsidies and align support with management: Fuel and vessel subsidies that drive overcapacity should be phased out, with support redirected to management, monitoring, and communities</w:t>
      </w:r>
      <w:r w:rsidR="00D32DDE">
        <w:rPr>
          <w:rStyle w:val="FootnoteReference"/>
        </w:rPr>
        <w:footnoteReference w:id="465"/>
      </w:r>
      <w:r w:rsidRPr="0010116D">
        <w:t>.</w:t>
      </w:r>
    </w:p>
    <w:p w14:paraId="4F8F36F7" w14:textId="37B6B35A" w:rsidR="00D33556" w:rsidRPr="0010116D" w:rsidRDefault="00D33556" w:rsidP="005F3C3D">
      <w:pPr>
        <w:pStyle w:val="ListParagraph"/>
        <w:numPr>
          <w:ilvl w:val="1"/>
          <w:numId w:val="40"/>
        </w:numPr>
        <w:ind w:left="567"/>
      </w:pPr>
      <w:r w:rsidRPr="0010116D">
        <w:t>Tighten MCS against IUU fishing using port-state measures, EM, and traceability: Robust port controls, electronic monitoring, vessel tracking, and traceability systems are needed to deter IUU fishing and protect legal fleets</w:t>
      </w:r>
      <w:r w:rsidR="00D32DDE">
        <w:rPr>
          <w:rStyle w:val="FootnoteReference"/>
        </w:rPr>
        <w:footnoteReference w:id="466"/>
      </w:r>
      <w:r w:rsidR="008961C1">
        <w:rPr>
          <w:vertAlign w:val="superscript"/>
        </w:rPr>
        <w:t>,</w:t>
      </w:r>
      <w:r w:rsidR="008961C1">
        <w:rPr>
          <w:rStyle w:val="FootnoteReference"/>
        </w:rPr>
        <w:footnoteReference w:id="467"/>
      </w:r>
      <w:r w:rsidR="00DA0D7A">
        <w:rPr>
          <w:vertAlign w:val="superscript"/>
        </w:rPr>
        <w:t>,</w:t>
      </w:r>
      <w:r w:rsidR="00DA0D7A">
        <w:rPr>
          <w:rStyle w:val="FootnoteReference"/>
        </w:rPr>
        <w:footnoteReference w:id="468"/>
      </w:r>
      <w:r w:rsidR="00DA0D7A">
        <w:rPr>
          <w:vertAlign w:val="superscript"/>
        </w:rPr>
        <w:t>,</w:t>
      </w:r>
      <w:r w:rsidR="00DA0D7A">
        <w:rPr>
          <w:rStyle w:val="FootnoteReference"/>
        </w:rPr>
        <w:footnoteReference w:id="469"/>
      </w:r>
      <w:r w:rsidR="00DA0D7A">
        <w:rPr>
          <w:vertAlign w:val="superscript"/>
        </w:rPr>
        <w:t>,</w:t>
      </w:r>
      <w:r w:rsidR="00DA0D7A">
        <w:rPr>
          <w:rStyle w:val="FootnoteReference"/>
        </w:rPr>
        <w:footnoteReference w:id="470"/>
      </w:r>
      <w:r w:rsidRPr="0010116D">
        <w:t>.</w:t>
      </w:r>
    </w:p>
    <w:p w14:paraId="443C80E4" w14:textId="19897255" w:rsidR="00D33556" w:rsidRPr="0010116D" w:rsidRDefault="00D33556" w:rsidP="005F3C3D">
      <w:pPr>
        <w:pStyle w:val="ListParagraph"/>
        <w:numPr>
          <w:ilvl w:val="1"/>
          <w:numId w:val="40"/>
        </w:numPr>
        <w:ind w:left="567"/>
      </w:pPr>
      <w:r w:rsidRPr="0010116D">
        <w:t>Support co-management and secure access/tenure for small-scale fisheries: Granting small-scale fishers secure access and roles in co-management improves compliance, stock status, and community benefits</w:t>
      </w:r>
      <w:r w:rsidR="00DA0D7A">
        <w:rPr>
          <w:rStyle w:val="FootnoteReference"/>
        </w:rPr>
        <w:footnoteReference w:id="471"/>
      </w:r>
      <w:r w:rsidR="00DA0D7A">
        <w:rPr>
          <w:vertAlign w:val="superscript"/>
        </w:rPr>
        <w:t>,</w:t>
      </w:r>
      <w:r w:rsidR="00DA0D7A">
        <w:rPr>
          <w:rStyle w:val="FootnoteReference"/>
        </w:rPr>
        <w:footnoteReference w:id="472"/>
      </w:r>
      <w:r w:rsidR="00DA0D7A">
        <w:rPr>
          <w:vertAlign w:val="superscript"/>
        </w:rPr>
        <w:t>,</w:t>
      </w:r>
      <w:r w:rsidR="00DA0D7A">
        <w:rPr>
          <w:rStyle w:val="FootnoteReference"/>
        </w:rPr>
        <w:footnoteReference w:id="473"/>
      </w:r>
      <w:r w:rsidRPr="0010116D">
        <w:t>.</w:t>
      </w:r>
    </w:p>
    <w:p w14:paraId="60297887" w14:textId="340918EF" w:rsidR="00D33556" w:rsidRPr="0010116D" w:rsidRDefault="00D33556" w:rsidP="005F3C3D">
      <w:pPr>
        <w:pStyle w:val="ListParagraph"/>
        <w:numPr>
          <w:ilvl w:val="1"/>
          <w:numId w:val="40"/>
        </w:numPr>
        <w:ind w:left="567"/>
      </w:pPr>
      <w:r w:rsidRPr="0010116D">
        <w:t>Use spatial tools where they work: Well-designed</w:t>
      </w:r>
      <w:r w:rsidR="00AD0DBE">
        <w:t xml:space="preserve"> and enforced</w:t>
      </w:r>
      <w:r w:rsidRPr="0010116D">
        <w:t xml:space="preserve"> no-take MPAs and dynamic closures can rebuild stocks and reduce bycatch when properly enforced and informed by data</w:t>
      </w:r>
      <w:r w:rsidR="00AD0DBE">
        <w:rPr>
          <w:rStyle w:val="FootnoteReference"/>
        </w:rPr>
        <w:footnoteReference w:id="474"/>
      </w:r>
      <w:r w:rsidR="00CC686E">
        <w:rPr>
          <w:vertAlign w:val="superscript"/>
        </w:rPr>
        <w:t>,</w:t>
      </w:r>
      <w:r w:rsidR="00CC686E">
        <w:rPr>
          <w:rStyle w:val="FootnoteReference"/>
        </w:rPr>
        <w:footnoteReference w:id="475"/>
      </w:r>
      <w:r w:rsidR="00CC686E">
        <w:rPr>
          <w:vertAlign w:val="superscript"/>
        </w:rPr>
        <w:t>,</w:t>
      </w:r>
      <w:r w:rsidR="00CC686E">
        <w:rPr>
          <w:rStyle w:val="FootnoteReference"/>
        </w:rPr>
        <w:footnoteReference w:id="476"/>
      </w:r>
      <w:r w:rsidR="00CC686E">
        <w:rPr>
          <w:vertAlign w:val="superscript"/>
        </w:rPr>
        <w:t>,</w:t>
      </w:r>
      <w:r w:rsidR="00CC686E">
        <w:rPr>
          <w:rStyle w:val="FootnoteReference"/>
        </w:rPr>
        <w:footnoteReference w:id="477"/>
      </w:r>
      <w:r w:rsidRPr="0010116D">
        <w:t>.</w:t>
      </w:r>
    </w:p>
    <w:p w14:paraId="3201BABF" w14:textId="32080D24" w:rsidR="00D33556" w:rsidRPr="0010116D" w:rsidRDefault="00D33556" w:rsidP="005F3C3D">
      <w:pPr>
        <w:pStyle w:val="ListParagraph"/>
        <w:numPr>
          <w:ilvl w:val="1"/>
          <w:numId w:val="40"/>
        </w:numPr>
        <w:ind w:left="567"/>
      </w:pPr>
      <w:r w:rsidRPr="0010116D">
        <w:t>Implement systematic bycatch mitigation and handling protocols: Gear and bait changes plus proper handling protocols can substantially cut turtle, seabird, shark, and marine-mammal bycatch and mortality</w:t>
      </w:r>
      <w:r w:rsidR="009A29CB">
        <w:rPr>
          <w:rStyle w:val="FootnoteReference"/>
        </w:rPr>
        <w:footnoteReference w:id="478"/>
      </w:r>
      <w:r w:rsidR="009A29CB">
        <w:rPr>
          <w:vertAlign w:val="superscript"/>
        </w:rPr>
        <w:t>,</w:t>
      </w:r>
      <w:r w:rsidR="009A29CB">
        <w:rPr>
          <w:rStyle w:val="FootnoteReference"/>
        </w:rPr>
        <w:footnoteReference w:id="479"/>
      </w:r>
      <w:r w:rsidRPr="0010116D">
        <w:t>.</w:t>
      </w:r>
    </w:p>
    <w:p w14:paraId="0765F3DA" w14:textId="13B344D5" w:rsidR="00D33556" w:rsidRPr="0010116D" w:rsidRDefault="00D33556" w:rsidP="005F3C3D">
      <w:pPr>
        <w:pStyle w:val="ListParagraph"/>
        <w:numPr>
          <w:ilvl w:val="1"/>
          <w:numId w:val="40"/>
        </w:numPr>
        <w:ind w:left="567"/>
      </w:pPr>
      <w:r w:rsidRPr="0010116D">
        <w:t>Manage FADs for tropical tunas using science-based limits and better designs: Science-based limits, non-entangling biodegradable FADs, and tracking requirements are essential to reduce juvenile catches and marine litter</w:t>
      </w:r>
      <w:r w:rsidR="00540114">
        <w:rPr>
          <w:rStyle w:val="FootnoteReference"/>
        </w:rPr>
        <w:footnoteReference w:id="480"/>
      </w:r>
      <w:r w:rsidR="00540114">
        <w:rPr>
          <w:vertAlign w:val="superscript"/>
        </w:rPr>
        <w:t>,</w:t>
      </w:r>
      <w:r w:rsidR="00540114">
        <w:rPr>
          <w:rStyle w:val="FootnoteReference"/>
        </w:rPr>
        <w:footnoteReference w:id="481"/>
      </w:r>
      <w:r w:rsidRPr="0010116D">
        <w:t>.</w:t>
      </w:r>
    </w:p>
    <w:p w14:paraId="6D48AA17" w14:textId="049F4929" w:rsidR="00D33556" w:rsidRPr="0010116D" w:rsidRDefault="00D33556" w:rsidP="005F3C3D">
      <w:pPr>
        <w:pStyle w:val="ListParagraph"/>
        <w:numPr>
          <w:ilvl w:val="1"/>
          <w:numId w:val="40"/>
        </w:numPr>
        <w:ind w:left="567"/>
      </w:pPr>
      <w:r w:rsidRPr="0010116D">
        <w:lastRenderedPageBreak/>
        <w:t>Make fisheries “climate-ready” by updating reference points and management cycles: Harvest rules and reference points must be revised to reflect shifting productivity and distributions under climate change</w:t>
      </w:r>
      <w:r w:rsidR="00605072">
        <w:rPr>
          <w:rStyle w:val="FootnoteReference"/>
        </w:rPr>
        <w:footnoteReference w:id="482"/>
      </w:r>
      <w:r w:rsidR="00605072">
        <w:rPr>
          <w:vertAlign w:val="superscript"/>
        </w:rPr>
        <w:t>,</w:t>
      </w:r>
      <w:r w:rsidR="00605072">
        <w:rPr>
          <w:rStyle w:val="FootnoteReference"/>
        </w:rPr>
        <w:footnoteReference w:id="483"/>
      </w:r>
      <w:r w:rsidRPr="0010116D">
        <w:t>.</w:t>
      </w:r>
    </w:p>
    <w:p w14:paraId="17B22187" w14:textId="2F2E7066" w:rsidR="00D33556" w:rsidRDefault="00D33556" w:rsidP="005F3C3D">
      <w:pPr>
        <w:pStyle w:val="ListParagraph"/>
        <w:numPr>
          <w:ilvl w:val="1"/>
          <w:numId w:val="40"/>
        </w:numPr>
        <w:ind w:left="567"/>
      </w:pPr>
      <w:r w:rsidRPr="0010116D">
        <w:t>Push tuna RFMOs to adopt management procedures and harmonise EM and observer standards: Regional tuna bodies should adopt full stock-wide management procedures and common monitoring standards to secure sustainability and fair access</w:t>
      </w:r>
      <w:r w:rsidR="009E2215">
        <w:rPr>
          <w:rStyle w:val="FootnoteReference"/>
        </w:rPr>
        <w:footnoteReference w:id="484"/>
      </w:r>
      <w:r w:rsidRPr="0010116D">
        <w:t>.</w:t>
      </w:r>
    </w:p>
    <w:p w14:paraId="59F0AB70" w14:textId="7B91B1BB" w:rsidR="004404EA" w:rsidRPr="0010116D" w:rsidRDefault="004404EA" w:rsidP="005F3C3D">
      <w:pPr>
        <w:pStyle w:val="ListParagraph"/>
        <w:numPr>
          <w:ilvl w:val="1"/>
          <w:numId w:val="40"/>
        </w:numPr>
        <w:ind w:left="567"/>
      </w:pPr>
      <w:r w:rsidRPr="004404EA">
        <w:t>Build disease-secure, low-impact aquaculture to meet demand and relieve pressure on wild stocks. Well-sited, bio</w:t>
      </w:r>
      <w:r>
        <w:t>-</w:t>
      </w:r>
      <w:r w:rsidRPr="004404EA">
        <w:t>secure farms with responsible feed and antimicrobial stewardship can supply</w:t>
      </w:r>
      <w:r w:rsidRPr="0016287E">
        <w:t xml:space="preserve"> more seafood with lower biodiversity impact than poorly managed expansion</w:t>
      </w:r>
      <w:r>
        <w:rPr>
          <w:rStyle w:val="FootnoteReference"/>
        </w:rPr>
        <w:footnoteReference w:id="485"/>
      </w:r>
      <w:r>
        <w:rPr>
          <w:vertAlign w:val="superscript"/>
        </w:rPr>
        <w:t>,</w:t>
      </w:r>
      <w:r>
        <w:rPr>
          <w:rStyle w:val="FootnoteReference"/>
        </w:rPr>
        <w:footnoteReference w:id="486"/>
      </w:r>
      <w:r w:rsidRPr="0016287E">
        <w:t>.</w:t>
      </w:r>
    </w:p>
    <w:p w14:paraId="196433CC" w14:textId="77777777" w:rsidR="00D33556" w:rsidRPr="0010116D" w:rsidRDefault="00D33556" w:rsidP="00BD64DA">
      <w:r w:rsidRPr="0010116D">
        <w:t>Agriculture and food security</w:t>
      </w:r>
    </w:p>
    <w:p w14:paraId="3423D0C8" w14:textId="4F66CF90" w:rsidR="00D33556" w:rsidRPr="0010116D" w:rsidRDefault="00D33556" w:rsidP="005F3C3D">
      <w:pPr>
        <w:pStyle w:val="ListParagraph"/>
        <w:numPr>
          <w:ilvl w:val="1"/>
          <w:numId w:val="39"/>
        </w:numPr>
        <w:ind w:left="567"/>
      </w:pPr>
      <w:r w:rsidRPr="0010116D">
        <w:t>Keep food trade open, diversified, and fast with modern SPS and biosecurity</w:t>
      </w:r>
      <w:r w:rsidR="007F37D0">
        <w:t xml:space="preserve">. </w:t>
      </w:r>
      <w:r w:rsidRPr="0010116D">
        <w:t xml:space="preserve">Food-importing states should keep trade open and diversified while using digital, risk-based SPS systems </w:t>
      </w:r>
      <w:r w:rsidR="007F37D0" w:rsidRPr="008A6855">
        <w:t>(e.g. ePhyto)</w:t>
      </w:r>
      <w:r w:rsidR="007F37D0">
        <w:t xml:space="preserve"> </w:t>
      </w:r>
      <w:r w:rsidRPr="0010116D">
        <w:t>to manage plant and animal health.</w:t>
      </w:r>
      <w:r w:rsidR="007F37D0">
        <w:t xml:space="preserve"> C</w:t>
      </w:r>
      <w:r w:rsidR="007F37D0" w:rsidRPr="008A6855">
        <w:t>ut time/costs at borders; digitize SPS; use risk-based controls; coordinate regionally on procurement and emergency access</w:t>
      </w:r>
      <w:r w:rsidR="007F37D0">
        <w:rPr>
          <w:rStyle w:val="FootnoteReference"/>
        </w:rPr>
        <w:footnoteReference w:id="487"/>
      </w:r>
      <w:r w:rsidR="007F37D0">
        <w:rPr>
          <w:vertAlign w:val="superscript"/>
        </w:rPr>
        <w:t>,</w:t>
      </w:r>
      <w:r w:rsidR="007F37D0">
        <w:rPr>
          <w:rStyle w:val="FootnoteReference"/>
        </w:rPr>
        <w:footnoteReference w:id="488"/>
      </w:r>
      <w:r w:rsidR="007F37D0">
        <w:rPr>
          <w:vertAlign w:val="superscript"/>
        </w:rPr>
        <w:t>,</w:t>
      </w:r>
      <w:r w:rsidR="007F37D0">
        <w:rPr>
          <w:rStyle w:val="FootnoteReference"/>
        </w:rPr>
        <w:footnoteReference w:id="489"/>
      </w:r>
      <w:r w:rsidR="007F37D0">
        <w:rPr>
          <w:vertAlign w:val="superscript"/>
        </w:rPr>
        <w:t>,</w:t>
      </w:r>
      <w:r w:rsidR="007F37D0">
        <w:rPr>
          <w:rStyle w:val="FootnoteReference"/>
        </w:rPr>
        <w:footnoteReference w:id="490"/>
      </w:r>
      <w:r w:rsidR="007F37D0">
        <w:rPr>
          <w:vertAlign w:val="superscript"/>
        </w:rPr>
        <w:t>,</w:t>
      </w:r>
      <w:r w:rsidR="007F37D0">
        <w:rPr>
          <w:rStyle w:val="FootnoteReference"/>
        </w:rPr>
        <w:footnoteReference w:id="491"/>
      </w:r>
      <w:r w:rsidR="007F37D0" w:rsidRPr="008A6855">
        <w:t>.</w:t>
      </w:r>
    </w:p>
    <w:p w14:paraId="5D0D60EC" w14:textId="55825007" w:rsidR="00D33556" w:rsidRPr="0010116D" w:rsidRDefault="00D33556" w:rsidP="005F3C3D">
      <w:pPr>
        <w:pStyle w:val="ListParagraph"/>
        <w:numPr>
          <w:ilvl w:val="1"/>
          <w:numId w:val="39"/>
        </w:numPr>
        <w:ind w:left="567"/>
      </w:pPr>
      <w:r w:rsidRPr="0010116D">
        <w:t>Use blue foods as a nutrition-dense, low-land pathway: Sustainably managed aquaculture, small pelagic</w:t>
      </w:r>
      <w:r w:rsidR="00C26E28">
        <w:t xml:space="preserve"> fish</w:t>
      </w:r>
      <w:r w:rsidRPr="0010116D">
        <w:t>, and seaweed can deliver nutrient-rich food with limited land and freshwater use</w:t>
      </w:r>
      <w:r w:rsidR="007F37D0">
        <w:rPr>
          <w:rStyle w:val="FootnoteReference"/>
        </w:rPr>
        <w:footnoteReference w:id="492"/>
      </w:r>
      <w:r w:rsidR="007F37D0">
        <w:rPr>
          <w:vertAlign w:val="superscript"/>
        </w:rPr>
        <w:t>,</w:t>
      </w:r>
      <w:r w:rsidR="007F37D0">
        <w:rPr>
          <w:rStyle w:val="FootnoteReference"/>
        </w:rPr>
        <w:footnoteReference w:id="493"/>
      </w:r>
      <w:r w:rsidR="00A33DEB">
        <w:rPr>
          <w:vertAlign w:val="superscript"/>
        </w:rPr>
        <w:t>,</w:t>
      </w:r>
      <w:r w:rsidR="00A33DEB">
        <w:rPr>
          <w:rStyle w:val="FootnoteReference"/>
        </w:rPr>
        <w:footnoteReference w:id="494"/>
      </w:r>
      <w:r w:rsidRPr="0010116D">
        <w:t>.</w:t>
      </w:r>
    </w:p>
    <w:p w14:paraId="654C1686" w14:textId="7FD4E3B6" w:rsidR="00D33556" w:rsidRPr="0010116D" w:rsidRDefault="00D33556" w:rsidP="005F3C3D">
      <w:pPr>
        <w:pStyle w:val="ListParagraph"/>
        <w:numPr>
          <w:ilvl w:val="1"/>
          <w:numId w:val="39"/>
        </w:numPr>
        <w:ind w:left="567"/>
      </w:pPr>
      <w:r w:rsidRPr="0010116D">
        <w:t>Scale protected and controlled-environment production for perishables, paired with water solutions</w:t>
      </w:r>
      <w:r w:rsidR="00C017B1">
        <w:t xml:space="preserve"> to </w:t>
      </w:r>
      <w:r w:rsidRPr="0010116D">
        <w:t>boost local supply of vegetables and fruits in land-scarce islands.</w:t>
      </w:r>
      <w:r w:rsidR="00C017B1">
        <w:t xml:space="preserve"> </w:t>
      </w:r>
      <w:r w:rsidR="00C017B1" w:rsidRPr="00C017B1">
        <w:t>Use hydroponics/aeroponics, shade houses, and micro-irrigation to supply greens, herbs, and some fruits; prioritize energy- and water-efficient designs; pilot solar-powered desalination or brackish-water reuse where feasible</w:t>
      </w:r>
      <w:r w:rsidR="00C017B1">
        <w:rPr>
          <w:rStyle w:val="FootnoteReference"/>
        </w:rPr>
        <w:footnoteReference w:id="495"/>
      </w:r>
      <w:r w:rsidR="00C017B1">
        <w:rPr>
          <w:vertAlign w:val="superscript"/>
        </w:rPr>
        <w:t>,</w:t>
      </w:r>
      <w:r w:rsidR="00C017B1">
        <w:rPr>
          <w:rStyle w:val="FootnoteReference"/>
        </w:rPr>
        <w:footnoteReference w:id="496"/>
      </w:r>
      <w:r w:rsidR="00C017B1">
        <w:rPr>
          <w:vertAlign w:val="superscript"/>
        </w:rPr>
        <w:t>,</w:t>
      </w:r>
      <w:r w:rsidR="00C017B1">
        <w:rPr>
          <w:rStyle w:val="FootnoteReference"/>
        </w:rPr>
        <w:footnoteReference w:id="497"/>
      </w:r>
      <w:r w:rsidR="00AB40DF">
        <w:rPr>
          <w:vertAlign w:val="superscript"/>
        </w:rPr>
        <w:t>,</w:t>
      </w:r>
      <w:r w:rsidR="00AB40DF">
        <w:rPr>
          <w:rStyle w:val="FootnoteReference"/>
        </w:rPr>
        <w:footnoteReference w:id="498"/>
      </w:r>
      <w:r w:rsidR="00C017B1">
        <w:t>.</w:t>
      </w:r>
    </w:p>
    <w:p w14:paraId="3308F5E3" w14:textId="73261B35" w:rsidR="00D33556" w:rsidRPr="0010116D" w:rsidRDefault="00D33556" w:rsidP="005F3C3D">
      <w:pPr>
        <w:pStyle w:val="ListParagraph"/>
        <w:numPr>
          <w:ilvl w:val="1"/>
          <w:numId w:val="39"/>
        </w:numPr>
        <w:ind w:left="567"/>
      </w:pPr>
      <w:r w:rsidRPr="0010116D">
        <w:lastRenderedPageBreak/>
        <w:t>Cut food loss with island-appropriate cold chains and inter-island logistics: Solar cold rooms, pack-houses, and better inter-island shipping often reduce food loss more cheaply than boosting production</w:t>
      </w:r>
      <w:r w:rsidR="00212670">
        <w:rPr>
          <w:rStyle w:val="FootnoteReference"/>
        </w:rPr>
        <w:footnoteReference w:id="499"/>
      </w:r>
      <w:r w:rsidR="00B74BF7">
        <w:rPr>
          <w:vertAlign w:val="superscript"/>
        </w:rPr>
        <w:t>,</w:t>
      </w:r>
      <w:r w:rsidR="00B74BF7">
        <w:rPr>
          <w:rStyle w:val="FootnoteReference"/>
        </w:rPr>
        <w:footnoteReference w:id="500"/>
      </w:r>
      <w:r w:rsidR="00212670">
        <w:rPr>
          <w:vertAlign w:val="superscript"/>
        </w:rPr>
        <w:t>,</w:t>
      </w:r>
      <w:r w:rsidR="00212670">
        <w:rPr>
          <w:rStyle w:val="FootnoteReference"/>
        </w:rPr>
        <w:footnoteReference w:id="501"/>
      </w:r>
      <w:r w:rsidRPr="0010116D">
        <w:t>.</w:t>
      </w:r>
    </w:p>
    <w:p w14:paraId="79CDCBD2" w14:textId="1D1548F1" w:rsidR="00D33556" w:rsidRPr="0010116D" w:rsidRDefault="00D33556" w:rsidP="005F3C3D">
      <w:pPr>
        <w:pStyle w:val="ListParagraph"/>
        <w:numPr>
          <w:ilvl w:val="1"/>
          <w:numId w:val="39"/>
        </w:numPr>
        <w:ind w:left="567"/>
      </w:pPr>
      <w:r w:rsidRPr="0010116D">
        <w:t>Make healthy diets the default using fortification, labelling, SSB taxes, and school feeding</w:t>
      </w:r>
      <w:r w:rsidR="003B7319">
        <w:t>.</w:t>
      </w:r>
      <w:r w:rsidRPr="0010116D">
        <w:t xml:space="preserve"> Fortification, front-of-pack labels, sugary-drink taxes, and school feeding shift diets toward healthier foods more effectively than information alone</w:t>
      </w:r>
      <w:r w:rsidR="003B7319">
        <w:rPr>
          <w:rStyle w:val="FootnoteReference"/>
        </w:rPr>
        <w:footnoteReference w:id="502"/>
      </w:r>
      <w:r w:rsidR="00FC219B">
        <w:rPr>
          <w:vertAlign w:val="superscript"/>
        </w:rPr>
        <w:t>,</w:t>
      </w:r>
      <w:r w:rsidR="00FC219B">
        <w:rPr>
          <w:rStyle w:val="FootnoteReference"/>
        </w:rPr>
        <w:footnoteReference w:id="503"/>
      </w:r>
      <w:r w:rsidR="00FC219B">
        <w:rPr>
          <w:vertAlign w:val="superscript"/>
        </w:rPr>
        <w:t>,</w:t>
      </w:r>
      <w:r w:rsidR="00FC219B">
        <w:rPr>
          <w:rStyle w:val="FootnoteReference"/>
        </w:rPr>
        <w:footnoteReference w:id="504"/>
      </w:r>
      <w:r w:rsidR="00FC219B">
        <w:rPr>
          <w:vertAlign w:val="superscript"/>
        </w:rPr>
        <w:t>,</w:t>
      </w:r>
      <w:r w:rsidR="00FC219B">
        <w:rPr>
          <w:rStyle w:val="FootnoteReference"/>
        </w:rPr>
        <w:footnoteReference w:id="505"/>
      </w:r>
      <w:r w:rsidRPr="0010116D">
        <w:t>.</w:t>
      </w:r>
    </w:p>
    <w:p w14:paraId="671126A1" w14:textId="0CDD3E4D" w:rsidR="00D33556" w:rsidRPr="0010116D" w:rsidRDefault="00D33556" w:rsidP="005F3C3D">
      <w:pPr>
        <w:pStyle w:val="ListParagraph"/>
        <w:numPr>
          <w:ilvl w:val="1"/>
          <w:numId w:val="39"/>
        </w:numPr>
        <w:ind w:left="567"/>
      </w:pPr>
      <w:r w:rsidRPr="0010116D">
        <w:t>Build shock-responsive social protection and strategic reserves sized for islands: Small, well-managed strategic reserves plus shock-responsive cash or voucher schemes help buffer island households from food-price and supply shocks.</w:t>
      </w:r>
      <w:r w:rsidR="009564AA">
        <w:t xml:space="preserve"> Systematic and multi-country reviews find cash transfers as more cost-effective and as good as in-kind for food security outcomes</w:t>
      </w:r>
      <w:r w:rsidR="009564AA">
        <w:rPr>
          <w:rStyle w:val="FootnoteReference"/>
        </w:rPr>
        <w:footnoteReference w:id="506"/>
      </w:r>
      <w:r w:rsidR="009564AA" w:rsidRPr="009564AA">
        <w:rPr>
          <w:vertAlign w:val="superscript"/>
        </w:rPr>
        <w:t>,</w:t>
      </w:r>
      <w:r w:rsidR="009564AA">
        <w:rPr>
          <w:rStyle w:val="FootnoteReference"/>
        </w:rPr>
        <w:footnoteReference w:id="507"/>
      </w:r>
      <w:r w:rsidR="009564AA">
        <w:rPr>
          <w:vertAlign w:val="superscript"/>
        </w:rPr>
        <w:t>,</w:t>
      </w:r>
      <w:r w:rsidR="009564AA">
        <w:rPr>
          <w:rStyle w:val="FootnoteReference"/>
        </w:rPr>
        <w:footnoteReference w:id="508"/>
      </w:r>
      <w:r w:rsidR="009564AA">
        <w:t>.</w:t>
      </w:r>
    </w:p>
    <w:p w14:paraId="1803EBB2" w14:textId="5CA1203F" w:rsidR="00D33556" w:rsidRPr="0010116D" w:rsidRDefault="00D33556" w:rsidP="005F3C3D">
      <w:pPr>
        <w:pStyle w:val="ListParagraph"/>
        <w:numPr>
          <w:ilvl w:val="1"/>
          <w:numId w:val="39"/>
        </w:numPr>
        <w:ind w:left="567"/>
      </w:pPr>
      <w:r w:rsidRPr="0010116D">
        <w:t>Strengthen biosecurity and regional plant and animal-health systems: Investments in diagnostics, surveillance, and regional plant and animal-health cooperation are critical to prevent invasive pests and diseases</w:t>
      </w:r>
      <w:r w:rsidR="00D70B6A">
        <w:rPr>
          <w:rStyle w:val="FootnoteReference"/>
        </w:rPr>
        <w:footnoteReference w:id="509"/>
      </w:r>
      <w:r w:rsidR="00D70B6A">
        <w:rPr>
          <w:vertAlign w:val="superscript"/>
        </w:rPr>
        <w:t>,</w:t>
      </w:r>
      <w:r w:rsidR="00D70B6A">
        <w:rPr>
          <w:rStyle w:val="FootnoteReference"/>
        </w:rPr>
        <w:footnoteReference w:id="510"/>
      </w:r>
      <w:r w:rsidRPr="0010116D">
        <w:t>.</w:t>
      </w:r>
    </w:p>
    <w:p w14:paraId="6975D325" w14:textId="3FE71A12" w:rsidR="00D33556" w:rsidRPr="0010116D" w:rsidRDefault="00D33556" w:rsidP="005F3C3D">
      <w:pPr>
        <w:pStyle w:val="ListParagraph"/>
        <w:numPr>
          <w:ilvl w:val="1"/>
          <w:numId w:val="39"/>
        </w:numPr>
        <w:ind w:left="567"/>
      </w:pPr>
      <w:r w:rsidRPr="0010116D">
        <w:t>Support urban and household food production where land is scarce: Rooftop, container, and household food production can modestly improve diet diversity and resilience if supported with water, inputs, and extension</w:t>
      </w:r>
      <w:r w:rsidR="00D70B6A">
        <w:rPr>
          <w:rStyle w:val="FootnoteReference"/>
        </w:rPr>
        <w:footnoteReference w:id="511"/>
      </w:r>
      <w:r w:rsidR="00D70B6A" w:rsidRPr="00D70B6A">
        <w:rPr>
          <w:vertAlign w:val="superscript"/>
        </w:rPr>
        <w:t>,</w:t>
      </w:r>
      <w:r w:rsidR="00D70B6A">
        <w:rPr>
          <w:rStyle w:val="FootnoteReference"/>
        </w:rPr>
        <w:footnoteReference w:id="512"/>
      </w:r>
      <w:r w:rsidR="00D70B6A">
        <w:rPr>
          <w:vertAlign w:val="superscript"/>
        </w:rPr>
        <w:t>,</w:t>
      </w:r>
      <w:r w:rsidR="00D70B6A">
        <w:rPr>
          <w:rStyle w:val="FootnoteReference"/>
        </w:rPr>
        <w:footnoteReference w:id="513"/>
      </w:r>
      <w:r w:rsidRPr="0010116D">
        <w:t>.</w:t>
      </w:r>
    </w:p>
    <w:p w14:paraId="71951B58" w14:textId="77777777" w:rsidR="00243CE8" w:rsidRDefault="00243CE8" w:rsidP="00BD64DA">
      <w:r>
        <w:br w:type="page"/>
      </w:r>
    </w:p>
    <w:p w14:paraId="6B5F207F" w14:textId="77777777" w:rsidR="00E20CC0" w:rsidRDefault="00243CE8" w:rsidP="00BD64DA">
      <w:pPr>
        <w:pStyle w:val="Heading1"/>
      </w:pPr>
      <w:bookmarkStart w:id="90" w:name="_Toc217002784"/>
      <w:r>
        <w:lastRenderedPageBreak/>
        <w:t>ABOUT PUBLIC POLICY LAB</w:t>
      </w:r>
      <w:bookmarkEnd w:id="90"/>
    </w:p>
    <w:p w14:paraId="0880CD3F" w14:textId="3B6E8DE4" w:rsidR="00A90581" w:rsidRPr="0010116D" w:rsidRDefault="00753013" w:rsidP="00BD64DA">
      <w:pPr>
        <w:pStyle w:val="Heading2"/>
      </w:pPr>
      <w:bookmarkStart w:id="91" w:name="_Toc217002785"/>
      <w:r>
        <w:t>Who we are</w:t>
      </w:r>
      <w:bookmarkEnd w:id="91"/>
    </w:p>
    <w:p w14:paraId="1895567A" w14:textId="12D3CCF8" w:rsidR="00753013" w:rsidRPr="00753013" w:rsidRDefault="00753013" w:rsidP="00BD64DA">
      <w:pPr>
        <w:rPr>
          <w:lang w:val="en-MY"/>
        </w:rPr>
      </w:pPr>
      <w:r>
        <w:rPr>
          <w:lang w:val="en-MY"/>
        </w:rPr>
        <w:t>Public Policy Lab is</w:t>
      </w:r>
      <w:r w:rsidRPr="00753013">
        <w:rPr>
          <w:lang w:val="en-MY"/>
        </w:rPr>
        <w:t xml:space="preserve"> a non-partisan think tank and </w:t>
      </w:r>
      <w:r>
        <w:rPr>
          <w:lang w:val="en-MY"/>
        </w:rPr>
        <w:t xml:space="preserve">policy </w:t>
      </w:r>
      <w:r w:rsidRPr="00753013">
        <w:rPr>
          <w:lang w:val="en-MY"/>
        </w:rPr>
        <w:t>consultancy firm based in the Maldives.</w:t>
      </w:r>
      <w:r w:rsidR="00DB34CE">
        <w:rPr>
          <w:lang w:val="en-MY"/>
        </w:rPr>
        <w:t xml:space="preserve"> </w:t>
      </w:r>
      <w:r w:rsidRPr="00753013">
        <w:rPr>
          <w:lang w:val="en-MY"/>
        </w:rPr>
        <w:t>Our central project is the Policy Lab, a program aimed at developing the policy environment in the Maldives through original research, targeted projects, policy tools, publications, courses and seminars in partnership with other institutions, and training the next generation of policymakers.</w:t>
      </w:r>
    </w:p>
    <w:p w14:paraId="342333F4" w14:textId="77777777" w:rsidR="00753013" w:rsidRDefault="00753013" w:rsidP="00BD64DA">
      <w:pPr>
        <w:rPr>
          <w:lang w:val="en-MY"/>
        </w:rPr>
      </w:pPr>
      <w:r w:rsidRPr="00753013">
        <w:rPr>
          <w:lang w:val="en-MY"/>
        </w:rPr>
        <w:t>The Policy Lab is currently funded primarily by proceeds from consultancy projects. As consultants, we specialise in providing deeply researched insights and analysis, polished publications and reports, and guided expertise for clients. Whether you’re a government agency, local or city council, NGO, private company, advocacy group, educational institution, international business, or anyone in need of policy expertise, you can find that with us.</w:t>
      </w:r>
    </w:p>
    <w:p w14:paraId="11209C01" w14:textId="00827216" w:rsidR="00DB34CE" w:rsidRPr="00753013" w:rsidRDefault="00DB34CE" w:rsidP="00BD64DA">
      <w:pPr>
        <w:rPr>
          <w:lang w:val="en-MY"/>
        </w:rPr>
      </w:pPr>
      <w:r w:rsidRPr="00DB34CE">
        <w:rPr>
          <w:lang w:val="en-MY"/>
        </w:rPr>
        <w:t xml:space="preserve">We </w:t>
      </w:r>
      <w:r>
        <w:rPr>
          <w:lang w:val="en-MY"/>
        </w:rPr>
        <w:t xml:space="preserve">also </w:t>
      </w:r>
      <w:r w:rsidRPr="00DB34CE">
        <w:rPr>
          <w:lang w:val="en-MY"/>
        </w:rPr>
        <w:t xml:space="preserve">aim to advance and develop the policy environment in the Maldives, carry out original research, create useful policy tools and materials, complete ambitious projects for the social good, drive policy conversations in the Maldives by broadening discussions and widening the Overton window with creative and carefully thought-out policy arguments, and train the next generation of policy-makers with a comprehensive skills and deep practical knowledge before they enter roles </w:t>
      </w:r>
      <w:r>
        <w:rPr>
          <w:lang w:val="en-MY"/>
        </w:rPr>
        <w:t>in</w:t>
      </w:r>
      <w:r w:rsidRPr="00DB34CE">
        <w:rPr>
          <w:lang w:val="en-MY"/>
        </w:rPr>
        <w:t xml:space="preserve"> government and the civil sector.</w:t>
      </w:r>
    </w:p>
    <w:p w14:paraId="3552A7EF" w14:textId="48E84693" w:rsidR="00753013" w:rsidRDefault="00753013" w:rsidP="00BD64DA">
      <w:pPr>
        <w:rPr>
          <w:lang w:val="en-MY"/>
        </w:rPr>
      </w:pPr>
      <w:r w:rsidRPr="00753013">
        <w:rPr>
          <w:lang w:val="en-MY"/>
        </w:rPr>
        <w:t>Our work will always include not-for-profit policy development activities: whether pro bono policy and technical advisory roles, education, research and publications, or data tools.</w:t>
      </w:r>
    </w:p>
    <w:p w14:paraId="3C4A1F68" w14:textId="77777777" w:rsidR="00DB34CE" w:rsidRDefault="00DB34CE" w:rsidP="00BD64DA">
      <w:pPr>
        <w:rPr>
          <w:lang w:val="en-MY"/>
        </w:rPr>
      </w:pPr>
    </w:p>
    <w:p w14:paraId="02962112" w14:textId="761AB92E" w:rsidR="007A4950" w:rsidRPr="007A4950" w:rsidRDefault="00753013" w:rsidP="00BD64DA">
      <w:pPr>
        <w:pStyle w:val="Heading4"/>
      </w:pPr>
      <w:r>
        <w:t>Our approach</w:t>
      </w:r>
    </w:p>
    <w:p w14:paraId="7CAA54D7" w14:textId="77777777" w:rsidR="00753013" w:rsidRDefault="00753013" w:rsidP="00BD64DA">
      <w:pPr>
        <w:rPr>
          <w:lang w:val="en-MY"/>
        </w:rPr>
      </w:pPr>
      <w:r>
        <w:rPr>
          <w:lang w:val="en-MY"/>
        </w:rPr>
        <w:t>Our guiding principle is five words: A better world is possible.</w:t>
      </w:r>
    </w:p>
    <w:p w14:paraId="50CB9762" w14:textId="77777777" w:rsidR="00753013" w:rsidRDefault="00753013" w:rsidP="00BD64DA">
      <w:pPr>
        <w:rPr>
          <w:lang w:val="en-MY"/>
        </w:rPr>
      </w:pPr>
      <w:r>
        <w:rPr>
          <w:lang w:val="en-MY"/>
        </w:rPr>
        <w:t>Our approach is:</w:t>
      </w:r>
    </w:p>
    <w:p w14:paraId="46BD0F95" w14:textId="7362F031" w:rsidR="00753013" w:rsidRPr="00753013" w:rsidRDefault="00753013" w:rsidP="005F3C3D">
      <w:pPr>
        <w:pStyle w:val="ListParagraph"/>
        <w:numPr>
          <w:ilvl w:val="0"/>
          <w:numId w:val="329"/>
        </w:numPr>
        <w:rPr>
          <w:lang w:val="en-MY"/>
        </w:rPr>
      </w:pPr>
      <w:r w:rsidRPr="00753013">
        <w:rPr>
          <w:b/>
          <w:bCs/>
          <w:lang w:val="en-MY"/>
        </w:rPr>
        <w:t>Working toward results:</w:t>
      </w:r>
      <w:r w:rsidRPr="00753013">
        <w:rPr>
          <w:lang w:val="en-MY"/>
        </w:rPr>
        <w:t xml:space="preserve"> evidence-based methods, concrete outcomes</w:t>
      </w:r>
    </w:p>
    <w:p w14:paraId="56B93BD6" w14:textId="331702F3" w:rsidR="00753013" w:rsidRPr="00753013" w:rsidRDefault="00753013" w:rsidP="005F3C3D">
      <w:pPr>
        <w:pStyle w:val="ListParagraph"/>
        <w:numPr>
          <w:ilvl w:val="0"/>
          <w:numId w:val="329"/>
        </w:numPr>
        <w:rPr>
          <w:lang w:val="en-MY"/>
        </w:rPr>
      </w:pPr>
      <w:r>
        <w:rPr>
          <w:b/>
          <w:bCs/>
          <w:lang w:val="en-MY"/>
        </w:rPr>
        <w:t>Seeking out</w:t>
      </w:r>
      <w:r w:rsidRPr="00753013">
        <w:rPr>
          <w:b/>
          <w:bCs/>
          <w:lang w:val="en-MY"/>
        </w:rPr>
        <w:t xml:space="preserve"> low-hanging fruit:</w:t>
      </w:r>
      <w:r w:rsidRPr="00753013">
        <w:rPr>
          <w:lang w:val="en-MY"/>
        </w:rPr>
        <w:t xml:space="preserve"> looking for small changes with big impact</w:t>
      </w:r>
    </w:p>
    <w:p w14:paraId="51063E57" w14:textId="2E728318" w:rsidR="00753013" w:rsidRPr="00753013" w:rsidRDefault="00753013" w:rsidP="005F3C3D">
      <w:pPr>
        <w:pStyle w:val="ListParagraph"/>
        <w:numPr>
          <w:ilvl w:val="0"/>
          <w:numId w:val="329"/>
        </w:numPr>
        <w:rPr>
          <w:lang w:val="en-MY"/>
        </w:rPr>
      </w:pPr>
      <w:r w:rsidRPr="00753013">
        <w:rPr>
          <w:b/>
          <w:bCs/>
          <w:lang w:val="en-MY"/>
        </w:rPr>
        <w:t>Starting conversations:</w:t>
      </w:r>
      <w:r w:rsidRPr="00753013">
        <w:rPr>
          <w:lang w:val="en-MY"/>
        </w:rPr>
        <w:t xml:space="preserve"> public discussion drives policy outcomes</w:t>
      </w:r>
      <w:r>
        <w:rPr>
          <w:lang w:val="en-MY"/>
        </w:rPr>
        <w:t>, welcoming feedback improves ideas</w:t>
      </w:r>
    </w:p>
    <w:p w14:paraId="6606980E" w14:textId="35077E09" w:rsidR="00753013" w:rsidRPr="00753013" w:rsidRDefault="00753013" w:rsidP="005F3C3D">
      <w:pPr>
        <w:pStyle w:val="ListParagraph"/>
        <w:numPr>
          <w:ilvl w:val="0"/>
          <w:numId w:val="329"/>
        </w:numPr>
        <w:rPr>
          <w:lang w:val="en-MY"/>
        </w:rPr>
      </w:pPr>
      <w:r w:rsidRPr="00753013">
        <w:rPr>
          <w:b/>
          <w:bCs/>
          <w:lang w:val="en-MY"/>
        </w:rPr>
        <w:t>Pushing ourselves:</w:t>
      </w:r>
      <w:r w:rsidRPr="00753013">
        <w:rPr>
          <w:lang w:val="en-MY"/>
        </w:rPr>
        <w:t xml:space="preserve"> hard work, high volume, high standards</w:t>
      </w:r>
    </w:p>
    <w:p w14:paraId="7DDDFCB8" w14:textId="39194DE7" w:rsidR="00753013" w:rsidRPr="00753013" w:rsidRDefault="00753013" w:rsidP="005F3C3D">
      <w:pPr>
        <w:pStyle w:val="ListParagraph"/>
        <w:numPr>
          <w:ilvl w:val="0"/>
          <w:numId w:val="329"/>
        </w:numPr>
        <w:rPr>
          <w:lang w:val="en-MY"/>
        </w:rPr>
      </w:pPr>
      <w:r w:rsidRPr="00753013">
        <w:rPr>
          <w:b/>
          <w:bCs/>
          <w:lang w:val="en-MY"/>
        </w:rPr>
        <w:t>Conviction over cynicism:</w:t>
      </w:r>
      <w:r w:rsidRPr="00753013">
        <w:rPr>
          <w:lang w:val="en-MY"/>
        </w:rPr>
        <w:t xml:space="preserve"> you can’t change things if you never try</w:t>
      </w:r>
    </w:p>
    <w:p w14:paraId="34C4709D" w14:textId="6072F7E2" w:rsidR="007A4950" w:rsidRPr="007A4950" w:rsidRDefault="00753013" w:rsidP="00BD64DA">
      <w:pPr>
        <w:rPr>
          <w:lang w:val="en-MY"/>
        </w:rPr>
      </w:pPr>
      <w:r>
        <w:rPr>
          <w:lang w:val="en-MY"/>
        </w:rPr>
        <w:t>We have a broadly optimistic and enthusiastic approach to policy topics. While understanding why working in policy can leave you jaded and cynical, we try to consistently maintain an upbeat approach and firm self-belief in the ability to change things. Fatalism can be a self-fulfilling prophecy: y</w:t>
      </w:r>
      <w:r w:rsidR="007A4950" w:rsidRPr="007A4950">
        <w:rPr>
          <w:lang w:val="en-MY"/>
        </w:rPr>
        <w:t>ou can't change things if you don't try.</w:t>
      </w:r>
    </w:p>
    <w:p w14:paraId="041E5001" w14:textId="77777777" w:rsidR="00EB7FC7" w:rsidRDefault="007A4950" w:rsidP="00BD64DA">
      <w:pPr>
        <w:rPr>
          <w:lang w:val="en-MY"/>
        </w:rPr>
      </w:pPr>
      <w:r w:rsidRPr="007A4950">
        <w:rPr>
          <w:lang w:val="en-MY"/>
        </w:rPr>
        <w:lastRenderedPageBreak/>
        <w:t xml:space="preserve">We also believe in respecting the reader and the practitioner. </w:t>
      </w:r>
      <w:r w:rsidR="00753013">
        <w:rPr>
          <w:lang w:val="en-MY"/>
        </w:rPr>
        <w:t>We aim to r</w:t>
      </w:r>
      <w:r w:rsidRPr="007A4950">
        <w:rPr>
          <w:lang w:val="en-MY"/>
        </w:rPr>
        <w:t>each people where they are</w:t>
      </w:r>
      <w:r w:rsidR="00EB7FC7">
        <w:rPr>
          <w:lang w:val="en-MY"/>
        </w:rPr>
        <w:t>, writing to make our work</w:t>
      </w:r>
      <w:r w:rsidRPr="007A4950">
        <w:rPr>
          <w:lang w:val="en-MY"/>
        </w:rPr>
        <w:t xml:space="preserve"> clear without dumbing them down. </w:t>
      </w:r>
      <w:r w:rsidR="00EB7FC7">
        <w:rPr>
          <w:lang w:val="en-MY"/>
        </w:rPr>
        <w:t>We aim to be</w:t>
      </w:r>
      <w:r w:rsidRPr="007A4950">
        <w:rPr>
          <w:lang w:val="en-MY"/>
        </w:rPr>
        <w:t xml:space="preserve"> specific</w:t>
      </w:r>
      <w:r w:rsidR="00EB7FC7">
        <w:rPr>
          <w:lang w:val="en-MY"/>
        </w:rPr>
        <w:t xml:space="preserve"> and concrete</w:t>
      </w:r>
      <w:r w:rsidRPr="007A4950">
        <w:rPr>
          <w:lang w:val="en-MY"/>
        </w:rPr>
        <w:t xml:space="preserve">. </w:t>
      </w:r>
      <w:r w:rsidR="00EB7FC7">
        <w:rPr>
          <w:lang w:val="en-MY"/>
        </w:rPr>
        <w:t>In project, we aim to d</w:t>
      </w:r>
      <w:r w:rsidRPr="007A4950">
        <w:rPr>
          <w:lang w:val="en-MY"/>
        </w:rPr>
        <w:t xml:space="preserve">ocument methods so that good work can be repeated. </w:t>
      </w:r>
      <w:r w:rsidR="00EB7FC7">
        <w:rPr>
          <w:lang w:val="en-MY"/>
        </w:rPr>
        <w:t>In policy design, we aim to ensure even at the design stage that</w:t>
      </w:r>
      <w:r w:rsidRPr="007A4950">
        <w:rPr>
          <w:lang w:val="en-MY"/>
        </w:rPr>
        <w:t xml:space="preserve"> programs </w:t>
      </w:r>
      <w:r w:rsidR="00EB7FC7">
        <w:rPr>
          <w:lang w:val="en-MY"/>
        </w:rPr>
        <w:t>will be</w:t>
      </w:r>
      <w:r w:rsidRPr="007A4950">
        <w:rPr>
          <w:lang w:val="en-MY"/>
        </w:rPr>
        <w:t xml:space="preserve"> easy for institutions to adop</w:t>
      </w:r>
      <w:r w:rsidR="00EB7FC7">
        <w:rPr>
          <w:lang w:val="en-MY"/>
        </w:rPr>
        <w:t>t</w:t>
      </w:r>
      <w:r w:rsidRPr="007A4950">
        <w:rPr>
          <w:lang w:val="en-MY"/>
        </w:rPr>
        <w:t xml:space="preserve">. </w:t>
      </w:r>
    </w:p>
    <w:p w14:paraId="6F210243" w14:textId="4C2CA2BC" w:rsidR="007A4950" w:rsidRDefault="00EB7FC7" w:rsidP="00BD64DA">
      <w:pPr>
        <w:rPr>
          <w:lang w:val="en-MY"/>
        </w:rPr>
      </w:pPr>
      <w:r>
        <w:rPr>
          <w:lang w:val="en-MY"/>
        </w:rPr>
        <w:t>We aim to have a collaborative approach in working with others. In our view,</w:t>
      </w:r>
      <w:r w:rsidR="007A4950" w:rsidRPr="007A4950">
        <w:rPr>
          <w:lang w:val="en-MY"/>
        </w:rPr>
        <w:t xml:space="preserve"> almost everyone as a potential ally</w:t>
      </w:r>
      <w:r>
        <w:rPr>
          <w:lang w:val="en-MY"/>
        </w:rPr>
        <w:t>.</w:t>
      </w:r>
      <w:r w:rsidR="007A4950" w:rsidRPr="007A4950">
        <w:rPr>
          <w:lang w:val="en-MY"/>
        </w:rPr>
        <w:t xml:space="preserve"> </w:t>
      </w:r>
      <w:r>
        <w:rPr>
          <w:lang w:val="en-MY"/>
        </w:rPr>
        <w:t>We believe that</w:t>
      </w:r>
      <w:r w:rsidR="007A4950" w:rsidRPr="007A4950">
        <w:rPr>
          <w:lang w:val="en-MY"/>
        </w:rPr>
        <w:t xml:space="preserve"> most people </w:t>
      </w:r>
      <w:r>
        <w:rPr>
          <w:lang w:val="en-MY"/>
        </w:rPr>
        <w:t>we</w:t>
      </w:r>
      <w:r w:rsidR="007A4950" w:rsidRPr="007A4950">
        <w:rPr>
          <w:lang w:val="en-MY"/>
        </w:rPr>
        <w:t xml:space="preserve"> meet do want a better Maldives</w:t>
      </w:r>
      <w:r>
        <w:rPr>
          <w:lang w:val="en-MY"/>
        </w:rPr>
        <w:t>, they</w:t>
      </w:r>
      <w:r w:rsidR="007A4950" w:rsidRPr="007A4950">
        <w:rPr>
          <w:lang w:val="en-MY"/>
        </w:rPr>
        <w:t xml:space="preserve"> just don't know where to start or have been burned too many times b</w:t>
      </w:r>
      <w:r>
        <w:rPr>
          <w:lang w:val="en-MY"/>
        </w:rPr>
        <w:t>efore to retain their conviction</w:t>
      </w:r>
      <w:r w:rsidR="007A4950" w:rsidRPr="007A4950">
        <w:rPr>
          <w:lang w:val="en-MY"/>
        </w:rPr>
        <w:t>.</w:t>
      </w:r>
    </w:p>
    <w:p w14:paraId="5C58F752" w14:textId="77777777" w:rsidR="00DB34CE" w:rsidRPr="007A4950" w:rsidRDefault="00DB34CE" w:rsidP="00BD64DA">
      <w:pPr>
        <w:rPr>
          <w:lang w:val="en-MY"/>
        </w:rPr>
      </w:pPr>
    </w:p>
    <w:p w14:paraId="15DF92A9" w14:textId="77777777" w:rsidR="007A4950" w:rsidRPr="007A4950" w:rsidRDefault="007A4950" w:rsidP="00BD64DA">
      <w:pPr>
        <w:pStyle w:val="Heading4"/>
      </w:pPr>
      <w:r w:rsidRPr="007A4950">
        <w:t>Our track record</w:t>
      </w:r>
    </w:p>
    <w:p w14:paraId="3D0A2D91" w14:textId="0827F50D" w:rsidR="007A4950" w:rsidRPr="007A4950" w:rsidRDefault="007A4950" w:rsidP="00BD64DA">
      <w:pPr>
        <w:rPr>
          <w:lang w:val="en-MY"/>
        </w:rPr>
      </w:pPr>
      <w:r w:rsidRPr="007A4950">
        <w:rPr>
          <w:lang w:val="en-MY"/>
        </w:rPr>
        <w:t xml:space="preserve">PPL </w:t>
      </w:r>
      <w:r w:rsidR="00EB7FC7">
        <w:rPr>
          <w:lang w:val="en-MY"/>
        </w:rPr>
        <w:t xml:space="preserve">was registered in March </w:t>
      </w:r>
      <w:r w:rsidRPr="007A4950">
        <w:rPr>
          <w:lang w:val="en-MY"/>
        </w:rPr>
        <w:t>202</w:t>
      </w:r>
      <w:r w:rsidR="00EB7FC7">
        <w:rPr>
          <w:lang w:val="en-MY"/>
        </w:rPr>
        <w:t>4 and fully got rolling around mid-2024. Over the past one and a half years</w:t>
      </w:r>
      <w:r w:rsidRPr="007A4950">
        <w:rPr>
          <w:lang w:val="en-MY"/>
        </w:rPr>
        <w:t>, we have delivered policy wins that moved government decisions, built institutional capacity, and created delivery systems that are still running.</w:t>
      </w:r>
    </w:p>
    <w:p w14:paraId="68DD90ED" w14:textId="1F0392F1" w:rsidR="00EB7FC7" w:rsidRDefault="007A4950" w:rsidP="00BD64DA">
      <w:pPr>
        <w:rPr>
          <w:lang w:val="en-MY"/>
        </w:rPr>
      </w:pPr>
      <w:r w:rsidRPr="007A4950">
        <w:rPr>
          <w:lang w:val="en-MY"/>
        </w:rPr>
        <w:t>Third spaces, from advocacy to Cabinet decision to physical venue</w:t>
      </w:r>
    </w:p>
    <w:p w14:paraId="4A82FB27" w14:textId="2D42705E" w:rsidR="007A4950" w:rsidRPr="007A4950" w:rsidRDefault="007A4950" w:rsidP="00BD64DA">
      <w:pPr>
        <w:rPr>
          <w:lang w:val="en-MY"/>
        </w:rPr>
      </w:pPr>
      <w:r w:rsidRPr="007A4950">
        <w:rPr>
          <w:lang w:val="en-MY"/>
        </w:rPr>
        <w:t>We pushed for safe, non-home, non-work places in Malé as a real policy gap, not a lifestyle complaint. A gap that affects mental health, youth life, civic connection, and the daily experience of living in dense urban space. We turned that into a concrete agenda, then pushed it through public discussion, advocacy, and practical proposals. Result: Cabinet decision in November 2024</w:t>
      </w:r>
      <w:r w:rsidRPr="007A4950">
        <w:rPr>
          <w:vertAlign w:val="superscript"/>
          <w:lang w:val="en-MY"/>
        </w:rPr>
        <w:footnoteReference w:id="514"/>
      </w:r>
      <w:r w:rsidRPr="007A4950">
        <w:rPr>
          <w:lang w:val="en-MY"/>
        </w:rPr>
        <w:t>, dedicated Third Space Community Centre venue opened on Lily Magu in November 2025</w:t>
      </w:r>
      <w:r w:rsidRPr="007A4950">
        <w:rPr>
          <w:vertAlign w:val="superscript"/>
          <w:lang w:val="en-MY"/>
        </w:rPr>
        <w:footnoteReference w:id="515"/>
      </w:r>
      <w:r w:rsidRPr="007A4950">
        <w:rPr>
          <w:lang w:val="en-MY"/>
        </w:rPr>
        <w:t>.</w:t>
      </w:r>
    </w:p>
    <w:p w14:paraId="6A799E14" w14:textId="47673E80" w:rsidR="00EB7FC7" w:rsidRDefault="007A4950" w:rsidP="00BD64DA">
      <w:pPr>
        <w:rPr>
          <w:lang w:val="en-MY"/>
        </w:rPr>
      </w:pPr>
      <w:r w:rsidRPr="007A4950">
        <w:rPr>
          <w:lang w:val="en-MY"/>
        </w:rPr>
        <w:t xml:space="preserve">Pro bono technical support for National Library </w:t>
      </w:r>
      <w:r w:rsidR="00EB7FC7">
        <w:rPr>
          <w:lang w:val="en-MY"/>
        </w:rPr>
        <w:t>with infrastructure and funding wins</w:t>
      </w:r>
    </w:p>
    <w:p w14:paraId="70F10604" w14:textId="77777777" w:rsidR="00F131FD" w:rsidRPr="0010116D" w:rsidRDefault="00F131FD" w:rsidP="00BD64DA">
      <w:r w:rsidRPr="0010116D">
        <w:t>Public Policy Lab has worked with the National Library of Maldives in a pro bono capacity, filling technical and policy gaps as the institution repositions itself</w:t>
      </w:r>
      <w:r>
        <w:t>. We h</w:t>
      </w:r>
      <w:r w:rsidRPr="0010116D">
        <w:t>eld focus groups and workshops with around 70 stakeholders: librarians, educators, students, civil servants, and community actors</w:t>
      </w:r>
      <w:r>
        <w:t>; h</w:t>
      </w:r>
      <w:r w:rsidRPr="0010116D">
        <w:t>elped develop an expanded action plan for the National Library’s next five years, including outreach activities, programming, and partnerships</w:t>
      </w:r>
      <w:r>
        <w:t xml:space="preserve">; and drafted </w:t>
      </w:r>
      <w:r w:rsidRPr="0010116D">
        <w:t xml:space="preserve">Social Council papers and technical reviews </w:t>
      </w:r>
      <w:r>
        <w:t>for a new</w:t>
      </w:r>
      <w:r w:rsidRPr="0010116D">
        <w:t xml:space="preserve"> modern National Library building</w:t>
      </w:r>
      <w:r>
        <w:t>, r</w:t>
      </w:r>
      <w:r w:rsidRPr="0010116D">
        <w:t>egional libraries in key cities</w:t>
      </w:r>
      <w:r>
        <w:t>, a</w:t>
      </w:r>
      <w:r w:rsidRPr="0010116D">
        <w:t xml:space="preserve"> boat library for atolls</w:t>
      </w:r>
      <w:r>
        <w:t>, and a</w:t>
      </w:r>
      <w:r w:rsidRPr="0010116D">
        <w:t xml:space="preserve"> network of rural library services</w:t>
      </w:r>
      <w:r>
        <w:t xml:space="preserve">. </w:t>
      </w:r>
      <w:r w:rsidRPr="0010116D">
        <w:t>The policy paper advocating these changes has been approved, with construction of a new central building expected to begin in 2026.</w:t>
      </w:r>
      <w:r>
        <w:t xml:space="preserve"> We also worked to develop the National Library’s Action Plan, and carried out research on library needs and capacity gaps across all islands in the Maldives set to be published in Jan 2026.</w:t>
      </w:r>
    </w:p>
    <w:p w14:paraId="6980BA04" w14:textId="2F8935AE" w:rsidR="00F131FD" w:rsidRPr="0010116D" w:rsidRDefault="00F131FD" w:rsidP="00BD64DA">
      <w:r w:rsidRPr="0010116D">
        <w:t>365 Arts City</w:t>
      </w:r>
      <w:r w:rsidR="00E56E62">
        <w:t xml:space="preserve"> pilot programs</w:t>
      </w:r>
      <w:r w:rsidRPr="0010116D">
        <w:t xml:space="preserve"> </w:t>
      </w:r>
      <w:r w:rsidR="00E56E62">
        <w:t>for</w:t>
      </w:r>
      <w:r w:rsidRPr="0010116D">
        <w:t xml:space="preserve"> third spaces and </w:t>
      </w:r>
      <w:r w:rsidR="00E56E62">
        <w:t>a de-atomized society</w:t>
      </w:r>
    </w:p>
    <w:p w14:paraId="0EB6326C" w14:textId="77777777" w:rsidR="00040014" w:rsidRDefault="00E56E62" w:rsidP="00BD64DA">
      <w:pPr>
        <w:rPr>
          <w:lang w:val="en-MY"/>
        </w:rPr>
      </w:pPr>
      <w:r w:rsidRPr="007A4950">
        <w:rPr>
          <w:lang w:val="en-MY"/>
        </w:rPr>
        <w:t>Through the 365 Arts City program, we began to plan and host pilot events like movie screenings with partner institutions, with the goal of making Malé a place where people can reliably find community, culture, and safe public life on any given night</w:t>
      </w:r>
      <w:r w:rsidRPr="00EB7FC7">
        <w:rPr>
          <w:vertAlign w:val="superscript"/>
          <w:lang w:val="en-MY"/>
        </w:rPr>
        <w:footnoteReference w:id="516"/>
      </w:r>
      <w:r w:rsidRPr="007A4950">
        <w:rPr>
          <w:lang w:val="en-MY"/>
        </w:rPr>
        <w:t xml:space="preserve">. </w:t>
      </w:r>
      <w:r>
        <w:rPr>
          <w:lang w:val="en-MY"/>
        </w:rPr>
        <w:t xml:space="preserve">We also </w:t>
      </w:r>
      <w:r>
        <w:rPr>
          <w:lang w:val="en-MY"/>
        </w:rPr>
        <w:lastRenderedPageBreak/>
        <w:t>host</w:t>
      </w:r>
      <w:r w:rsidRPr="007A4950">
        <w:rPr>
          <w:lang w:val="en-MY"/>
        </w:rPr>
        <w:t xml:space="preserve"> poetry readings and promoting local writers: We have published chapbooks by writers willing to share their poetry in zine or chapbook format, along with supporting poetry readings at events</w:t>
      </w:r>
      <w:r w:rsidRPr="00EB7FC7">
        <w:rPr>
          <w:vertAlign w:val="superscript"/>
          <w:lang w:val="en-MY"/>
        </w:rPr>
        <w:footnoteReference w:id="517"/>
      </w:r>
      <w:r w:rsidRPr="007A4950">
        <w:rPr>
          <w:lang w:val="en-MY"/>
        </w:rPr>
        <w:t>.</w:t>
      </w:r>
    </w:p>
    <w:p w14:paraId="64FA49E0" w14:textId="15162C82" w:rsidR="00F131FD" w:rsidRPr="00F131FD" w:rsidRDefault="00E56E62" w:rsidP="00BD64DA">
      <w:r>
        <w:t>Our</w:t>
      </w:r>
      <w:r w:rsidR="00F131FD" w:rsidRPr="0010116D">
        <w:t xml:space="preserve"> events are small, low-cost, and rooted in neighbourhoods instead of large formal venues. They serve three roles at once: they provide real activities for residents, they function as pilots for what a more creative city could look like, and they support arguments for cultural and arts policy that places daily life and community at the centre.</w:t>
      </w:r>
      <w:r w:rsidR="00F131FD">
        <w:t xml:space="preserve"> The </w:t>
      </w:r>
      <w:r w:rsidR="00063F41">
        <w:t xml:space="preserve">365 Arts City </w:t>
      </w:r>
      <w:r w:rsidR="00F131FD">
        <w:t>policy goal is to move toward a city where there’s always an accessible third-space activity and something fun, enriching, and community-building to do on any given night of the year.</w:t>
      </w:r>
    </w:p>
    <w:p w14:paraId="3F65FDCD" w14:textId="77777777" w:rsidR="00322166" w:rsidRDefault="00322166" w:rsidP="00BD64DA">
      <w:pPr>
        <w:rPr>
          <w:lang w:val="en-MY"/>
        </w:rPr>
      </w:pPr>
      <w:r w:rsidRPr="007A4950">
        <w:rPr>
          <w:lang w:val="en-MY"/>
        </w:rPr>
        <w:t>Field research on urbanism, city liveability, and mobility</w:t>
      </w:r>
    </w:p>
    <w:p w14:paraId="46C689EC" w14:textId="77777777" w:rsidR="00322166" w:rsidRPr="007A4950" w:rsidRDefault="00322166" w:rsidP="00BD64DA">
      <w:pPr>
        <w:rPr>
          <w:lang w:val="en-MY"/>
        </w:rPr>
      </w:pPr>
      <w:r w:rsidRPr="007A4950">
        <w:rPr>
          <w:lang w:val="en-MY"/>
        </w:rPr>
        <w:t>We produced sustainable mobility research that measured street widths and urban form to understand why motorcycles dominate and what safer streets would require in practice. This grounded abstract urbanism debates in concrete data about how the city actually works</w:t>
      </w:r>
      <w:r w:rsidRPr="007A4950">
        <w:rPr>
          <w:vertAlign w:val="superscript"/>
          <w:lang w:val="en-MY"/>
        </w:rPr>
        <w:footnoteReference w:id="518"/>
      </w:r>
      <w:r w:rsidRPr="007A4950">
        <w:rPr>
          <w:lang w:val="en-MY"/>
        </w:rPr>
        <w:t>. Other work included estimates of the shortfall in greenery coverage and the need for shading infrastructure in Male’ City.</w:t>
      </w:r>
    </w:p>
    <w:p w14:paraId="25281616" w14:textId="79C1FA3D" w:rsidR="00EB7FC7" w:rsidRDefault="007A4950" w:rsidP="00BD64DA">
      <w:pPr>
        <w:rPr>
          <w:lang w:val="en-MY"/>
        </w:rPr>
      </w:pPr>
      <w:r w:rsidRPr="007A4950">
        <w:rPr>
          <w:lang w:val="en-MY"/>
        </w:rPr>
        <w:t>Oral history and cultural policy advocacy</w:t>
      </w:r>
      <w:r w:rsidR="00040014">
        <w:rPr>
          <w:lang w:val="en-MY"/>
        </w:rPr>
        <w:t xml:space="preserve"> briefs</w:t>
      </w:r>
    </w:p>
    <w:p w14:paraId="2F86C59E" w14:textId="6236186E" w:rsidR="007A4950" w:rsidRPr="007A4950" w:rsidRDefault="007A4950" w:rsidP="00BD64DA">
      <w:pPr>
        <w:rPr>
          <w:lang w:val="en-MY"/>
        </w:rPr>
      </w:pPr>
      <w:r w:rsidRPr="007A4950">
        <w:rPr>
          <w:lang w:val="en-MY"/>
        </w:rPr>
        <w:t xml:space="preserve">In 2024 we </w:t>
      </w:r>
      <w:r w:rsidR="00040014">
        <w:rPr>
          <w:lang w:val="en-MY"/>
        </w:rPr>
        <w:t>wrote papers on</w:t>
      </w:r>
      <w:r w:rsidRPr="007A4950">
        <w:rPr>
          <w:lang w:val="en-MY"/>
        </w:rPr>
        <w:t xml:space="preserve"> oral history collection as a serious public goo</w:t>
      </w:r>
      <w:r w:rsidR="00040014">
        <w:rPr>
          <w:lang w:val="en-MY"/>
        </w:rPr>
        <w:t>d, cultural preservation processes, and the value of pro-social and social fabric development policy norms</w:t>
      </w:r>
      <w:r w:rsidRPr="007A4950">
        <w:rPr>
          <w:lang w:val="en-MY"/>
        </w:rPr>
        <w:t>. In 2025, the Government launched a</w:t>
      </w:r>
      <w:r w:rsidR="00040014">
        <w:rPr>
          <w:lang w:val="en-MY"/>
        </w:rPr>
        <w:t xml:space="preserve"> norms campaign and</w:t>
      </w:r>
      <w:r w:rsidRPr="007A4950">
        <w:rPr>
          <w:lang w:val="en-MY"/>
        </w:rPr>
        <w:t xml:space="preserve"> nationwide oral history initiative with collection and training activities described publicly by </w:t>
      </w:r>
      <w:r w:rsidR="00040014">
        <w:rPr>
          <w:lang w:val="en-MY"/>
        </w:rPr>
        <w:t>a</w:t>
      </w:r>
      <w:r w:rsidRPr="007A4950">
        <w:rPr>
          <w:lang w:val="en-MY"/>
        </w:rPr>
        <w:t xml:space="preserve"> responsible ministry</w:t>
      </w:r>
      <w:r w:rsidRPr="007A4950">
        <w:rPr>
          <w:vertAlign w:val="superscript"/>
          <w:lang w:val="en-MY"/>
        </w:rPr>
        <w:footnoteReference w:id="519"/>
      </w:r>
      <w:r w:rsidRPr="007A4950">
        <w:rPr>
          <w:lang w:val="en-MY"/>
        </w:rPr>
        <w:t>.</w:t>
      </w:r>
    </w:p>
    <w:p w14:paraId="7610FA24" w14:textId="6728F600" w:rsidR="00EB7FC7" w:rsidRDefault="007A4950" w:rsidP="00BD64DA">
      <w:pPr>
        <w:rPr>
          <w:lang w:val="en-MY"/>
        </w:rPr>
      </w:pPr>
      <w:r w:rsidRPr="007A4950">
        <w:rPr>
          <w:lang w:val="en-MY"/>
        </w:rPr>
        <w:t xml:space="preserve">Electoral integrity </w:t>
      </w:r>
      <w:r w:rsidR="00EB7FC7">
        <w:rPr>
          <w:lang w:val="en-MY"/>
        </w:rPr>
        <w:t xml:space="preserve">research </w:t>
      </w:r>
      <w:r w:rsidRPr="007A4950">
        <w:rPr>
          <w:lang w:val="en-MY"/>
        </w:rPr>
        <w:t>that informed reform plans</w:t>
      </w:r>
    </w:p>
    <w:p w14:paraId="60580415" w14:textId="640A0581" w:rsidR="007A4950" w:rsidRPr="007A4950" w:rsidRDefault="00E24E48" w:rsidP="00BD64DA">
      <w:pPr>
        <w:rPr>
          <w:lang w:val="en-MY"/>
        </w:rPr>
      </w:pPr>
      <w:r w:rsidRPr="0010116D">
        <w:t xml:space="preserve">Public Policy </w:t>
      </w:r>
      <w:r>
        <w:t>Lab contributed to the</w:t>
      </w:r>
      <w:r w:rsidRPr="0010116D">
        <w:t xml:space="preserve"> Cost of Politics in the Maldives project with the Westminster Foundation for Democracy</w:t>
      </w:r>
      <w:r>
        <w:t>, including</w:t>
      </w:r>
      <w:r w:rsidRPr="0010116D">
        <w:t xml:space="preserve"> as Lead Researcher and main author of the report.</w:t>
      </w:r>
      <w:r>
        <w:t xml:space="preserve"> </w:t>
      </w:r>
      <w:r w:rsidRPr="0010116D">
        <w:t>The study used in-depth interviews with</w:t>
      </w:r>
      <w:r>
        <w:t xml:space="preserve"> </w:t>
      </w:r>
      <w:r w:rsidRPr="0010116D">
        <w:t>Members of Parliament and candidates</w:t>
      </w:r>
      <w:r>
        <w:t>, i</w:t>
      </w:r>
      <w:r w:rsidRPr="0010116D">
        <w:t>ndependent experts and academics</w:t>
      </w:r>
      <w:r>
        <w:t>, p</w:t>
      </w:r>
      <w:r w:rsidRPr="0010116D">
        <w:t>arty officials and campaign staff</w:t>
      </w:r>
      <w:r>
        <w:t>, and e</w:t>
      </w:r>
      <w:r w:rsidRPr="0010116D">
        <w:t>lectoral body staff and civil society representatives</w:t>
      </w:r>
      <w:r>
        <w:t xml:space="preserve">, </w:t>
      </w:r>
      <w:r w:rsidRPr="0010116D">
        <w:t>to map the real costs of running for office. The research documented campaign financing patterns, vote-buying practices, the use and misuse of public resources, and structural barriers that disadvantage under-resourced or reformist candidates</w:t>
      </w:r>
      <w:r w:rsidRPr="007A4950">
        <w:rPr>
          <w:vertAlign w:val="superscript"/>
          <w:lang w:val="en-MY"/>
        </w:rPr>
        <w:footnoteReference w:id="520"/>
      </w:r>
      <w:r w:rsidRPr="0010116D">
        <w:t>. The final report set out clear figures and recommendations, some of which have already been reflected in public statements by major parties and in government announcements on electoral reform</w:t>
      </w:r>
      <w:r w:rsidR="007A4950" w:rsidRPr="007A4950">
        <w:rPr>
          <w:vertAlign w:val="superscript"/>
          <w:lang w:val="en-MY"/>
        </w:rPr>
        <w:footnoteReference w:id="521"/>
      </w:r>
      <w:r w:rsidR="007A4950" w:rsidRPr="007A4950">
        <w:rPr>
          <w:lang w:val="en-MY"/>
        </w:rPr>
        <w:t>.</w:t>
      </w:r>
    </w:p>
    <w:p w14:paraId="6BA06745" w14:textId="7A5166C3" w:rsidR="00EB7FC7" w:rsidRDefault="007A4950" w:rsidP="00BD64DA">
      <w:pPr>
        <w:rPr>
          <w:lang w:val="en-MY"/>
        </w:rPr>
      </w:pPr>
      <w:r w:rsidRPr="007A4950">
        <w:rPr>
          <w:lang w:val="en-MY"/>
        </w:rPr>
        <w:t xml:space="preserve">Child and family </w:t>
      </w:r>
      <w:r w:rsidR="00EB7FC7">
        <w:rPr>
          <w:lang w:val="en-MY"/>
        </w:rPr>
        <w:t>well-being</w:t>
      </w:r>
      <w:r w:rsidRPr="007A4950">
        <w:rPr>
          <w:lang w:val="en-MY"/>
        </w:rPr>
        <w:t xml:space="preserve"> research</w:t>
      </w:r>
      <w:r w:rsidR="00EB7FC7">
        <w:rPr>
          <w:lang w:val="en-MY"/>
        </w:rPr>
        <w:t xml:space="preserve"> and recommendations</w:t>
      </w:r>
      <w:r w:rsidRPr="007A4950">
        <w:rPr>
          <w:lang w:val="en-MY"/>
        </w:rPr>
        <w:t xml:space="preserve"> for UNICEF</w:t>
      </w:r>
    </w:p>
    <w:p w14:paraId="02E8FDDD" w14:textId="5EAFC4C5" w:rsidR="00753013" w:rsidRPr="00EB7FC7" w:rsidRDefault="00753013" w:rsidP="00BD64DA">
      <w:r w:rsidRPr="0010116D">
        <w:lastRenderedPageBreak/>
        <w:t>Public Policy Lab leads UNICEF’s Child and Family Well-Being Project. Th</w:t>
      </w:r>
      <w:r>
        <w:t xml:space="preserve">is project includes </w:t>
      </w:r>
      <w:r w:rsidRPr="0010116D">
        <w:t>national vulnerability mapping exercise focusing on marginalised women, including divorced women and single parents</w:t>
      </w:r>
      <w:r>
        <w:t>;</w:t>
      </w:r>
      <w:r w:rsidRPr="0010116D">
        <w:t xml:space="preserve"> interviews and group discussions with case workers, sectoral stakeholders, and civil society</w:t>
      </w:r>
      <w:r>
        <w:t>; i</w:t>
      </w:r>
      <w:r w:rsidRPr="0010116D">
        <w:t>dentifying gaps in the social safety net and protection systems, especially where formal rules and actual practice diverge</w:t>
      </w:r>
      <w:r>
        <w:t>; d</w:t>
      </w:r>
      <w:r w:rsidRPr="0010116D">
        <w:t>eveloping standardised procedural manuals and legal templates that support more consistent and accessible service delivery across Malé and the atolls, including alignment with Family Court and wider judicial procedures</w:t>
      </w:r>
      <w:r>
        <w:t>; developing training programs for mediators; developing improved premarital trainings and public awareness materials</w:t>
      </w:r>
      <w:r w:rsidR="009615A7">
        <w:t>.</w:t>
      </w:r>
    </w:p>
    <w:p w14:paraId="33431109" w14:textId="77777777" w:rsidR="00322166" w:rsidRDefault="00322166" w:rsidP="00BD64DA">
      <w:pPr>
        <w:rPr>
          <w:lang w:val="en-MY"/>
        </w:rPr>
      </w:pPr>
      <w:r w:rsidRPr="007A4950">
        <w:rPr>
          <w:lang w:val="en-MY"/>
        </w:rPr>
        <w:t>Pro bono advisory for Maldivian High Commission in Malaysia</w:t>
      </w:r>
    </w:p>
    <w:p w14:paraId="2EF15B04" w14:textId="77777777" w:rsidR="00322166" w:rsidRPr="007A4950" w:rsidRDefault="00322166" w:rsidP="00BD64DA">
      <w:pPr>
        <w:rPr>
          <w:lang w:val="en-MY"/>
        </w:rPr>
      </w:pPr>
      <w:r w:rsidRPr="007A4950">
        <w:rPr>
          <w:lang w:val="en-MY"/>
        </w:rPr>
        <w:t>We have also supported other actors in achieving their goals, even when we are not leading the project. That includes advising on diaspora service concepts and community-oriented programming, supporting councils and organizations with policy platforms and proposals, and helping institutions write stronger submissions, grant applications, and technical documents.</w:t>
      </w:r>
    </w:p>
    <w:p w14:paraId="580A3EB6" w14:textId="77777777" w:rsidR="00EB7FC7" w:rsidRDefault="007A4950" w:rsidP="00BD64DA">
      <w:pPr>
        <w:rPr>
          <w:lang w:val="en-MY"/>
        </w:rPr>
      </w:pPr>
      <w:r w:rsidRPr="007A4950">
        <w:rPr>
          <w:lang w:val="en-MY"/>
        </w:rPr>
        <w:t>Institutional capacity building that survives after we leave</w:t>
      </w:r>
    </w:p>
    <w:p w14:paraId="211E5551" w14:textId="2F5481F4" w:rsidR="007A4950" w:rsidRDefault="007A4950" w:rsidP="00BD64DA">
      <w:pPr>
        <w:rPr>
          <w:lang w:val="en-MY"/>
        </w:rPr>
      </w:pPr>
      <w:r w:rsidRPr="007A4950">
        <w:rPr>
          <w:lang w:val="en-MY"/>
        </w:rPr>
        <w:t>We have supported teams with training and systems that make data usable for management and policymaking, including advisory support on statistics, performance reporting, and practical Excel-based workflows. We deliver seminars and tailored support where a team has a real problem and needs someone who can sit down, understand constraints, and build something they can keep using after the engagement ends.</w:t>
      </w:r>
    </w:p>
    <w:p w14:paraId="03CB694F" w14:textId="77777777" w:rsidR="00322166" w:rsidRPr="00EB7FC7" w:rsidRDefault="00322166" w:rsidP="00BD64DA">
      <w:pPr>
        <w:rPr>
          <w:lang w:val="en-MY"/>
        </w:rPr>
      </w:pPr>
      <w:r w:rsidRPr="00EB7FC7">
        <w:rPr>
          <w:lang w:val="en-MY"/>
        </w:rPr>
        <w:t>Workshops and trainings for parties and candidates</w:t>
      </w:r>
    </w:p>
    <w:p w14:paraId="2D93A4C3" w14:textId="77777777" w:rsidR="00322166" w:rsidRPr="007A4950" w:rsidRDefault="00322166" w:rsidP="00BD64DA">
      <w:pPr>
        <w:rPr>
          <w:lang w:val="en-MY"/>
        </w:rPr>
      </w:pPr>
      <w:r>
        <w:rPr>
          <w:lang w:val="en-MY"/>
        </w:rPr>
        <w:t xml:space="preserve">We hold workshops and trainings for candidates and parties on building consistent and compatible policy platforms, sharpening a clear vision, articulating values, building organizational and message discipline frameworks, and developing strong messaging. </w:t>
      </w:r>
    </w:p>
    <w:p w14:paraId="33E837B2" w14:textId="2F862FFD" w:rsidR="00EB7FC7" w:rsidRDefault="007A4950" w:rsidP="00BD64DA">
      <w:pPr>
        <w:rPr>
          <w:lang w:val="en-MY"/>
        </w:rPr>
      </w:pPr>
      <w:r w:rsidRPr="007A4950">
        <w:rPr>
          <w:lang w:val="en-MY"/>
        </w:rPr>
        <w:t xml:space="preserve">Training </w:t>
      </w:r>
      <w:r w:rsidR="00EB7FC7">
        <w:rPr>
          <w:lang w:val="en-MY"/>
        </w:rPr>
        <w:t>future policymakers</w:t>
      </w:r>
    </w:p>
    <w:p w14:paraId="7548768B" w14:textId="1C102F03" w:rsidR="007A4950" w:rsidRDefault="007A4950" w:rsidP="00BD64DA">
      <w:pPr>
        <w:rPr>
          <w:lang w:val="en-MY"/>
        </w:rPr>
      </w:pPr>
      <w:r w:rsidRPr="007A4950">
        <w:rPr>
          <w:lang w:val="en-MY"/>
        </w:rPr>
        <w:t>We have run research internships for five young policy professionals built around guided projects, paper development, and reading and skills plans. We also deliver seminars and training sessions across policy skills, with an explicit focus on usable outputs and repeatable methods.</w:t>
      </w:r>
    </w:p>
    <w:p w14:paraId="43B8FB47" w14:textId="4C6714B2" w:rsidR="00C70E32" w:rsidRPr="00C70E32" w:rsidRDefault="00C70E32" w:rsidP="00BD64DA">
      <w:pPr>
        <w:rPr>
          <w:lang w:val="en-MY"/>
        </w:rPr>
      </w:pPr>
      <w:r w:rsidRPr="00C70E32">
        <w:rPr>
          <w:lang w:val="en-MY"/>
        </w:rPr>
        <w:t>Other ongoing work</w:t>
      </w:r>
    </w:p>
    <w:p w14:paraId="085451E0" w14:textId="77777777" w:rsidR="00C70E32" w:rsidRDefault="00C70E32" w:rsidP="00BD64DA">
      <w:pPr>
        <w:rPr>
          <w:lang w:val="en-MY"/>
        </w:rPr>
      </w:pPr>
      <w:r>
        <w:rPr>
          <w:lang w:val="en-MY"/>
        </w:rPr>
        <w:t>Other ongoing projects include:</w:t>
      </w:r>
    </w:p>
    <w:p w14:paraId="4CC175BF" w14:textId="2CEAA7B2" w:rsidR="00445B2F" w:rsidRPr="008A2575" w:rsidRDefault="00C70E32" w:rsidP="005F3C3D">
      <w:pPr>
        <w:pStyle w:val="ListParagraph"/>
        <w:numPr>
          <w:ilvl w:val="0"/>
          <w:numId w:val="336"/>
        </w:numPr>
        <w:rPr>
          <w:lang w:val="en-MY"/>
        </w:rPr>
      </w:pPr>
      <w:r w:rsidRPr="008A2575">
        <w:rPr>
          <w:lang w:val="en-MY"/>
        </w:rPr>
        <w:t>A detailed geospatial mapping of businesses, services, and other points of interest island-by-island as part of a project funded by Australia Aid</w:t>
      </w:r>
    </w:p>
    <w:p w14:paraId="6ED42B75" w14:textId="57A88DC2" w:rsidR="00C70E32" w:rsidRPr="008A2575" w:rsidRDefault="008A2575" w:rsidP="005F3C3D">
      <w:pPr>
        <w:pStyle w:val="ListParagraph"/>
        <w:numPr>
          <w:ilvl w:val="0"/>
          <w:numId w:val="336"/>
        </w:numPr>
        <w:rPr>
          <w:lang w:val="en-MY"/>
        </w:rPr>
      </w:pPr>
      <w:r w:rsidRPr="008A2575">
        <w:rPr>
          <w:lang w:val="en-MY"/>
        </w:rPr>
        <w:t>Compilation of news archive headlines by policy area, keyword, and island or atoll to develop into portals for easy sourcing by researchers and academics to trace the publicly available history and development of policy issues or location development</w:t>
      </w:r>
    </w:p>
    <w:p w14:paraId="334BCA23" w14:textId="77777777" w:rsidR="00C70E32" w:rsidRPr="007A4950" w:rsidRDefault="00C70E32" w:rsidP="00BD64DA">
      <w:pPr>
        <w:rPr>
          <w:lang w:val="en-MY"/>
        </w:rPr>
      </w:pPr>
    </w:p>
    <w:p w14:paraId="77F8994B" w14:textId="77777777" w:rsidR="007A4950" w:rsidRPr="007A4950" w:rsidRDefault="007A4950" w:rsidP="00BD64DA">
      <w:pPr>
        <w:pStyle w:val="Heading4"/>
      </w:pPr>
      <w:r w:rsidRPr="007A4950">
        <w:lastRenderedPageBreak/>
        <w:t>What partners hire us to do</w:t>
      </w:r>
    </w:p>
    <w:p w14:paraId="171DDA8B" w14:textId="77777777" w:rsidR="007A4950" w:rsidRDefault="007A4950" w:rsidP="00BD64DA">
      <w:pPr>
        <w:rPr>
          <w:lang w:val="en-MY"/>
        </w:rPr>
      </w:pPr>
      <w:r w:rsidRPr="007A4950">
        <w:rPr>
          <w:lang w:val="en-MY"/>
        </w:rPr>
        <w:t>We support government ministries and agencies, local councils, NGOs and civil society groups, private sector actors, and international organizations. We can deliver full projects or plug into an existing team as your policy, research, and delivery unit.</w:t>
      </w:r>
    </w:p>
    <w:p w14:paraId="3D88FAF0" w14:textId="13E4B433" w:rsidR="00EB7FC7" w:rsidRPr="00EB7FC7" w:rsidRDefault="00EB7FC7" w:rsidP="00BD64DA">
      <w:pPr>
        <w:rPr>
          <w:b/>
          <w:bCs/>
          <w:lang w:val="en-MY"/>
        </w:rPr>
      </w:pPr>
      <w:r w:rsidRPr="007A4950">
        <w:rPr>
          <w:lang w:val="en-MY"/>
        </w:rPr>
        <w:t>If you need policy work that is sharp, practical, and grounded in how decisions really get made in the Maldives, we can deliver. We understand what international partners need for successful delivery</w:t>
      </w:r>
      <w:r>
        <w:rPr>
          <w:lang w:val="en-MY"/>
        </w:rPr>
        <w:t>, w</w:t>
      </w:r>
      <w:r w:rsidRPr="007A4950">
        <w:rPr>
          <w:lang w:val="en-MY"/>
        </w:rPr>
        <w:t>e know how Maldivian institutions actually operate</w:t>
      </w:r>
      <w:r>
        <w:rPr>
          <w:lang w:val="en-MY"/>
        </w:rPr>
        <w:t xml:space="preserve">, and we </w:t>
      </w:r>
      <w:r w:rsidRPr="007A4950">
        <w:rPr>
          <w:lang w:val="en-MY"/>
        </w:rPr>
        <w:t>have the record to prove we can bridge that gap</w:t>
      </w:r>
      <w:r>
        <w:rPr>
          <w:lang w:val="en-MY"/>
        </w:rPr>
        <w:t xml:space="preserve"> even with limited resources</w:t>
      </w:r>
      <w:r w:rsidRPr="007A4950">
        <w:rPr>
          <w:lang w:val="en-MY"/>
        </w:rPr>
        <w:t>.</w:t>
      </w:r>
    </w:p>
    <w:p w14:paraId="3F21310A" w14:textId="77777777" w:rsidR="00EB7FC7" w:rsidRDefault="007A4950" w:rsidP="00BD64DA">
      <w:pPr>
        <w:rPr>
          <w:lang w:val="en-MY"/>
        </w:rPr>
      </w:pPr>
      <w:r w:rsidRPr="007A4950">
        <w:rPr>
          <w:lang w:val="en-MY"/>
        </w:rPr>
        <w:t>Policy strategy and high-stakes writing</w:t>
      </w:r>
    </w:p>
    <w:p w14:paraId="19778B89" w14:textId="77777777" w:rsidR="00EB7FC7" w:rsidRDefault="007A4950" w:rsidP="00BD64DA">
      <w:pPr>
        <w:rPr>
          <w:lang w:val="en-MY"/>
        </w:rPr>
      </w:pPr>
      <w:r w:rsidRPr="007A4950">
        <w:rPr>
          <w:lang w:val="en-MY"/>
        </w:rPr>
        <w:t>The kind of documents that need to be right the first time: Cabinet papers, Social Council and Economic Council papers, technical submissions, briefing notes, policy memos.</w:t>
      </w:r>
    </w:p>
    <w:p w14:paraId="6F55C98E" w14:textId="404B07D0" w:rsidR="007A4950" w:rsidRPr="007A4950" w:rsidRDefault="007A4950" w:rsidP="00BD64DA">
      <w:pPr>
        <w:rPr>
          <w:lang w:val="en-MY"/>
        </w:rPr>
      </w:pPr>
      <w:r w:rsidRPr="007A4950">
        <w:rPr>
          <w:lang w:val="en-MY"/>
        </w:rPr>
        <w:t>We know the formats, we know the audiences, we know what gets a paper through versus what gets it sent back for revision.</w:t>
      </w:r>
    </w:p>
    <w:p w14:paraId="4BA660D4" w14:textId="77777777" w:rsidR="00EB7FC7" w:rsidRDefault="007A4950" w:rsidP="00BD64DA">
      <w:pPr>
        <w:rPr>
          <w:lang w:val="en-MY"/>
        </w:rPr>
      </w:pPr>
      <w:r w:rsidRPr="007A4950">
        <w:rPr>
          <w:lang w:val="en-MY"/>
        </w:rPr>
        <w:t>Policy roadmaps, implementation plans, and delivery frameworks</w:t>
      </w:r>
    </w:p>
    <w:p w14:paraId="37A68CC1" w14:textId="77777777" w:rsidR="00EB7FC7" w:rsidRPr="00EB7FC7" w:rsidRDefault="007A4950" w:rsidP="005F3C3D">
      <w:pPr>
        <w:pStyle w:val="ListParagraph"/>
        <w:numPr>
          <w:ilvl w:val="0"/>
          <w:numId w:val="331"/>
        </w:numPr>
        <w:rPr>
          <w:lang w:val="en-MY"/>
        </w:rPr>
      </w:pPr>
      <w:r w:rsidRPr="00EB7FC7">
        <w:rPr>
          <w:lang w:val="en-MY"/>
        </w:rPr>
        <w:t>Documents that link vision to staff responsibilities, timelines, and budgets.</w:t>
      </w:r>
    </w:p>
    <w:p w14:paraId="1B3F8A54" w14:textId="77777777" w:rsidR="00EB7FC7" w:rsidRPr="00EB7FC7" w:rsidRDefault="007A4950" w:rsidP="005F3C3D">
      <w:pPr>
        <w:pStyle w:val="ListParagraph"/>
        <w:numPr>
          <w:ilvl w:val="0"/>
          <w:numId w:val="331"/>
        </w:numPr>
        <w:rPr>
          <w:lang w:val="en-MY"/>
        </w:rPr>
      </w:pPr>
      <w:r w:rsidRPr="00EB7FC7">
        <w:rPr>
          <w:lang w:val="en-MY"/>
        </w:rPr>
        <w:t>Political vision development and policy platform workshops for councils and organizations.</w:t>
      </w:r>
    </w:p>
    <w:p w14:paraId="49223C3B" w14:textId="47A4E059" w:rsidR="007A4950" w:rsidRPr="00EB7FC7" w:rsidRDefault="007A4950" w:rsidP="005F3C3D">
      <w:pPr>
        <w:pStyle w:val="ListParagraph"/>
        <w:numPr>
          <w:ilvl w:val="0"/>
          <w:numId w:val="331"/>
        </w:numPr>
        <w:rPr>
          <w:lang w:val="en-MY"/>
        </w:rPr>
      </w:pPr>
      <w:r w:rsidRPr="00EB7FC7">
        <w:rPr>
          <w:lang w:val="en-MY"/>
        </w:rPr>
        <w:t>Legal-policy analysis and structured problem-solving, including support with regulatory questions and institutional mandates.</w:t>
      </w:r>
    </w:p>
    <w:p w14:paraId="7DB60371" w14:textId="77777777" w:rsidR="00EB7FC7" w:rsidRDefault="007A4950" w:rsidP="00BD64DA">
      <w:pPr>
        <w:rPr>
          <w:lang w:val="en-MY"/>
        </w:rPr>
      </w:pPr>
      <w:r w:rsidRPr="007A4950">
        <w:rPr>
          <w:lang w:val="en-MY"/>
        </w:rPr>
        <w:t>Research, consultation, and publications</w:t>
      </w:r>
    </w:p>
    <w:p w14:paraId="266C6F5F" w14:textId="77777777" w:rsidR="00EB7FC7" w:rsidRPr="00EB7FC7" w:rsidRDefault="007A4950" w:rsidP="005F3C3D">
      <w:pPr>
        <w:pStyle w:val="ListParagraph"/>
        <w:numPr>
          <w:ilvl w:val="0"/>
          <w:numId w:val="330"/>
        </w:numPr>
        <w:rPr>
          <w:lang w:val="en-MY"/>
        </w:rPr>
      </w:pPr>
      <w:r w:rsidRPr="00EB7FC7">
        <w:rPr>
          <w:lang w:val="en-MY"/>
        </w:rPr>
        <w:t>Deep policy research, rapid research packs, and custom reports built for decision-makers, not academic audiences</w:t>
      </w:r>
    </w:p>
    <w:p w14:paraId="18854BBE" w14:textId="77777777" w:rsidR="00EB7FC7" w:rsidRPr="00EB7FC7" w:rsidRDefault="007A4950" w:rsidP="005F3C3D">
      <w:pPr>
        <w:pStyle w:val="ListParagraph"/>
        <w:numPr>
          <w:ilvl w:val="0"/>
          <w:numId w:val="330"/>
        </w:numPr>
        <w:rPr>
          <w:lang w:val="en-MY"/>
        </w:rPr>
      </w:pPr>
      <w:r w:rsidRPr="00EB7FC7">
        <w:rPr>
          <w:lang w:val="en-MY"/>
        </w:rPr>
        <w:t>Stakeholder consultations, focus groups, interview-based research, and synthesis into implementable recommendations</w:t>
      </w:r>
    </w:p>
    <w:p w14:paraId="7DDE27D3" w14:textId="77777777" w:rsidR="00EB7FC7" w:rsidRPr="00EB7FC7" w:rsidRDefault="007A4950" w:rsidP="005F3C3D">
      <w:pPr>
        <w:pStyle w:val="ListParagraph"/>
        <w:numPr>
          <w:ilvl w:val="0"/>
          <w:numId w:val="330"/>
        </w:numPr>
        <w:rPr>
          <w:lang w:val="en-MY"/>
        </w:rPr>
      </w:pPr>
      <w:r w:rsidRPr="00EB7FC7">
        <w:rPr>
          <w:lang w:val="en-MY"/>
        </w:rPr>
        <w:t>Market-style reports and investor prospectuses for islands, cities, regions, and major projects</w:t>
      </w:r>
    </w:p>
    <w:p w14:paraId="416D6FC9" w14:textId="70EE37C3" w:rsidR="007A4950" w:rsidRPr="00EB7FC7" w:rsidRDefault="007A4950" w:rsidP="005F3C3D">
      <w:pPr>
        <w:pStyle w:val="ListParagraph"/>
        <w:numPr>
          <w:ilvl w:val="0"/>
          <w:numId w:val="330"/>
        </w:numPr>
        <w:rPr>
          <w:lang w:val="en-MY"/>
        </w:rPr>
      </w:pPr>
      <w:r w:rsidRPr="00EB7FC7">
        <w:rPr>
          <w:lang w:val="en-MY"/>
        </w:rPr>
        <w:t>Data collection design, data cleaning, analysis, and presentation built for people who need to act on the findings, not just read them.</w:t>
      </w:r>
    </w:p>
    <w:p w14:paraId="38D01BBC" w14:textId="77777777" w:rsidR="00EB7FC7" w:rsidRDefault="007A4950" w:rsidP="00BD64DA">
      <w:pPr>
        <w:rPr>
          <w:lang w:val="en-MY"/>
        </w:rPr>
      </w:pPr>
      <w:r w:rsidRPr="007A4950">
        <w:rPr>
          <w:lang w:val="en-MY"/>
        </w:rPr>
        <w:t>Monitoring, evaluation, and delivery systems</w:t>
      </w:r>
    </w:p>
    <w:p w14:paraId="25F0D84B" w14:textId="440BFBDC" w:rsidR="00EB7FC7" w:rsidRPr="00EB7FC7" w:rsidRDefault="007A4950" w:rsidP="005F3C3D">
      <w:pPr>
        <w:pStyle w:val="ListParagraph"/>
        <w:numPr>
          <w:ilvl w:val="0"/>
          <w:numId w:val="332"/>
        </w:numPr>
        <w:rPr>
          <w:lang w:val="en-MY"/>
        </w:rPr>
      </w:pPr>
      <w:r w:rsidRPr="00EB7FC7">
        <w:rPr>
          <w:lang w:val="en-MY"/>
        </w:rPr>
        <w:t>M&amp;E frameworks, indicators, reporting templates, and dashboards.</w:t>
      </w:r>
    </w:p>
    <w:p w14:paraId="1E664F62" w14:textId="39BA01F3" w:rsidR="007A4950" w:rsidRPr="00EB7FC7" w:rsidRDefault="00EB7FC7" w:rsidP="005F3C3D">
      <w:pPr>
        <w:pStyle w:val="ListParagraph"/>
        <w:numPr>
          <w:ilvl w:val="0"/>
          <w:numId w:val="332"/>
        </w:numPr>
        <w:rPr>
          <w:lang w:val="en-MY"/>
        </w:rPr>
      </w:pPr>
      <w:r w:rsidRPr="00EB7FC7">
        <w:rPr>
          <w:lang w:val="en-MY"/>
        </w:rPr>
        <w:t>Data-based p</w:t>
      </w:r>
      <w:r w:rsidR="007A4950" w:rsidRPr="00EB7FC7">
        <w:rPr>
          <w:lang w:val="en-MY"/>
        </w:rPr>
        <w:t xml:space="preserve">erformance management support </w:t>
      </w:r>
      <w:r w:rsidRPr="00EB7FC7">
        <w:rPr>
          <w:lang w:val="en-MY"/>
        </w:rPr>
        <w:t>and developing capacity in using data for performance improvements</w:t>
      </w:r>
      <w:r w:rsidR="007A4950" w:rsidRPr="00EB7FC7">
        <w:rPr>
          <w:lang w:val="en-MY"/>
        </w:rPr>
        <w:t>.</w:t>
      </w:r>
    </w:p>
    <w:p w14:paraId="2A0B0619" w14:textId="77777777" w:rsidR="00EB7FC7" w:rsidRDefault="007A4950" w:rsidP="00BD64DA">
      <w:pPr>
        <w:rPr>
          <w:lang w:val="en-MY"/>
        </w:rPr>
      </w:pPr>
      <w:r w:rsidRPr="007A4950">
        <w:rPr>
          <w:lang w:val="en-MY"/>
        </w:rPr>
        <w:t>Tools, mapping, and data products</w:t>
      </w:r>
    </w:p>
    <w:p w14:paraId="66286915" w14:textId="77777777" w:rsidR="00EB7FC7" w:rsidRPr="00EB7FC7" w:rsidRDefault="007A4950" w:rsidP="005F3C3D">
      <w:pPr>
        <w:pStyle w:val="ListParagraph"/>
        <w:numPr>
          <w:ilvl w:val="0"/>
          <w:numId w:val="333"/>
        </w:numPr>
        <w:rPr>
          <w:lang w:val="en-MY"/>
        </w:rPr>
      </w:pPr>
      <w:r w:rsidRPr="00EB7FC7">
        <w:rPr>
          <w:lang w:val="en-MY"/>
        </w:rPr>
        <w:t>Online policy tools and trackers that make commitments visible and trackable.</w:t>
      </w:r>
    </w:p>
    <w:p w14:paraId="394736AD" w14:textId="77777777" w:rsidR="00EB7FC7" w:rsidRPr="00EB7FC7" w:rsidRDefault="007A4950" w:rsidP="005F3C3D">
      <w:pPr>
        <w:pStyle w:val="ListParagraph"/>
        <w:numPr>
          <w:ilvl w:val="0"/>
          <w:numId w:val="333"/>
        </w:numPr>
        <w:rPr>
          <w:lang w:val="en-MY"/>
        </w:rPr>
      </w:pPr>
      <w:r w:rsidRPr="00EB7FC7">
        <w:rPr>
          <w:lang w:val="en-MY"/>
        </w:rPr>
        <w:t>Mapping tools for service access, equity questions, and disability and accessibility audits.</w:t>
      </w:r>
    </w:p>
    <w:p w14:paraId="56002284" w14:textId="37D31E89" w:rsidR="007A4950" w:rsidRDefault="007A4950" w:rsidP="005F3C3D">
      <w:pPr>
        <w:pStyle w:val="ListParagraph"/>
        <w:numPr>
          <w:ilvl w:val="0"/>
          <w:numId w:val="333"/>
        </w:numPr>
        <w:rPr>
          <w:lang w:val="en-MY"/>
        </w:rPr>
      </w:pPr>
      <w:r w:rsidRPr="00EB7FC7">
        <w:rPr>
          <w:lang w:val="en-MY"/>
        </w:rPr>
        <w:t>Practical documentation and templates that help institutions replicate good work without reinventing the wheel.</w:t>
      </w:r>
    </w:p>
    <w:p w14:paraId="2F66362C" w14:textId="3038A77C" w:rsidR="00EB7FC7" w:rsidRPr="00EB7FC7" w:rsidRDefault="00EB7FC7" w:rsidP="005F3C3D">
      <w:pPr>
        <w:pStyle w:val="ListParagraph"/>
        <w:numPr>
          <w:ilvl w:val="0"/>
          <w:numId w:val="333"/>
        </w:numPr>
        <w:rPr>
          <w:lang w:val="en-MY"/>
        </w:rPr>
      </w:pPr>
      <w:r>
        <w:rPr>
          <w:lang w:val="en-MY"/>
        </w:rPr>
        <w:lastRenderedPageBreak/>
        <w:t>Data cleaning, analysis, model-building, forecasting, and other analytics services.</w:t>
      </w:r>
    </w:p>
    <w:p w14:paraId="24A92FBF" w14:textId="77777777" w:rsidR="00EB7FC7" w:rsidRDefault="007A4950" w:rsidP="00BD64DA">
      <w:pPr>
        <w:rPr>
          <w:lang w:val="en-MY"/>
        </w:rPr>
      </w:pPr>
      <w:r w:rsidRPr="007A4950">
        <w:rPr>
          <w:lang w:val="en-MY"/>
        </w:rPr>
        <w:t>Training, workshops, and convening</w:t>
      </w:r>
    </w:p>
    <w:p w14:paraId="50982F32" w14:textId="77777777" w:rsidR="00EB7FC7" w:rsidRPr="00EB7FC7" w:rsidRDefault="007A4950" w:rsidP="005F3C3D">
      <w:pPr>
        <w:pStyle w:val="ListParagraph"/>
        <w:numPr>
          <w:ilvl w:val="0"/>
          <w:numId w:val="334"/>
        </w:numPr>
        <w:rPr>
          <w:lang w:val="en-MY"/>
        </w:rPr>
      </w:pPr>
      <w:r w:rsidRPr="00EB7FC7">
        <w:rPr>
          <w:lang w:val="en-MY"/>
        </w:rPr>
        <w:t>Crash courses for policy professionals, teams, and leadership groups.</w:t>
      </w:r>
    </w:p>
    <w:p w14:paraId="0FE9E2C0" w14:textId="77777777" w:rsidR="00EB7FC7" w:rsidRPr="00EB7FC7" w:rsidRDefault="007A4950" w:rsidP="005F3C3D">
      <w:pPr>
        <w:pStyle w:val="ListParagraph"/>
        <w:numPr>
          <w:ilvl w:val="0"/>
          <w:numId w:val="334"/>
        </w:numPr>
        <w:rPr>
          <w:lang w:val="en-MY"/>
        </w:rPr>
      </w:pPr>
      <w:r w:rsidRPr="00EB7FC7">
        <w:rPr>
          <w:lang w:val="en-MY"/>
        </w:rPr>
        <w:t>Workshops on policy writing, implementation, monitoring and evaluation, and using evidence under time pressure.</w:t>
      </w:r>
    </w:p>
    <w:p w14:paraId="0D77FFD1" w14:textId="77777777" w:rsidR="00EB7FC7" w:rsidRPr="00EB7FC7" w:rsidRDefault="00EB7FC7" w:rsidP="005F3C3D">
      <w:pPr>
        <w:pStyle w:val="ListParagraph"/>
        <w:numPr>
          <w:ilvl w:val="0"/>
          <w:numId w:val="334"/>
        </w:numPr>
        <w:rPr>
          <w:lang w:val="en-MY"/>
        </w:rPr>
      </w:pPr>
      <w:r w:rsidRPr="00EB7FC7">
        <w:rPr>
          <w:lang w:val="en-MY"/>
        </w:rPr>
        <w:t xml:space="preserve">Courses and seminars on </w:t>
      </w:r>
      <w:r w:rsidR="007A4950" w:rsidRPr="00EB7FC7">
        <w:rPr>
          <w:lang w:val="en-MY"/>
        </w:rPr>
        <w:t>AI for policymakers workshops focused on what AI is, where it fails, how to govern it, and how to use it safely inside institutions.</w:t>
      </w:r>
    </w:p>
    <w:p w14:paraId="5E38F978" w14:textId="7D85B4DA" w:rsidR="007A4950" w:rsidRPr="00EB7FC7" w:rsidRDefault="007A4950" w:rsidP="005F3C3D">
      <w:pPr>
        <w:pStyle w:val="ListParagraph"/>
        <w:numPr>
          <w:ilvl w:val="0"/>
          <w:numId w:val="334"/>
        </w:numPr>
        <w:rPr>
          <w:lang w:val="en-MY"/>
        </w:rPr>
      </w:pPr>
      <w:r w:rsidRPr="00EB7FC7">
        <w:rPr>
          <w:lang w:val="en-MY"/>
        </w:rPr>
        <w:t>Conferences, seminars, and public events that build policy literacy and open space for reform conversations.</w:t>
      </w:r>
    </w:p>
    <w:p w14:paraId="398A75B6" w14:textId="77777777" w:rsidR="00EB7FC7" w:rsidRDefault="007A4950" w:rsidP="00BD64DA">
      <w:pPr>
        <w:rPr>
          <w:lang w:val="en-MY"/>
        </w:rPr>
      </w:pPr>
      <w:r w:rsidRPr="007A4950">
        <w:rPr>
          <w:lang w:val="en-MY"/>
        </w:rPr>
        <w:t>Investor materials and marketing tools</w:t>
      </w:r>
    </w:p>
    <w:p w14:paraId="4AC7506D" w14:textId="53713852" w:rsidR="007A4950" w:rsidRPr="00EB7FC7" w:rsidRDefault="007A4950" w:rsidP="005F3C3D">
      <w:pPr>
        <w:pStyle w:val="ListParagraph"/>
        <w:numPr>
          <w:ilvl w:val="0"/>
          <w:numId w:val="335"/>
        </w:numPr>
        <w:rPr>
          <w:lang w:val="en-MY"/>
        </w:rPr>
      </w:pPr>
      <w:r w:rsidRPr="00EB7FC7">
        <w:rPr>
          <w:lang w:val="en-MY"/>
        </w:rPr>
        <w:t>We have developed investor materials, copywriting, and financial projections for local guesthouses to find international investor funding.</w:t>
      </w:r>
    </w:p>
    <w:p w14:paraId="36E635DB" w14:textId="77777777" w:rsidR="00EB7FC7" w:rsidRDefault="007A4950" w:rsidP="00BD64DA">
      <w:pPr>
        <w:rPr>
          <w:lang w:val="en-MY"/>
        </w:rPr>
      </w:pPr>
      <w:r w:rsidRPr="007A4950">
        <w:rPr>
          <w:lang w:val="en-MY"/>
        </w:rPr>
        <w:t>Local partner support for international firms</w:t>
      </w:r>
    </w:p>
    <w:p w14:paraId="5B654BA6" w14:textId="5C36A1B3" w:rsidR="007A4950" w:rsidRPr="007A4950" w:rsidRDefault="007A4950" w:rsidP="00BD64DA">
      <w:pPr>
        <w:rPr>
          <w:lang w:val="en-MY"/>
        </w:rPr>
      </w:pPr>
      <w:r w:rsidRPr="007A4950">
        <w:rPr>
          <w:lang w:val="en-MY"/>
        </w:rPr>
        <w:t>If you are an international firm bidding for or delivering work in the Maldives, we can be your on-the-ground policy and delivery partner. We provide what serious international partners need to succeed in the Maldivian context:</w:t>
      </w:r>
    </w:p>
    <w:p w14:paraId="58140847" w14:textId="77777777" w:rsidR="007A4950" w:rsidRPr="007A4950" w:rsidRDefault="007A4950" w:rsidP="005F3C3D">
      <w:pPr>
        <w:pStyle w:val="ListParagraph"/>
        <w:numPr>
          <w:ilvl w:val="0"/>
          <w:numId w:val="334"/>
        </w:numPr>
        <w:rPr>
          <w:lang w:val="en-MY"/>
        </w:rPr>
      </w:pPr>
      <w:r w:rsidRPr="007A4950">
        <w:rPr>
          <w:lang w:val="en-MY"/>
        </w:rPr>
        <w:t>Stakeholder mapping and navigation of institutional relationships</w:t>
      </w:r>
    </w:p>
    <w:p w14:paraId="138E77FE" w14:textId="77777777" w:rsidR="007A4950" w:rsidRPr="007A4950" w:rsidRDefault="007A4950" w:rsidP="005F3C3D">
      <w:pPr>
        <w:pStyle w:val="ListParagraph"/>
        <w:numPr>
          <w:ilvl w:val="0"/>
          <w:numId w:val="334"/>
        </w:numPr>
        <w:rPr>
          <w:lang w:val="en-MY"/>
        </w:rPr>
      </w:pPr>
      <w:r w:rsidRPr="007A4950">
        <w:rPr>
          <w:lang w:val="en-MY"/>
        </w:rPr>
        <w:t>Local context briefings that go beyond generic country reports</w:t>
      </w:r>
    </w:p>
    <w:p w14:paraId="5B9E09D6" w14:textId="77777777" w:rsidR="007A4950" w:rsidRPr="007A4950" w:rsidRDefault="007A4950" w:rsidP="005F3C3D">
      <w:pPr>
        <w:pStyle w:val="ListParagraph"/>
        <w:numPr>
          <w:ilvl w:val="0"/>
          <w:numId w:val="334"/>
        </w:numPr>
        <w:rPr>
          <w:lang w:val="en-MY"/>
        </w:rPr>
      </w:pPr>
      <w:r w:rsidRPr="007A4950">
        <w:rPr>
          <w:lang w:val="en-MY"/>
        </w:rPr>
        <w:t>Facilitation and coordination that keeps projects moving</w:t>
      </w:r>
    </w:p>
    <w:p w14:paraId="58EC4A48" w14:textId="77777777" w:rsidR="007A4950" w:rsidRPr="007A4950" w:rsidRDefault="007A4950" w:rsidP="005F3C3D">
      <w:pPr>
        <w:pStyle w:val="ListParagraph"/>
        <w:numPr>
          <w:ilvl w:val="0"/>
          <w:numId w:val="334"/>
        </w:numPr>
        <w:rPr>
          <w:lang w:val="en-MY"/>
        </w:rPr>
      </w:pPr>
      <w:r w:rsidRPr="007A4950">
        <w:rPr>
          <w:lang w:val="en-MY"/>
        </w:rPr>
        <w:t>Data collection, rapid analysis, and field research</w:t>
      </w:r>
    </w:p>
    <w:p w14:paraId="7BEA8970" w14:textId="77777777" w:rsidR="007A4950" w:rsidRPr="007A4950" w:rsidRDefault="007A4950" w:rsidP="005F3C3D">
      <w:pPr>
        <w:pStyle w:val="ListParagraph"/>
        <w:numPr>
          <w:ilvl w:val="0"/>
          <w:numId w:val="334"/>
        </w:numPr>
        <w:rPr>
          <w:lang w:val="en-MY"/>
        </w:rPr>
      </w:pPr>
      <w:r w:rsidRPr="007A4950">
        <w:rPr>
          <w:lang w:val="en-MY"/>
        </w:rPr>
        <w:t>Troubleshooting when things do not go according to plan</w:t>
      </w:r>
    </w:p>
    <w:p w14:paraId="6FA7935B" w14:textId="77777777" w:rsidR="007A4950" w:rsidRPr="007A4950" w:rsidRDefault="007A4950" w:rsidP="005F3C3D">
      <w:pPr>
        <w:pStyle w:val="ListParagraph"/>
        <w:numPr>
          <w:ilvl w:val="0"/>
          <w:numId w:val="334"/>
        </w:numPr>
        <w:rPr>
          <w:lang w:val="en-MY"/>
        </w:rPr>
      </w:pPr>
      <w:r w:rsidRPr="007A4950">
        <w:rPr>
          <w:lang w:val="en-MY"/>
        </w:rPr>
        <w:t>Translation of international best practices into locally viable approaches</w:t>
      </w:r>
    </w:p>
    <w:p w14:paraId="0ACD0C10" w14:textId="77777777" w:rsidR="007A4950" w:rsidRPr="007A4950" w:rsidRDefault="007A4950" w:rsidP="00BD64DA">
      <w:pPr>
        <w:rPr>
          <w:lang w:val="en-MY"/>
        </w:rPr>
      </w:pPr>
      <w:r w:rsidRPr="007A4950">
        <w:rPr>
          <w:lang w:val="en-MY"/>
        </w:rPr>
        <w:t>We understand what serious international partners need for successful delivery, and we understand how Maldivian institutions actually operate. We can bridge that gap because we work in both worlds.</w:t>
      </w:r>
    </w:p>
    <w:p w14:paraId="0465091B" w14:textId="77777777" w:rsidR="00445B2F" w:rsidRDefault="00445B2F" w:rsidP="00BD64DA">
      <w:pPr>
        <w:rPr>
          <w:lang w:val="en-MY"/>
        </w:rPr>
      </w:pPr>
    </w:p>
    <w:p w14:paraId="77547AFB" w14:textId="145F65CC" w:rsidR="007A4950" w:rsidRPr="007A4950" w:rsidRDefault="00445B2F" w:rsidP="00BD64DA">
      <w:pPr>
        <w:pStyle w:val="Heading4"/>
      </w:pPr>
      <w:r>
        <w:t>Looking to the future</w:t>
      </w:r>
    </w:p>
    <w:p w14:paraId="7EFEDFB9" w14:textId="77777777" w:rsidR="007A4950" w:rsidRPr="007A4950" w:rsidRDefault="007A4950" w:rsidP="00BD64DA">
      <w:pPr>
        <w:rPr>
          <w:lang w:val="en-MY"/>
        </w:rPr>
      </w:pPr>
      <w:r w:rsidRPr="007A4950">
        <w:rPr>
          <w:lang w:val="en-MY"/>
        </w:rPr>
        <w:t>The Maldives needs a home for serious, practical policy work that moves from ideas to decisions to delivery. A place where hard problems can be discussed clearly without becoming theatre. Where technical capacity exists and can be mobilized quickly. Where institutional memory and policy expertise do not evaporate when staff turn over or governments change.</w:t>
      </w:r>
    </w:p>
    <w:p w14:paraId="12D9B5D2" w14:textId="77777777" w:rsidR="007A4950" w:rsidRDefault="007A4950" w:rsidP="00BD64DA">
      <w:pPr>
        <w:rPr>
          <w:lang w:val="en-MY"/>
        </w:rPr>
      </w:pPr>
      <w:r w:rsidRPr="007A4950">
        <w:rPr>
          <w:lang w:val="en-MY"/>
        </w:rPr>
        <w:t>We are building that capacity. If you need policy work done right, if you need a local partner who delivers what they promise, if you need research that can withstand scrutiny and implementation support that does not disappear after the first workshop, we would like to work with you.</w:t>
      </w:r>
    </w:p>
    <w:p w14:paraId="2FD2702C" w14:textId="77777777" w:rsidR="00445B2F" w:rsidRPr="007A4950" w:rsidRDefault="00445B2F" w:rsidP="00BD64DA">
      <w:pPr>
        <w:rPr>
          <w:lang w:val="en-MY"/>
        </w:rPr>
      </w:pPr>
    </w:p>
    <w:p w14:paraId="4520E546" w14:textId="77777777" w:rsidR="007A4950" w:rsidRPr="007A4950" w:rsidRDefault="007A4950" w:rsidP="00BD64DA">
      <w:pPr>
        <w:rPr>
          <w:lang w:val="en-MY"/>
        </w:rPr>
      </w:pPr>
      <w:r w:rsidRPr="007A4950">
        <w:rPr>
          <w:lang w:val="en-MY"/>
        </w:rPr>
        <w:t>Contact us</w:t>
      </w:r>
    </w:p>
    <w:p w14:paraId="1A0879CF" w14:textId="77777777" w:rsidR="007A4950" w:rsidRPr="007A4950" w:rsidRDefault="007A4950" w:rsidP="00BD64DA">
      <w:pPr>
        <w:rPr>
          <w:lang w:val="en-MY"/>
        </w:rPr>
      </w:pPr>
      <w:r w:rsidRPr="007A4950">
        <w:rPr>
          <w:lang w:val="en-MY"/>
        </w:rPr>
        <w:lastRenderedPageBreak/>
        <w:t xml:space="preserve">For inquiries about partnerships, consultancy work, or collaboration opportunities, reach out at </w:t>
      </w:r>
      <w:hyperlink r:id="rId152" w:history="1">
        <w:r w:rsidRPr="007A4950">
          <w:rPr>
            <w:rStyle w:val="Hyperlink"/>
            <w:lang w:val="en-MY"/>
          </w:rPr>
          <w:t>info@policylabmv.com</w:t>
        </w:r>
      </w:hyperlink>
      <w:r w:rsidRPr="007A4950">
        <w:rPr>
          <w:lang w:val="en-MY"/>
        </w:rPr>
        <w:t>.</w:t>
      </w:r>
    </w:p>
    <w:p w14:paraId="5235C9B3" w14:textId="70E2D490" w:rsidR="00A67193" w:rsidRDefault="00A67193" w:rsidP="00BD64DA">
      <w:pPr>
        <w:rPr>
          <w:lang w:val="en-MY"/>
        </w:rPr>
      </w:pPr>
      <w:r>
        <w:rPr>
          <w:lang w:val="en-MY"/>
        </w:rPr>
        <w:br w:type="page"/>
      </w:r>
    </w:p>
    <w:p w14:paraId="23282F2D" w14:textId="4160B4AE" w:rsidR="00BC245B" w:rsidRPr="0010116D" w:rsidRDefault="00BC245B" w:rsidP="00BD64DA">
      <w:pPr>
        <w:pStyle w:val="Heading2"/>
      </w:pPr>
      <w:bookmarkStart w:id="92" w:name="_Toc217002786"/>
      <w:r w:rsidRPr="0010116D">
        <w:lastRenderedPageBreak/>
        <w:t>The Policy Lab team</w:t>
      </w:r>
      <w:bookmarkEnd w:id="92"/>
    </w:p>
    <w:p w14:paraId="0038768B" w14:textId="77777777" w:rsidR="00E924E9" w:rsidRPr="0010116D" w:rsidRDefault="00E924E9" w:rsidP="00BD64DA"/>
    <w:p w14:paraId="4AB1F03A" w14:textId="1122B163" w:rsidR="00BC245B" w:rsidRPr="0010116D" w:rsidRDefault="00BC245B" w:rsidP="00BD64DA">
      <w:r w:rsidRPr="0010116D">
        <w:t>Zayaan</w:t>
      </w:r>
    </w:p>
    <w:p w14:paraId="634328C0" w14:textId="6351D2AF" w:rsidR="00E924E9" w:rsidRPr="0010116D" w:rsidRDefault="00E924E9" w:rsidP="00BD64DA">
      <w:r w:rsidRPr="0010116D">
        <w:t>Zayaan Shaafiu is the Managing Director of Public Policy Lab. He has worked in a variety of policy areas, including economic policy, health, social protection, information policy, housing policy, urbanism and liveability, urbanization and decentralization, education, electoral politics and governance, community enrichment and third spaces, family policy, gender equality and child protection, infrastructure and connectivity, financial inclusion, labour and workplace rights, as well as integration of AI into workflows and advanced workplace AI use, development of data collection and usability frameworks, building monitoring and evaluation systems, public administration and service delivery, and policy implementation.</w:t>
      </w:r>
    </w:p>
    <w:p w14:paraId="227F2844" w14:textId="23E04FDC" w:rsidR="00E924E9" w:rsidRPr="0010116D" w:rsidRDefault="00E924E9" w:rsidP="00BD64DA">
      <w:r w:rsidRPr="0010116D">
        <w:t xml:space="preserve">As a consultant, he has worked with UNDP in the development process of the Strategic Action Plan with a focus on economic sectors; been the Lead Researcher and author for the Cost of Politics in the Maldives project by the Westminster Foundation for Democracy; supported the Ministry of Social and Family Development in the establishment of project-based workplan systems, policy capacity development, and data collection frameworks; and led the Child and Family Well-Being project for UNICEF. Following the publication of the Cost of Politics, the government announced plans for electoral reforms that matched key recommendations proposed in the document </w:t>
      </w:r>
      <w:hyperlink r:id="rId153" w:history="1">
        <w:r w:rsidRPr="0010116D">
          <w:rPr>
            <w:rStyle w:val="Hyperlink"/>
          </w:rPr>
          <w:t>[link]</w:t>
        </w:r>
      </w:hyperlink>
      <w:r w:rsidRPr="0010116D">
        <w:t>. In work with the Ministry of Social and Family Development, he leads capacity-building initiatives such as compiling disparate research and reporting into indexed portals for evidence-based policymaking, developing modelling tools for policy construction and design, adapting surveys and data collection to better data usability practices, detailed geographical mapping of social service providers to model access to care, development of AI-integrated policy workflows, and more. Some of his other work with the Public Policy Lab includes projects supporting the National Library of Maldives in the development of social council papers, technical documents, action plans, and stakeholder consultations; supporting Hulhumale’ Hospital in developing their statistical reporting and data approaches as a pro bono consultant; and developing policy proposals and advocacy around the development of third spaces in the Maldives.</w:t>
      </w:r>
    </w:p>
    <w:p w14:paraId="03387C5E" w14:textId="77777777" w:rsidR="00E924E9" w:rsidRPr="0010116D" w:rsidRDefault="00E924E9" w:rsidP="00BD64DA">
      <w:r w:rsidRPr="0010116D">
        <w:t xml:space="preserve">As Director at the President’s Office in the Special Programs Unit for presidentially prioritized projects, he led the development of data collection mechanisms and the autonomisation and performance enhancement programs for tertiary hospitals and the development of regional hospitals. In this capacity, he was responsible for developing comprehensive data collection from central hospitals, regional hospitals, and 55 islands with daily data over hundreds of key indicators; analysing and generating weekly reports based on collected data for the President and senior officials; working on data-supported performance measures with results such as the 70% reduction of specialist waitlists and the reduction of psychiatry waitlists from 18 months to 2 months; leading projects both through regular site visits and remote project management to train data analysts including at the first public hospital analytics unit in the Maldives at Dr Abdul Samad Memorial Hospital; introduction of teleconsultation services to 55 island health centres; </w:t>
      </w:r>
      <w:r w:rsidRPr="0010116D">
        <w:lastRenderedPageBreak/>
        <w:t>and the introduction of hospital developments such as child development centres, reproductive health centres; and writing and designing the Decentralisation and Autonomisation Report.</w:t>
      </w:r>
    </w:p>
    <w:p w14:paraId="2907D673" w14:textId="77777777" w:rsidR="00E924E9" w:rsidRPr="0010116D" w:rsidRDefault="00E924E9" w:rsidP="00BD64DA">
      <w:r w:rsidRPr="0010116D">
        <w:t xml:space="preserve">The introduction of a teleconsultation system between 55 island health centres and their respective regional hospitals began with psychiatry services which catered to cases such as Alzheimer’s patients and children with severe disabilities who might struggle with regular boat travel to access specialist services, and now cover a range of specialist services, facilitating convenient, private, and efficient access to healthcare in geographically remote islands. The overhaul of data collection systems and development of a monitoring and evaluation framework were carried out with no additional budget, using existing licenses and familiar software to maximize buy-in even among less tech-savvy staff, could be implemented rapidly but showed significant outcomes: for example, data on patient wait times and doctor load informed decisions to change patient flow and reduce doctor burnout; statistics on high incidences of kidney conditions justified the budget requests to hire an additional nephrologist; statistics on mammogram diagnostics highlighted where public health efforts needed to do more outreach; data on specialist visits and waitlists were used to identify where to allocate new doctor hires across the country and where to allocate budgets, which led to overall cost reductions from less need for patients to travel to the capital for procedures </w:t>
      </w:r>
      <w:hyperlink r:id="rId154" w:history="1">
        <w:r w:rsidRPr="0010116D">
          <w:rPr>
            <w:rStyle w:val="Hyperlink"/>
          </w:rPr>
          <w:t>[link with further details]</w:t>
        </w:r>
      </w:hyperlink>
      <w:r w:rsidRPr="0010116D">
        <w:t>.</w:t>
      </w:r>
    </w:p>
    <w:p w14:paraId="2CBACB61" w14:textId="77777777" w:rsidR="00E924E9" w:rsidRPr="0010116D" w:rsidRDefault="00E924E9" w:rsidP="00BD64DA">
      <w:r w:rsidRPr="0010116D">
        <w:t>He has also worked within the private sector and tourism industry, including development of investor prospectuses for guesthouses and island locations seeking foreign investment; worked on data-based modelling and forecasting of economic indicators at the Modelling and Forecasting Section of the Maldives Monetary Authority, the central bank and chief financial regulator of the Maldives, where he developed the research base and indicator set for national financial inclusion and worked on the design of unified financial inclusion proposals that evolved into the national e-payments program; and been an analyst on studies of the state of occupational health and safety in the Maldives for the Public Interest Law Centre.</w:t>
      </w:r>
    </w:p>
    <w:p w14:paraId="15190B4D" w14:textId="77777777" w:rsidR="00E924E9" w:rsidRPr="0010116D" w:rsidRDefault="00E924E9" w:rsidP="00BD64DA">
      <w:r w:rsidRPr="0010116D">
        <w:t>Zayaan has a Master’s degree in Applied Economics and Policy from the University of Windsor, with research on modelling systems to identify high-value high-likelihood donors for nonprofits to improve fundraising targeting. He also holds dual Bachelor’s degrees in Economics and in Teaching with a major in Politics and International Studies from the University of Adelaide, receiving the Excellence Award as first in class for Development Economics and Public Economics.</w:t>
      </w:r>
    </w:p>
    <w:p w14:paraId="7CD35240" w14:textId="77777777" w:rsidR="00E924E9" w:rsidRPr="0010116D" w:rsidRDefault="00E924E9" w:rsidP="00BD64DA">
      <w:r w:rsidRPr="0010116D">
        <w:t xml:space="preserve">He can be reached at </w:t>
      </w:r>
      <w:hyperlink r:id="rId155" w:tgtFrame="_blank" w:history="1">
        <w:r w:rsidRPr="0010116D">
          <w:rPr>
            <w:rStyle w:val="Hyperlink"/>
          </w:rPr>
          <w:t>zayaan@policylabmv.com</w:t>
        </w:r>
      </w:hyperlink>
      <w:r w:rsidRPr="0010116D">
        <w:t>.</w:t>
      </w:r>
    </w:p>
    <w:p w14:paraId="55C5D42A" w14:textId="77777777" w:rsidR="00E924E9" w:rsidRPr="0010116D" w:rsidRDefault="00E924E9" w:rsidP="00BD64DA"/>
    <w:p w14:paraId="5BA16F0F" w14:textId="77777777" w:rsidR="00E924E9" w:rsidRPr="0010116D" w:rsidRDefault="00E924E9" w:rsidP="00BD64DA"/>
    <w:p w14:paraId="3C29493E" w14:textId="2169319F" w:rsidR="00BC245B" w:rsidRPr="0010116D" w:rsidRDefault="00BC245B" w:rsidP="00BD64DA">
      <w:r w:rsidRPr="0010116D">
        <w:t>Yousuf Misbah</w:t>
      </w:r>
    </w:p>
    <w:p w14:paraId="5A4DF04D" w14:textId="17349509" w:rsidR="00E924E9" w:rsidRPr="0010116D" w:rsidRDefault="00E924E9" w:rsidP="00BD64DA">
      <w:r w:rsidRPr="0010116D">
        <w:t>..</w:t>
      </w:r>
    </w:p>
    <w:p w14:paraId="3913D88B" w14:textId="155341A0" w:rsidR="00E924E9" w:rsidRPr="0010116D" w:rsidRDefault="00E924E9" w:rsidP="00BD64DA">
      <w:r w:rsidRPr="0010116D">
        <w:t>..</w:t>
      </w:r>
    </w:p>
    <w:p w14:paraId="1D014D4F" w14:textId="77777777" w:rsidR="00E924E9" w:rsidRPr="0010116D" w:rsidRDefault="00E924E9" w:rsidP="00BD64DA"/>
    <w:p w14:paraId="21D84235" w14:textId="550C776A" w:rsidR="00BC245B" w:rsidRPr="0010116D" w:rsidRDefault="00BC245B" w:rsidP="00BD64DA">
      <w:r w:rsidRPr="0010116D">
        <w:lastRenderedPageBreak/>
        <w:t>Fathmath Zahanath Zuhury</w:t>
      </w:r>
    </w:p>
    <w:p w14:paraId="54E21E24" w14:textId="38C53FC2" w:rsidR="00BC245B" w:rsidRPr="0010116D" w:rsidRDefault="00BC245B" w:rsidP="00BD64DA">
      <w:r w:rsidRPr="0010116D">
        <w:t>…</w:t>
      </w:r>
    </w:p>
    <w:p w14:paraId="639820CC" w14:textId="5BA9E7E7" w:rsidR="00BC245B" w:rsidRPr="0010116D" w:rsidRDefault="00BC245B" w:rsidP="00BD64DA">
      <w:r w:rsidRPr="0010116D">
        <w:t>…</w:t>
      </w:r>
    </w:p>
    <w:p w14:paraId="3CEDAE11" w14:textId="77777777" w:rsidR="00BC245B" w:rsidRPr="0010116D" w:rsidRDefault="00BC245B" w:rsidP="00BD64DA"/>
    <w:p w14:paraId="48A6D069" w14:textId="42962DB4" w:rsidR="00A90581" w:rsidRPr="0010116D" w:rsidRDefault="00A90581" w:rsidP="00BD64DA">
      <w:r w:rsidRPr="0010116D">
        <w:br w:type="page"/>
      </w:r>
    </w:p>
    <w:p w14:paraId="2D275FF4" w14:textId="202B7F3E" w:rsidR="00BF014D" w:rsidRPr="0010116D" w:rsidRDefault="00BF014D" w:rsidP="005F3C3D">
      <w:pPr>
        <w:pStyle w:val="ListParagraph"/>
        <w:numPr>
          <w:ilvl w:val="0"/>
          <w:numId w:val="164"/>
        </w:numPr>
      </w:pPr>
      <w:r w:rsidRPr="0010116D">
        <w:lastRenderedPageBreak/>
        <w:t xml:space="preserve">National Library </w:t>
      </w:r>
    </w:p>
    <w:p w14:paraId="5F5F0871" w14:textId="13A4076E" w:rsidR="00BF014D" w:rsidRPr="0010116D" w:rsidRDefault="00BF014D" w:rsidP="005F3C3D">
      <w:pPr>
        <w:pStyle w:val="ListParagraph"/>
        <w:numPr>
          <w:ilvl w:val="0"/>
          <w:numId w:val="164"/>
        </w:numPr>
      </w:pPr>
      <w:r w:rsidRPr="0010116D">
        <w:t>Third spaces paper and Youth Hub</w:t>
      </w:r>
    </w:p>
    <w:p w14:paraId="08696EB0" w14:textId="4141B7F5" w:rsidR="00BF014D" w:rsidRPr="0010116D" w:rsidRDefault="00BF014D" w:rsidP="005F3C3D">
      <w:pPr>
        <w:pStyle w:val="ListParagraph"/>
        <w:numPr>
          <w:ilvl w:val="0"/>
          <w:numId w:val="164"/>
        </w:numPr>
      </w:pPr>
      <w:r w:rsidRPr="0010116D">
        <w:t>Hulhumale Hospital</w:t>
      </w:r>
    </w:p>
    <w:p w14:paraId="6380CB1A" w14:textId="743BECB1" w:rsidR="00BF014D" w:rsidRPr="0010116D" w:rsidRDefault="00493867" w:rsidP="005F3C3D">
      <w:pPr>
        <w:pStyle w:val="ListParagraph"/>
        <w:numPr>
          <w:ilvl w:val="0"/>
          <w:numId w:val="164"/>
        </w:numPr>
      </w:pPr>
      <w:r w:rsidRPr="0010116D">
        <w:t xml:space="preserve">WFD </w:t>
      </w:r>
      <w:r w:rsidR="00BF014D" w:rsidRPr="0010116D">
        <w:t>Cost of Politics</w:t>
      </w:r>
    </w:p>
    <w:p w14:paraId="064D5056" w14:textId="02B2AB3F" w:rsidR="00BF014D" w:rsidRPr="0010116D" w:rsidRDefault="00BF014D" w:rsidP="005F3C3D">
      <w:pPr>
        <w:pStyle w:val="ListParagraph"/>
        <w:numPr>
          <w:ilvl w:val="0"/>
          <w:numId w:val="164"/>
        </w:numPr>
      </w:pPr>
      <w:r w:rsidRPr="0010116D">
        <w:t>UNICEF</w:t>
      </w:r>
      <w:r w:rsidR="00493867" w:rsidRPr="0010116D">
        <w:t xml:space="preserve"> (Child and Family Wellbeing)</w:t>
      </w:r>
    </w:p>
    <w:p w14:paraId="0901FCB7" w14:textId="5F162147" w:rsidR="00BF014D" w:rsidRPr="0010116D" w:rsidRDefault="00BF014D" w:rsidP="005F3C3D">
      <w:pPr>
        <w:pStyle w:val="ListParagraph"/>
        <w:numPr>
          <w:ilvl w:val="0"/>
          <w:numId w:val="164"/>
        </w:numPr>
      </w:pPr>
      <w:r w:rsidRPr="0010116D">
        <w:t>Third spaces events</w:t>
      </w:r>
    </w:p>
    <w:p w14:paraId="0D18091B" w14:textId="2EF43D81" w:rsidR="00BF014D" w:rsidRPr="0010116D" w:rsidRDefault="00BF014D" w:rsidP="005F3C3D">
      <w:pPr>
        <w:pStyle w:val="ListParagraph"/>
        <w:numPr>
          <w:ilvl w:val="0"/>
          <w:numId w:val="164"/>
        </w:numPr>
      </w:pPr>
      <w:r w:rsidRPr="0010116D">
        <w:t>Publishing and arts</w:t>
      </w:r>
    </w:p>
    <w:p w14:paraId="69A83D8B" w14:textId="2F2A30DC" w:rsidR="00BF014D" w:rsidRPr="0010116D" w:rsidRDefault="00BC245B" w:rsidP="005F3C3D">
      <w:pPr>
        <w:pStyle w:val="ListParagraph"/>
        <w:numPr>
          <w:ilvl w:val="0"/>
          <w:numId w:val="164"/>
        </w:numPr>
      </w:pPr>
      <w:r w:rsidRPr="0010116D">
        <w:t>AusAID</w:t>
      </w:r>
      <w:r w:rsidR="00BF014D" w:rsidRPr="0010116D">
        <w:t xml:space="preserve"> island mapping</w:t>
      </w:r>
    </w:p>
    <w:p w14:paraId="225062FC" w14:textId="711F74E7" w:rsidR="00BF014D" w:rsidRPr="0010116D" w:rsidRDefault="00BF014D" w:rsidP="005F3C3D">
      <w:pPr>
        <w:pStyle w:val="ListParagraph"/>
        <w:numPr>
          <w:ilvl w:val="0"/>
          <w:numId w:val="164"/>
        </w:numPr>
      </w:pPr>
      <w:r w:rsidRPr="0010116D">
        <w:t>Ministry workplan development</w:t>
      </w:r>
    </w:p>
    <w:p w14:paraId="20173464" w14:textId="1120DAEE" w:rsidR="00BF014D" w:rsidRPr="0010116D" w:rsidRDefault="00BF014D" w:rsidP="005F3C3D">
      <w:pPr>
        <w:pStyle w:val="ListParagraph"/>
        <w:numPr>
          <w:ilvl w:val="0"/>
          <w:numId w:val="164"/>
        </w:numPr>
      </w:pPr>
      <w:r w:rsidRPr="0010116D">
        <w:t>Ministry capacity building</w:t>
      </w:r>
    </w:p>
    <w:p w14:paraId="72A5564A" w14:textId="27E53CD6" w:rsidR="00BF014D" w:rsidRPr="0010116D" w:rsidRDefault="00BF014D" w:rsidP="005F3C3D">
      <w:pPr>
        <w:pStyle w:val="ListParagraph"/>
        <w:numPr>
          <w:ilvl w:val="0"/>
          <w:numId w:val="164"/>
        </w:numPr>
      </w:pPr>
      <w:r w:rsidRPr="0010116D">
        <w:t>Street parking research</w:t>
      </w:r>
    </w:p>
    <w:p w14:paraId="687F9524" w14:textId="6E3FBECC" w:rsidR="00BC245B" w:rsidRPr="0010116D" w:rsidRDefault="00BC245B" w:rsidP="005F3C3D">
      <w:pPr>
        <w:pStyle w:val="ListParagraph"/>
        <w:numPr>
          <w:ilvl w:val="0"/>
          <w:numId w:val="164"/>
        </w:numPr>
      </w:pPr>
      <w:r w:rsidRPr="0010116D">
        <w:t>Maldivian High Commission in Malaysia</w:t>
      </w:r>
    </w:p>
    <w:p w14:paraId="5221CFDC" w14:textId="77777777" w:rsidR="00BC245B" w:rsidRPr="0010116D" w:rsidRDefault="00BC245B" w:rsidP="00BD64DA"/>
    <w:p w14:paraId="7685447E" w14:textId="77777777" w:rsidR="00BF014D" w:rsidRPr="0010116D" w:rsidRDefault="00BF014D" w:rsidP="00BD64DA"/>
    <w:p w14:paraId="0A7A6CE5" w14:textId="1C0955A5" w:rsidR="00A90581" w:rsidRPr="0010116D" w:rsidRDefault="00A90581" w:rsidP="00BD64DA">
      <w:r w:rsidRPr="0010116D">
        <w:br w:type="page"/>
      </w:r>
    </w:p>
    <w:p w14:paraId="5A0A30D2" w14:textId="0CF6ED3F" w:rsidR="00A90581" w:rsidRPr="0010116D" w:rsidRDefault="00A90581" w:rsidP="00BD64DA">
      <w:pPr>
        <w:pStyle w:val="Heading2"/>
      </w:pPr>
      <w:bookmarkStart w:id="93" w:name="_Toc217002787"/>
      <w:r w:rsidRPr="0010116D">
        <w:lastRenderedPageBreak/>
        <w:t>Services</w:t>
      </w:r>
      <w:bookmarkEnd w:id="93"/>
    </w:p>
    <w:p w14:paraId="23914A1C" w14:textId="36F60297" w:rsidR="00A90581" w:rsidRPr="0010116D" w:rsidRDefault="00BC245B" w:rsidP="005F3C3D">
      <w:pPr>
        <w:pStyle w:val="ListParagraph"/>
        <w:numPr>
          <w:ilvl w:val="0"/>
          <w:numId w:val="165"/>
        </w:numPr>
      </w:pPr>
      <w:r w:rsidRPr="0010116D">
        <w:t>Research</w:t>
      </w:r>
    </w:p>
    <w:p w14:paraId="1B8BD8A3" w14:textId="05D8BFBD" w:rsidR="00BC245B" w:rsidRPr="0010116D" w:rsidRDefault="00BC245B" w:rsidP="005F3C3D">
      <w:pPr>
        <w:pStyle w:val="ListParagraph"/>
        <w:numPr>
          <w:ilvl w:val="0"/>
          <w:numId w:val="165"/>
        </w:numPr>
      </w:pPr>
      <w:r w:rsidRPr="0010116D">
        <w:t>Consulting</w:t>
      </w:r>
    </w:p>
    <w:p w14:paraId="2C985AB1" w14:textId="21A73E3A" w:rsidR="00BC245B" w:rsidRPr="0010116D" w:rsidRDefault="00BC245B" w:rsidP="005F3C3D">
      <w:pPr>
        <w:pStyle w:val="ListParagraph"/>
        <w:numPr>
          <w:ilvl w:val="0"/>
          <w:numId w:val="165"/>
        </w:numPr>
      </w:pPr>
      <w:r w:rsidRPr="0010116D">
        <w:t>Workshops</w:t>
      </w:r>
    </w:p>
    <w:p w14:paraId="47F9D5D4" w14:textId="43A12983" w:rsidR="00BC245B" w:rsidRPr="0010116D" w:rsidRDefault="00BC245B" w:rsidP="005F3C3D">
      <w:pPr>
        <w:pStyle w:val="ListParagraph"/>
        <w:numPr>
          <w:ilvl w:val="0"/>
          <w:numId w:val="165"/>
        </w:numPr>
      </w:pPr>
      <w:r w:rsidRPr="0010116D">
        <w:t>Trainings</w:t>
      </w:r>
    </w:p>
    <w:p w14:paraId="7502A1BB" w14:textId="2D7E575B" w:rsidR="00BC245B" w:rsidRPr="0010116D" w:rsidRDefault="00BC245B" w:rsidP="005F3C3D">
      <w:pPr>
        <w:pStyle w:val="ListParagraph"/>
        <w:numPr>
          <w:ilvl w:val="0"/>
          <w:numId w:val="165"/>
        </w:numPr>
      </w:pPr>
      <w:r w:rsidRPr="0010116D">
        <w:t>Etc etc we include full pitches/sales here</w:t>
      </w:r>
    </w:p>
    <w:p w14:paraId="7B5F5692" w14:textId="77777777" w:rsidR="00A90581" w:rsidRPr="0010116D" w:rsidRDefault="00A90581" w:rsidP="00BD64DA"/>
    <w:p w14:paraId="6706EE5D" w14:textId="77777777" w:rsidR="009C50BD" w:rsidRPr="0010116D" w:rsidRDefault="009C50BD" w:rsidP="00BD64DA">
      <w:r w:rsidRPr="0010116D">
        <w:br w:type="page"/>
      </w:r>
    </w:p>
    <w:p w14:paraId="6F6D29A2" w14:textId="6C135249" w:rsidR="009C50BD" w:rsidRPr="0010116D" w:rsidRDefault="009C50BD" w:rsidP="00BD64DA">
      <w:pPr>
        <w:pStyle w:val="Heading2"/>
      </w:pPr>
      <w:bookmarkStart w:id="94" w:name="_Toc217002788"/>
      <w:r w:rsidRPr="0010116D">
        <w:lastRenderedPageBreak/>
        <w:t>Product catalogue</w:t>
      </w:r>
      <w:bookmarkEnd w:id="94"/>
    </w:p>
    <w:p w14:paraId="1ED6D563" w14:textId="2EB04EE4" w:rsidR="009C50BD" w:rsidRPr="0010116D" w:rsidRDefault="009C50BD" w:rsidP="00BD64DA">
      <w:r w:rsidRPr="0010116D">
        <w:t>Research we have done in advance where we are looking for an organization to pay for the rights to publish it as a report or online tool etc:</w:t>
      </w:r>
    </w:p>
    <w:p w14:paraId="22E17857" w14:textId="3B5524DC" w:rsidR="009C50BD" w:rsidRPr="0010116D" w:rsidRDefault="009C50BD" w:rsidP="005F3C3D">
      <w:pPr>
        <w:pStyle w:val="ListParagraph"/>
        <w:numPr>
          <w:ilvl w:val="0"/>
          <w:numId w:val="166"/>
        </w:numPr>
      </w:pPr>
      <w:r w:rsidRPr="0010116D">
        <w:t>News archives work</w:t>
      </w:r>
    </w:p>
    <w:p w14:paraId="16590EF8" w14:textId="678E7D29" w:rsidR="009C50BD" w:rsidRPr="0010116D" w:rsidRDefault="009C50BD" w:rsidP="005F3C3D">
      <w:pPr>
        <w:pStyle w:val="ListParagraph"/>
        <w:numPr>
          <w:ilvl w:val="0"/>
          <w:numId w:val="166"/>
        </w:numPr>
      </w:pPr>
      <w:r w:rsidRPr="0010116D">
        <w:t>Evolution of policies work (about 60+ pages each of several policy areas)</w:t>
      </w:r>
    </w:p>
    <w:p w14:paraId="7F280C5D" w14:textId="54723557" w:rsidR="009C50BD" w:rsidRPr="0010116D" w:rsidRDefault="009C50BD" w:rsidP="005F3C3D">
      <w:pPr>
        <w:pStyle w:val="ListParagraph"/>
        <w:numPr>
          <w:ilvl w:val="0"/>
          <w:numId w:val="166"/>
        </w:numPr>
      </w:pPr>
      <w:r w:rsidRPr="0010116D">
        <w:t>Compilations of existing research</w:t>
      </w:r>
    </w:p>
    <w:p w14:paraId="05CAC189" w14:textId="77777777" w:rsidR="009C50BD" w:rsidRPr="0010116D" w:rsidRDefault="009C50BD" w:rsidP="00BD64DA"/>
    <w:p w14:paraId="679A0A73" w14:textId="6063312F" w:rsidR="00BD1550" w:rsidRPr="0010116D" w:rsidRDefault="00BD1550" w:rsidP="00BD64DA">
      <w:r w:rsidRPr="0010116D">
        <w:br w:type="page"/>
      </w:r>
    </w:p>
    <w:p w14:paraId="629732E5" w14:textId="0F25E8C2" w:rsidR="00BD1550" w:rsidRPr="0010116D" w:rsidRDefault="004D71B6" w:rsidP="00BD64DA">
      <w:pPr>
        <w:pStyle w:val="Heading2"/>
      </w:pPr>
      <w:bookmarkStart w:id="95" w:name="_Toc217002789"/>
      <w:r w:rsidRPr="0010116D">
        <w:lastRenderedPageBreak/>
        <w:t>Annual report</w:t>
      </w:r>
      <w:bookmarkEnd w:id="95"/>
    </w:p>
    <w:p w14:paraId="0B789726" w14:textId="77777777" w:rsidR="00A176E4" w:rsidRPr="0010116D" w:rsidRDefault="00A176E4" w:rsidP="00BD64DA">
      <w:r w:rsidRPr="0010116D">
        <w:t>Public Policy Lab was founded in May 2024 with a mission to advance the policy environment in the Maldives through rigorous research, data-driven solutions, and fostering a vibrant community of policy professionals. This report details our work from our inception through the end of 2025, a period of significant growth and impact. Despite operating with limited resources, we have made substantial strides in influencing policy conversations and contributing to the social and urban development of the Maldives.</w:t>
      </w:r>
    </w:p>
    <w:p w14:paraId="2C4B3A4A" w14:textId="77777777" w:rsidR="00A176E4" w:rsidRPr="0010116D" w:rsidRDefault="00A176E4" w:rsidP="00BD64DA">
      <w:r w:rsidRPr="0010116D">
        <w:t>Our work is made possible by the dedication of our team and the proceeds from our consultancy projects. While this model has allowed us to maintain our independence and agility, it also means our senior team's time is divided. The achievements outlined in this report, therefore, represent not our maximum potential, but a testament to our efficiency and commitment. With increased resources, we are confident in our ability to expand our work and deepen our impact in the years to come.</w:t>
      </w:r>
    </w:p>
    <w:p w14:paraId="5D07E62C" w14:textId="77777777" w:rsidR="00A176E4" w:rsidRPr="0010116D" w:rsidRDefault="00A176E4" w:rsidP="00BD64DA"/>
    <w:p w14:paraId="13161628" w14:textId="24EC47A4" w:rsidR="00A176E4" w:rsidRPr="0010116D" w:rsidRDefault="00A176E4" w:rsidP="00BD64DA">
      <w:r w:rsidRPr="0010116D">
        <w:t>Our projects</w:t>
      </w:r>
    </w:p>
    <w:p w14:paraId="515CACC9" w14:textId="77777777" w:rsidR="00A176E4" w:rsidRPr="0010116D" w:rsidRDefault="00A176E4" w:rsidP="00BD64DA">
      <w:r w:rsidRPr="0010116D">
        <w:t>Over the past year, Public Policy Lab has initiated and engaged in a diverse range of projects, from in-depth research to community-level engagement.</w:t>
      </w:r>
    </w:p>
    <w:p w14:paraId="6B5D73F5" w14:textId="3DD41804" w:rsidR="00A176E4" w:rsidRPr="0010116D" w:rsidRDefault="00A176E4" w:rsidP="00BD64DA">
      <w:r w:rsidRPr="0010116D">
        <w:t>…</w:t>
      </w:r>
    </w:p>
    <w:p w14:paraId="73C236A7" w14:textId="77777777" w:rsidR="00A176E4" w:rsidRPr="0010116D" w:rsidRDefault="00A176E4" w:rsidP="00BD64DA"/>
    <w:p w14:paraId="2B3CFC58" w14:textId="62341E4D" w:rsidR="00A176E4" w:rsidRPr="0010116D" w:rsidRDefault="00A176E4" w:rsidP="00BD64DA">
      <w:r w:rsidRPr="0010116D">
        <w:t>Our impact</w:t>
      </w:r>
    </w:p>
    <w:p w14:paraId="4D667D90" w14:textId="1D4856A6" w:rsidR="00A176E4" w:rsidRPr="0010116D" w:rsidRDefault="00A176E4" w:rsidP="00BD64DA">
      <w:r w:rsidRPr="0010116D">
        <w:t>…</w:t>
      </w:r>
    </w:p>
    <w:p w14:paraId="1AD5B85E" w14:textId="77777777" w:rsidR="00A176E4" w:rsidRPr="0010116D" w:rsidRDefault="00A176E4" w:rsidP="00BD64DA"/>
    <w:p w14:paraId="6BBCCECD" w14:textId="565CE87C" w:rsidR="00A176E4" w:rsidRPr="0010116D" w:rsidRDefault="00A176E4" w:rsidP="00BD64DA">
      <w:r w:rsidRPr="0010116D">
        <w:t>Affiliated entities</w:t>
      </w:r>
    </w:p>
    <w:p w14:paraId="241C9B10" w14:textId="367D0043" w:rsidR="00A176E4" w:rsidRPr="0010116D" w:rsidRDefault="00A176E4" w:rsidP="00BD64DA">
      <w:r w:rsidRPr="0010116D">
        <w:t>In projects or consultancies with a legal component, we partner with the firm Riffath &amp; Shabeen LLP. For research or policy-centric projects with a strong legal component, we can do joint consultancies where the services of both firms can be utilized.</w:t>
      </w:r>
    </w:p>
    <w:p w14:paraId="5600374B" w14:textId="77777777" w:rsidR="00A176E4" w:rsidRPr="0010116D" w:rsidRDefault="00A176E4" w:rsidP="00BD64DA"/>
    <w:p w14:paraId="69097385" w14:textId="77777777" w:rsidR="00A176E4" w:rsidRPr="0010116D" w:rsidRDefault="00A176E4" w:rsidP="00BD64DA">
      <w:r w:rsidRPr="0010116D">
        <w:t>Partnerships</w:t>
      </w:r>
    </w:p>
    <w:p w14:paraId="245C8A30" w14:textId="0F1EE480" w:rsidR="004D71B6" w:rsidRPr="0010116D" w:rsidRDefault="00A176E4" w:rsidP="00BD64DA">
      <w:r w:rsidRPr="0010116D">
        <w:t>Collaboration is at the heart of our work. We have formalized our partnership with the National Library of Maldives through an official MOU, building on our pro-bono support for their policy development and strategic planning. We are also proud to have worked with the Ministry for Social and Family Development, the Westminster Foundation for Democracy, Hulhumale Hospital, Australia AID, and UNICEF.</w:t>
      </w:r>
    </w:p>
    <w:p w14:paraId="7982F7D8" w14:textId="77777777" w:rsidR="00A176E4" w:rsidRPr="0010116D" w:rsidRDefault="00A176E4" w:rsidP="00BD64DA"/>
    <w:p w14:paraId="17435321" w14:textId="71021897" w:rsidR="00A176E4" w:rsidRPr="0010116D" w:rsidRDefault="00A176E4" w:rsidP="00BD64DA">
      <w:r w:rsidRPr="0010116D">
        <w:t>Financials</w:t>
      </w:r>
    </w:p>
    <w:p w14:paraId="010ED0C5" w14:textId="3C5F0556" w:rsidR="00BD1550" w:rsidRPr="0010116D" w:rsidRDefault="00BD1550" w:rsidP="00BD64DA">
      <w:r w:rsidRPr="0010116D">
        <w:lastRenderedPageBreak/>
        <w:t xml:space="preserve">Our financial strategy in this early stage has been to maximize impact while minimizing overhead. </w:t>
      </w:r>
      <w:r w:rsidR="00647681" w:rsidRPr="0010116D">
        <w:t>For the activities of the Policy Lab, the</w:t>
      </w:r>
      <w:r w:rsidRPr="0010116D">
        <w:t xml:space="preserve"> annual expenses for 2025 are as follows:</w:t>
      </w:r>
    </w:p>
    <w:tbl>
      <w:tblPr>
        <w:tblStyle w:val="TableGrid"/>
        <w:tblW w:w="0" w:type="auto"/>
        <w:tblLook w:val="04A0" w:firstRow="1" w:lastRow="0" w:firstColumn="1" w:lastColumn="0" w:noHBand="0" w:noVBand="1"/>
      </w:tblPr>
      <w:tblGrid>
        <w:gridCol w:w="6091"/>
        <w:gridCol w:w="1417"/>
        <w:gridCol w:w="1418"/>
      </w:tblGrid>
      <w:tr w:rsidR="00BD1550" w:rsidRPr="007363F7" w14:paraId="5CAF50B1" w14:textId="77777777" w:rsidTr="00BD1550">
        <w:tc>
          <w:tcPr>
            <w:tcW w:w="6091" w:type="dxa"/>
            <w:hideMark/>
          </w:tcPr>
          <w:p w14:paraId="5512C478" w14:textId="77777777" w:rsidR="00BD1550" w:rsidRPr="007363F7" w:rsidRDefault="00BD1550" w:rsidP="00BD64DA">
            <w:r w:rsidRPr="007363F7">
              <w:t>Category</w:t>
            </w:r>
          </w:p>
        </w:tc>
        <w:tc>
          <w:tcPr>
            <w:tcW w:w="1417" w:type="dxa"/>
            <w:hideMark/>
          </w:tcPr>
          <w:p w14:paraId="4C081C2A" w14:textId="77777777" w:rsidR="00BD1550" w:rsidRPr="007363F7" w:rsidRDefault="00BD1550" w:rsidP="00BD64DA">
            <w:r w:rsidRPr="007363F7">
              <w:t>MVR</w:t>
            </w:r>
          </w:p>
        </w:tc>
        <w:tc>
          <w:tcPr>
            <w:tcW w:w="1418" w:type="dxa"/>
            <w:hideMark/>
          </w:tcPr>
          <w:p w14:paraId="6E2D58A9" w14:textId="77777777" w:rsidR="00BD1550" w:rsidRPr="007363F7" w:rsidRDefault="00BD1550" w:rsidP="00BD64DA">
            <w:r w:rsidRPr="007363F7">
              <w:t>USD</w:t>
            </w:r>
          </w:p>
        </w:tc>
      </w:tr>
      <w:tr w:rsidR="00BD1550" w:rsidRPr="0010116D" w14:paraId="30811AE7" w14:textId="77777777" w:rsidTr="00BD1550">
        <w:tc>
          <w:tcPr>
            <w:tcW w:w="6091" w:type="dxa"/>
            <w:hideMark/>
          </w:tcPr>
          <w:p w14:paraId="4CB77589" w14:textId="2E204AAE" w:rsidR="00BD1550" w:rsidRPr="0010116D" w:rsidRDefault="00BD1550" w:rsidP="00BD64DA">
            <w:r w:rsidRPr="0010116D">
              <w:t xml:space="preserve">Rent and </w:t>
            </w:r>
            <w:r w:rsidR="00A42B51" w:rsidRPr="0010116D">
              <w:t>furnishing</w:t>
            </w:r>
          </w:p>
        </w:tc>
        <w:tc>
          <w:tcPr>
            <w:tcW w:w="1417" w:type="dxa"/>
            <w:hideMark/>
          </w:tcPr>
          <w:p w14:paraId="3524DD71" w14:textId="0ED1D16B" w:rsidR="00BD1550" w:rsidRPr="0010116D" w:rsidRDefault="00BD1550" w:rsidP="00BD64DA">
            <w:r w:rsidRPr="0010116D">
              <w:t>150,000</w:t>
            </w:r>
          </w:p>
        </w:tc>
        <w:tc>
          <w:tcPr>
            <w:tcW w:w="1418" w:type="dxa"/>
            <w:hideMark/>
          </w:tcPr>
          <w:p w14:paraId="624FF544" w14:textId="1F8077C4" w:rsidR="00BD1550" w:rsidRPr="0010116D" w:rsidRDefault="00BD1550" w:rsidP="00BD64DA">
            <w:r w:rsidRPr="0010116D">
              <w:t>9740.26</w:t>
            </w:r>
          </w:p>
        </w:tc>
      </w:tr>
      <w:tr w:rsidR="00BD1550" w:rsidRPr="0010116D" w14:paraId="33001ED3" w14:textId="77777777" w:rsidTr="00BD1550">
        <w:tc>
          <w:tcPr>
            <w:tcW w:w="6091" w:type="dxa"/>
            <w:hideMark/>
          </w:tcPr>
          <w:p w14:paraId="63F1EAA7" w14:textId="6B102BBB" w:rsidR="00BD1550" w:rsidRPr="0010116D" w:rsidRDefault="00BD1550" w:rsidP="00BD64DA">
            <w:r w:rsidRPr="0010116D">
              <w:t>Wages (</w:t>
            </w:r>
            <w:r w:rsidR="00647681" w:rsidRPr="0010116D">
              <w:t>p</w:t>
            </w:r>
            <w:r w:rsidRPr="0010116D">
              <w:t>art-time Jan-Mar, Sep -</w:t>
            </w:r>
            <w:r w:rsidR="00647681" w:rsidRPr="0010116D">
              <w:t xml:space="preserve"> </w:t>
            </w:r>
            <w:r w:rsidRPr="0010116D">
              <w:t>Dec)</w:t>
            </w:r>
          </w:p>
        </w:tc>
        <w:tc>
          <w:tcPr>
            <w:tcW w:w="1417" w:type="dxa"/>
            <w:hideMark/>
          </w:tcPr>
          <w:p w14:paraId="52C40798" w14:textId="77777777" w:rsidR="00BD1550" w:rsidRPr="0010116D" w:rsidRDefault="00BD1550" w:rsidP="00BD64DA">
            <w:r w:rsidRPr="0010116D">
              <w:t>90,000</w:t>
            </w:r>
          </w:p>
        </w:tc>
        <w:tc>
          <w:tcPr>
            <w:tcW w:w="1418" w:type="dxa"/>
            <w:hideMark/>
          </w:tcPr>
          <w:p w14:paraId="456446E2" w14:textId="77777777" w:rsidR="00BD1550" w:rsidRPr="0010116D" w:rsidRDefault="00BD1550" w:rsidP="00BD64DA">
            <w:r w:rsidRPr="0010116D">
              <w:t>5,844.15</w:t>
            </w:r>
          </w:p>
        </w:tc>
      </w:tr>
      <w:tr w:rsidR="00BD1550" w:rsidRPr="0010116D" w14:paraId="2BA75366" w14:textId="77777777" w:rsidTr="00BD1550">
        <w:tc>
          <w:tcPr>
            <w:tcW w:w="6091" w:type="dxa"/>
            <w:hideMark/>
          </w:tcPr>
          <w:p w14:paraId="26AB4C83" w14:textId="52DD6220" w:rsidR="00BD1550" w:rsidRPr="0010116D" w:rsidRDefault="00BD1550" w:rsidP="00BD64DA">
            <w:r w:rsidRPr="0010116D">
              <w:t>Deliverables-</w:t>
            </w:r>
            <w:r w:rsidR="00A42B51" w:rsidRPr="0010116D">
              <w:t>based pay</w:t>
            </w:r>
          </w:p>
        </w:tc>
        <w:tc>
          <w:tcPr>
            <w:tcW w:w="1417" w:type="dxa"/>
            <w:hideMark/>
          </w:tcPr>
          <w:p w14:paraId="14A2F87D" w14:textId="77777777" w:rsidR="00BD1550" w:rsidRPr="0010116D" w:rsidRDefault="00BD1550" w:rsidP="00BD64DA">
            <w:r w:rsidRPr="0010116D">
              <w:t>9,940</w:t>
            </w:r>
          </w:p>
        </w:tc>
        <w:tc>
          <w:tcPr>
            <w:tcW w:w="1418" w:type="dxa"/>
            <w:hideMark/>
          </w:tcPr>
          <w:p w14:paraId="4B237E0B" w14:textId="77777777" w:rsidR="00BD1550" w:rsidRPr="0010116D" w:rsidRDefault="00BD1550" w:rsidP="00BD64DA">
            <w:r w:rsidRPr="0010116D">
              <w:t>645.45</w:t>
            </w:r>
          </w:p>
        </w:tc>
      </w:tr>
      <w:tr w:rsidR="00BD1550" w:rsidRPr="0010116D" w14:paraId="7675B232" w14:textId="77777777" w:rsidTr="00BD1550">
        <w:tc>
          <w:tcPr>
            <w:tcW w:w="6091" w:type="dxa"/>
            <w:hideMark/>
          </w:tcPr>
          <w:p w14:paraId="4D373D01" w14:textId="392EF13E" w:rsidR="00BD1550" w:rsidRPr="0010116D" w:rsidRDefault="00A42B51" w:rsidP="00BD64DA">
            <w:r w:rsidRPr="0010116D">
              <w:t>Event equipment and hosting</w:t>
            </w:r>
          </w:p>
        </w:tc>
        <w:tc>
          <w:tcPr>
            <w:tcW w:w="1417" w:type="dxa"/>
            <w:hideMark/>
          </w:tcPr>
          <w:p w14:paraId="5B2C3E1B" w14:textId="77777777" w:rsidR="00BD1550" w:rsidRPr="0010116D" w:rsidRDefault="00BD1550" w:rsidP="00BD64DA">
            <w:r w:rsidRPr="0010116D">
              <w:t>2,647</w:t>
            </w:r>
          </w:p>
        </w:tc>
        <w:tc>
          <w:tcPr>
            <w:tcW w:w="1418" w:type="dxa"/>
            <w:hideMark/>
          </w:tcPr>
          <w:p w14:paraId="4B577D7B" w14:textId="77777777" w:rsidR="00BD1550" w:rsidRPr="0010116D" w:rsidRDefault="00BD1550" w:rsidP="00BD64DA">
            <w:r w:rsidRPr="0010116D">
              <w:t>171.88</w:t>
            </w:r>
          </w:p>
        </w:tc>
      </w:tr>
      <w:tr w:rsidR="00A42B51" w:rsidRPr="0010116D" w14:paraId="1F48FF2D" w14:textId="77777777" w:rsidTr="00BD1550">
        <w:tc>
          <w:tcPr>
            <w:tcW w:w="6091" w:type="dxa"/>
          </w:tcPr>
          <w:p w14:paraId="342AC049" w14:textId="1C053B51" w:rsidR="00A42B51" w:rsidRPr="0010116D" w:rsidRDefault="00A42B51" w:rsidP="00BD64DA">
            <w:r w:rsidRPr="0010116D">
              <w:t>Website and hosting</w:t>
            </w:r>
          </w:p>
        </w:tc>
        <w:tc>
          <w:tcPr>
            <w:tcW w:w="1417" w:type="dxa"/>
          </w:tcPr>
          <w:p w14:paraId="671F8D0E" w14:textId="77777777" w:rsidR="00A42B51" w:rsidRPr="0010116D" w:rsidRDefault="00A42B51" w:rsidP="00BD64DA"/>
        </w:tc>
        <w:tc>
          <w:tcPr>
            <w:tcW w:w="1418" w:type="dxa"/>
          </w:tcPr>
          <w:p w14:paraId="40733870" w14:textId="77777777" w:rsidR="00A42B51" w:rsidRPr="0010116D" w:rsidRDefault="00A42B51" w:rsidP="00BD64DA"/>
        </w:tc>
      </w:tr>
      <w:tr w:rsidR="00BD1550" w:rsidRPr="0010116D" w14:paraId="5E85234E" w14:textId="77777777" w:rsidTr="00BD1550">
        <w:tc>
          <w:tcPr>
            <w:tcW w:w="6091" w:type="dxa"/>
            <w:hideMark/>
          </w:tcPr>
          <w:p w14:paraId="1C421231" w14:textId="1083DDC0" w:rsidR="00BD1550" w:rsidRPr="0010116D" w:rsidRDefault="00BD1550" w:rsidP="00BD64DA">
            <w:r w:rsidRPr="0010116D">
              <w:t xml:space="preserve">Travel </w:t>
            </w:r>
            <w:r w:rsidR="00A42B51" w:rsidRPr="0010116D">
              <w:t xml:space="preserve">and accommodation </w:t>
            </w:r>
            <w:r w:rsidRPr="0010116D">
              <w:t>for mapping</w:t>
            </w:r>
          </w:p>
        </w:tc>
        <w:tc>
          <w:tcPr>
            <w:tcW w:w="1417" w:type="dxa"/>
          </w:tcPr>
          <w:p w14:paraId="2DC0962D" w14:textId="03DF5A6C" w:rsidR="00BD1550" w:rsidRPr="0010116D" w:rsidRDefault="00BD1550" w:rsidP="00BD64DA"/>
        </w:tc>
        <w:tc>
          <w:tcPr>
            <w:tcW w:w="1418" w:type="dxa"/>
          </w:tcPr>
          <w:p w14:paraId="504E14EA" w14:textId="7D24B276" w:rsidR="00BD1550" w:rsidRPr="0010116D" w:rsidRDefault="00BD1550" w:rsidP="00BD64DA"/>
        </w:tc>
      </w:tr>
      <w:tr w:rsidR="00BD1550" w:rsidRPr="0010116D" w14:paraId="03C74E09" w14:textId="77777777" w:rsidTr="00647681">
        <w:tc>
          <w:tcPr>
            <w:tcW w:w="6091" w:type="dxa"/>
            <w:hideMark/>
          </w:tcPr>
          <w:p w14:paraId="34A8606C" w14:textId="5ACB4311" w:rsidR="00BD1550" w:rsidRPr="0010116D" w:rsidRDefault="00BD1550" w:rsidP="00BD64DA">
            <w:r w:rsidRPr="0010116D">
              <w:t xml:space="preserve">Print </w:t>
            </w:r>
            <w:r w:rsidR="00A42B51" w:rsidRPr="0010116D">
              <w:t>m</w:t>
            </w:r>
            <w:r w:rsidRPr="0010116D">
              <w:t>aterials</w:t>
            </w:r>
          </w:p>
        </w:tc>
        <w:tc>
          <w:tcPr>
            <w:tcW w:w="1417" w:type="dxa"/>
          </w:tcPr>
          <w:p w14:paraId="3A87D717" w14:textId="0741C0FC" w:rsidR="00BD1550" w:rsidRPr="0010116D" w:rsidRDefault="00BD1550" w:rsidP="00BD64DA"/>
        </w:tc>
        <w:tc>
          <w:tcPr>
            <w:tcW w:w="1418" w:type="dxa"/>
          </w:tcPr>
          <w:p w14:paraId="08536E9E" w14:textId="030C3B0B" w:rsidR="00BD1550" w:rsidRPr="0010116D" w:rsidRDefault="00BD1550" w:rsidP="00BD64DA"/>
        </w:tc>
      </w:tr>
      <w:tr w:rsidR="00BD1550" w:rsidRPr="0010116D" w14:paraId="27E31608" w14:textId="77777777" w:rsidTr="00647681">
        <w:tc>
          <w:tcPr>
            <w:tcW w:w="6091" w:type="dxa"/>
            <w:hideMark/>
          </w:tcPr>
          <w:p w14:paraId="1009704F" w14:textId="77777777" w:rsidR="00BD1550" w:rsidRPr="0010116D" w:rsidRDefault="00BD1550" w:rsidP="00BD64DA">
            <w:r w:rsidRPr="0010116D">
              <w:t>Miscellaneous</w:t>
            </w:r>
          </w:p>
        </w:tc>
        <w:tc>
          <w:tcPr>
            <w:tcW w:w="1417" w:type="dxa"/>
          </w:tcPr>
          <w:p w14:paraId="552653A6" w14:textId="754202CD" w:rsidR="00BD1550" w:rsidRPr="0010116D" w:rsidRDefault="00BD1550" w:rsidP="00BD64DA"/>
        </w:tc>
        <w:tc>
          <w:tcPr>
            <w:tcW w:w="1418" w:type="dxa"/>
          </w:tcPr>
          <w:p w14:paraId="3A63F60D" w14:textId="00952891" w:rsidR="00BD1550" w:rsidRPr="0010116D" w:rsidRDefault="00BD1550" w:rsidP="00BD64DA"/>
        </w:tc>
      </w:tr>
      <w:tr w:rsidR="00BD1550" w:rsidRPr="0010116D" w14:paraId="18C37B29" w14:textId="77777777" w:rsidTr="00BD1550">
        <w:tc>
          <w:tcPr>
            <w:tcW w:w="6091" w:type="dxa"/>
            <w:hideMark/>
          </w:tcPr>
          <w:p w14:paraId="4DD10B6B" w14:textId="32EDA985" w:rsidR="00BD1550" w:rsidRPr="0010116D" w:rsidRDefault="00BD1550" w:rsidP="00BD64DA">
            <w:r w:rsidRPr="0010116D">
              <w:t xml:space="preserve">Total </w:t>
            </w:r>
            <w:r w:rsidR="00A42B51" w:rsidRPr="0010116D">
              <w:t>ex</w:t>
            </w:r>
            <w:r w:rsidRPr="0010116D">
              <w:t>penses</w:t>
            </w:r>
          </w:p>
        </w:tc>
        <w:tc>
          <w:tcPr>
            <w:tcW w:w="1417" w:type="dxa"/>
          </w:tcPr>
          <w:p w14:paraId="67AFF1E4" w14:textId="545817E9" w:rsidR="00BD1550" w:rsidRPr="0010116D" w:rsidRDefault="00BD1550" w:rsidP="00BD64DA"/>
        </w:tc>
        <w:tc>
          <w:tcPr>
            <w:tcW w:w="1418" w:type="dxa"/>
          </w:tcPr>
          <w:p w14:paraId="63DFB8DA" w14:textId="2A9C96F6" w:rsidR="00BD1550" w:rsidRPr="0010116D" w:rsidRDefault="00BD1550" w:rsidP="00BD64DA"/>
        </w:tc>
      </w:tr>
      <w:tr w:rsidR="00BD1550" w:rsidRPr="0010116D" w14:paraId="58741461" w14:textId="77777777" w:rsidTr="00BD1550">
        <w:tc>
          <w:tcPr>
            <w:tcW w:w="6091" w:type="dxa"/>
            <w:hideMark/>
          </w:tcPr>
          <w:p w14:paraId="1E587FF4" w14:textId="0988C835" w:rsidR="00BD1550" w:rsidRPr="0010116D" w:rsidRDefault="00BD1550" w:rsidP="00BD64DA">
            <w:r w:rsidRPr="0010116D">
              <w:t xml:space="preserve">Average </w:t>
            </w:r>
            <w:r w:rsidR="00A42B51" w:rsidRPr="0010116D">
              <w:t>monthly e</w:t>
            </w:r>
            <w:r w:rsidRPr="0010116D">
              <w:t>xpense</w:t>
            </w:r>
            <w:r w:rsidR="00A42B51" w:rsidRPr="0010116D">
              <w:t>s</w:t>
            </w:r>
          </w:p>
        </w:tc>
        <w:tc>
          <w:tcPr>
            <w:tcW w:w="1417" w:type="dxa"/>
          </w:tcPr>
          <w:p w14:paraId="443185FD" w14:textId="7C5DB93C" w:rsidR="00BD1550" w:rsidRPr="0010116D" w:rsidRDefault="00BD1550" w:rsidP="00BD64DA"/>
        </w:tc>
        <w:tc>
          <w:tcPr>
            <w:tcW w:w="1418" w:type="dxa"/>
          </w:tcPr>
          <w:p w14:paraId="3AEE064A" w14:textId="529A167E" w:rsidR="00BD1550" w:rsidRPr="0010116D" w:rsidRDefault="00BD1550" w:rsidP="00BD64DA"/>
        </w:tc>
      </w:tr>
    </w:tbl>
    <w:p w14:paraId="783EC2B9" w14:textId="77777777" w:rsidR="00BD1550" w:rsidRPr="0010116D" w:rsidRDefault="00BD1550" w:rsidP="00BD64DA"/>
    <w:p w14:paraId="248E73E5" w14:textId="607C9917" w:rsidR="00647681" w:rsidRPr="0010116D" w:rsidRDefault="00BD1550" w:rsidP="00BD64DA">
      <w:r w:rsidRPr="0010116D">
        <w:t>All funding for our policy work is currently derived from consulting revenue generated by partners.</w:t>
      </w:r>
      <w:r w:rsidR="00A42B51" w:rsidRPr="0010116D">
        <w:t xml:space="preserve"> </w:t>
      </w:r>
      <w:r w:rsidRPr="0010116D">
        <w:t>The salaries of our senior team are currently covered by this consulting revenue and are not reflected in the above expenses. This is an important consideration when comparing our budget to other organizations where senior staff are full-time employees.</w:t>
      </w:r>
    </w:p>
    <w:p w14:paraId="345FD2F1" w14:textId="694CB0D3" w:rsidR="00BD1550" w:rsidRPr="0010116D" w:rsidRDefault="00647681" w:rsidP="00BD64DA">
      <w:r w:rsidRPr="0010116D">
        <w:t>However, we</w:t>
      </w:r>
      <w:r w:rsidR="00BD1550" w:rsidRPr="0010116D">
        <w:t xml:space="preserve"> believe our output demonstrates an efficient use of resources and highlights the potential for greater impact with increased funding.</w:t>
      </w:r>
    </w:p>
    <w:p w14:paraId="254B65C2" w14:textId="77777777" w:rsidR="00A42B51" w:rsidRDefault="00A42B51" w:rsidP="00BD64DA">
      <w:r w:rsidRPr="0010116D">
        <w:t>The island mapping expenses were funded through a research grant, with that research still ongoing and set to be published in 2026. Although around half of the intended expenses fell within 2025, output from that ongoing research is not covered in this publication.</w:t>
      </w:r>
    </w:p>
    <w:p w14:paraId="714F027A" w14:textId="77777777" w:rsidR="00A94BD0" w:rsidRDefault="00A94BD0" w:rsidP="00BD64DA"/>
    <w:p w14:paraId="41F4BB30" w14:textId="77777777" w:rsidR="003742BF" w:rsidRDefault="00A94BD0" w:rsidP="00BD64DA">
      <w:r>
        <w:t>From January 2026 onward, office premises are being rented for MVR 150,000 annually.</w:t>
      </w:r>
    </w:p>
    <w:p w14:paraId="1799B081" w14:textId="2F806A9C" w:rsidR="00A94BD0" w:rsidRDefault="003742BF" w:rsidP="00BD64DA">
      <w:r>
        <w:t xml:space="preserve">Website hosting, domain, workspace, and software subscriptions USD 1934 or MVR 29,822.32 annually </w:t>
      </w:r>
      <w:r w:rsidR="00A94BD0">
        <w:t xml:space="preserve"> </w:t>
      </w:r>
    </w:p>
    <w:p w14:paraId="0F7DC086" w14:textId="12B92B2A" w:rsidR="00A94BD0" w:rsidRDefault="00611590" w:rsidP="00BD64DA">
      <w:r>
        <w:t>MVR 108,000 annually for salaries (not including shares in fees for consulting projects bid for jointly)</w:t>
      </w:r>
    </w:p>
    <w:p w14:paraId="43A7FBA5" w14:textId="3E478687" w:rsidR="00611590" w:rsidRDefault="00611590" w:rsidP="00BD64DA">
      <w:r>
        <w:t xml:space="preserve">We are open to additional funding or investment that would allow us to retain full-time staff who can be fully dedicated to policy work instead of splitting their time between </w:t>
      </w:r>
      <w:r w:rsidR="007363F7">
        <w:t>revenue-generating work and policy work. Our target expansion plans are initially two full-time expert employees and one part-time support employee in addition to the existing team, while continuing to use our current office space with a small event budget.</w:t>
      </w:r>
    </w:p>
    <w:tbl>
      <w:tblPr>
        <w:tblStyle w:val="TableGrid"/>
        <w:tblW w:w="0" w:type="auto"/>
        <w:tblLook w:val="04A0" w:firstRow="1" w:lastRow="0" w:firstColumn="1" w:lastColumn="0" w:noHBand="0" w:noVBand="1"/>
      </w:tblPr>
      <w:tblGrid>
        <w:gridCol w:w="5665"/>
        <w:gridCol w:w="1701"/>
        <w:gridCol w:w="1560"/>
      </w:tblGrid>
      <w:tr w:rsidR="007363F7" w:rsidRPr="007363F7" w14:paraId="2210BFDF" w14:textId="77777777" w:rsidTr="00AC102E">
        <w:tc>
          <w:tcPr>
            <w:tcW w:w="5665" w:type="dxa"/>
            <w:hideMark/>
          </w:tcPr>
          <w:p w14:paraId="2FE5759E" w14:textId="77777777" w:rsidR="007363F7" w:rsidRPr="007363F7" w:rsidRDefault="007363F7" w:rsidP="00BD64DA">
            <w:r w:rsidRPr="007363F7">
              <w:t>Category</w:t>
            </w:r>
          </w:p>
        </w:tc>
        <w:tc>
          <w:tcPr>
            <w:tcW w:w="1701" w:type="dxa"/>
            <w:hideMark/>
          </w:tcPr>
          <w:p w14:paraId="10DDF4FC" w14:textId="77777777" w:rsidR="007363F7" w:rsidRPr="007363F7" w:rsidRDefault="007363F7" w:rsidP="00BD64DA">
            <w:r w:rsidRPr="007363F7">
              <w:t>MVR</w:t>
            </w:r>
          </w:p>
        </w:tc>
        <w:tc>
          <w:tcPr>
            <w:tcW w:w="1560" w:type="dxa"/>
            <w:hideMark/>
          </w:tcPr>
          <w:p w14:paraId="2E0C1F12" w14:textId="77777777" w:rsidR="007363F7" w:rsidRPr="007363F7" w:rsidRDefault="007363F7" w:rsidP="00BD64DA">
            <w:r w:rsidRPr="007363F7">
              <w:t>USD</w:t>
            </w:r>
          </w:p>
        </w:tc>
      </w:tr>
      <w:tr w:rsidR="007363F7" w:rsidRPr="0010116D" w14:paraId="03BAA3D7" w14:textId="77777777" w:rsidTr="00AC102E">
        <w:tc>
          <w:tcPr>
            <w:tcW w:w="5665" w:type="dxa"/>
            <w:hideMark/>
          </w:tcPr>
          <w:p w14:paraId="0D63DFED" w14:textId="378381A7" w:rsidR="007363F7" w:rsidRPr="0010116D" w:rsidRDefault="007363F7" w:rsidP="00BD64DA">
            <w:r w:rsidRPr="0010116D">
              <w:t>Wages (</w:t>
            </w:r>
            <w:r>
              <w:t>2 full-time employees, annual)</w:t>
            </w:r>
          </w:p>
        </w:tc>
        <w:tc>
          <w:tcPr>
            <w:tcW w:w="1701" w:type="dxa"/>
          </w:tcPr>
          <w:p w14:paraId="4B925180" w14:textId="57C16384" w:rsidR="007363F7" w:rsidRPr="0010116D" w:rsidRDefault="007363F7" w:rsidP="00BD64DA">
            <w:r>
              <w:t>443,520</w:t>
            </w:r>
            <w:r w:rsidR="00AC102E">
              <w:t>.00</w:t>
            </w:r>
          </w:p>
        </w:tc>
        <w:tc>
          <w:tcPr>
            <w:tcW w:w="1560" w:type="dxa"/>
          </w:tcPr>
          <w:p w14:paraId="474D8380" w14:textId="3772C965" w:rsidR="007363F7" w:rsidRPr="0010116D" w:rsidRDefault="007363F7" w:rsidP="00BD64DA">
            <w:r>
              <w:t>28,800.00</w:t>
            </w:r>
          </w:p>
        </w:tc>
      </w:tr>
      <w:tr w:rsidR="00AC102E" w:rsidRPr="0010116D" w14:paraId="59C59F28" w14:textId="77777777" w:rsidTr="00AC102E">
        <w:tc>
          <w:tcPr>
            <w:tcW w:w="5665" w:type="dxa"/>
          </w:tcPr>
          <w:p w14:paraId="29F97399" w14:textId="71017022" w:rsidR="00AC102E" w:rsidRPr="0010116D" w:rsidRDefault="00AC102E" w:rsidP="00BD64DA">
            <w:r>
              <w:t>Wages (1 part-time employee, annual)</w:t>
            </w:r>
          </w:p>
        </w:tc>
        <w:tc>
          <w:tcPr>
            <w:tcW w:w="1701" w:type="dxa"/>
          </w:tcPr>
          <w:p w14:paraId="61D49025" w14:textId="5CFDC133" w:rsidR="00AC102E" w:rsidRDefault="00AC102E" w:rsidP="00BD64DA">
            <w:r>
              <w:t>84,000.00</w:t>
            </w:r>
          </w:p>
        </w:tc>
        <w:tc>
          <w:tcPr>
            <w:tcW w:w="1560" w:type="dxa"/>
          </w:tcPr>
          <w:p w14:paraId="32AAB3EF" w14:textId="300EAC74" w:rsidR="00AC102E" w:rsidRDefault="00AC102E" w:rsidP="00BD64DA">
            <w:r>
              <w:t>5,454.55</w:t>
            </w:r>
          </w:p>
        </w:tc>
      </w:tr>
      <w:tr w:rsidR="007363F7" w:rsidRPr="0010116D" w14:paraId="0C153E54" w14:textId="77777777" w:rsidTr="00AC102E">
        <w:tc>
          <w:tcPr>
            <w:tcW w:w="5665" w:type="dxa"/>
            <w:hideMark/>
          </w:tcPr>
          <w:p w14:paraId="779D88AD" w14:textId="77777777" w:rsidR="007363F7" w:rsidRPr="0010116D" w:rsidRDefault="007363F7" w:rsidP="00BD64DA">
            <w:r w:rsidRPr="0010116D">
              <w:t>Rent and furnishing</w:t>
            </w:r>
          </w:p>
        </w:tc>
        <w:tc>
          <w:tcPr>
            <w:tcW w:w="1701" w:type="dxa"/>
          </w:tcPr>
          <w:p w14:paraId="71915DAA" w14:textId="0330B256" w:rsidR="007363F7" w:rsidRPr="0010116D" w:rsidRDefault="007363F7" w:rsidP="00BD64DA">
            <w:r>
              <w:t>150,000</w:t>
            </w:r>
            <w:r w:rsidR="00AC102E">
              <w:t>.00</w:t>
            </w:r>
          </w:p>
        </w:tc>
        <w:tc>
          <w:tcPr>
            <w:tcW w:w="1560" w:type="dxa"/>
          </w:tcPr>
          <w:p w14:paraId="70C336AB" w14:textId="7C68CCD7" w:rsidR="007363F7" w:rsidRPr="0010116D" w:rsidRDefault="007363F7" w:rsidP="00BD64DA">
            <w:r>
              <w:t>9,740.26</w:t>
            </w:r>
          </w:p>
        </w:tc>
      </w:tr>
      <w:tr w:rsidR="007363F7" w:rsidRPr="0010116D" w14:paraId="76E7AB8B" w14:textId="77777777" w:rsidTr="00AC102E">
        <w:tc>
          <w:tcPr>
            <w:tcW w:w="5665" w:type="dxa"/>
            <w:hideMark/>
          </w:tcPr>
          <w:p w14:paraId="1CD67337" w14:textId="1591C3D9" w:rsidR="007363F7" w:rsidRPr="0010116D" w:rsidRDefault="007363F7" w:rsidP="00BD64DA">
            <w:r>
              <w:t>Website, workspace, and subscriptions</w:t>
            </w:r>
          </w:p>
        </w:tc>
        <w:tc>
          <w:tcPr>
            <w:tcW w:w="1701" w:type="dxa"/>
          </w:tcPr>
          <w:p w14:paraId="6A0ED141" w14:textId="3431E35B" w:rsidR="007363F7" w:rsidRPr="0010116D" w:rsidRDefault="00AC102E" w:rsidP="00BD64DA">
            <w:r>
              <w:t>29.822.32</w:t>
            </w:r>
          </w:p>
        </w:tc>
        <w:tc>
          <w:tcPr>
            <w:tcW w:w="1560" w:type="dxa"/>
          </w:tcPr>
          <w:p w14:paraId="557EA75E" w14:textId="5AEB5D85" w:rsidR="007363F7" w:rsidRPr="0010116D" w:rsidRDefault="00AC102E" w:rsidP="00BD64DA">
            <w:r>
              <w:t>1,934.00</w:t>
            </w:r>
          </w:p>
        </w:tc>
      </w:tr>
      <w:tr w:rsidR="007363F7" w:rsidRPr="0010116D" w14:paraId="2005F8D7" w14:textId="77777777" w:rsidTr="00AC102E">
        <w:tc>
          <w:tcPr>
            <w:tcW w:w="5665" w:type="dxa"/>
            <w:hideMark/>
          </w:tcPr>
          <w:p w14:paraId="30ACF101" w14:textId="3DB68B77" w:rsidR="007363F7" w:rsidRPr="0010116D" w:rsidRDefault="007363F7" w:rsidP="00BD64DA">
            <w:r w:rsidRPr="0010116D">
              <w:t>Event hosting</w:t>
            </w:r>
            <w:r w:rsidR="00AC102E">
              <w:t xml:space="preserve"> and equipment</w:t>
            </w:r>
          </w:p>
        </w:tc>
        <w:tc>
          <w:tcPr>
            <w:tcW w:w="1701" w:type="dxa"/>
          </w:tcPr>
          <w:p w14:paraId="75A6706D" w14:textId="08341ECD" w:rsidR="007363F7" w:rsidRPr="0010116D" w:rsidRDefault="00AC102E" w:rsidP="00BD64DA">
            <w:r>
              <w:t>26,000.00</w:t>
            </w:r>
          </w:p>
        </w:tc>
        <w:tc>
          <w:tcPr>
            <w:tcW w:w="1560" w:type="dxa"/>
          </w:tcPr>
          <w:p w14:paraId="0D34073A" w14:textId="363816AB" w:rsidR="007363F7" w:rsidRPr="0010116D" w:rsidRDefault="00AC102E" w:rsidP="00BD64DA">
            <w:r>
              <w:t>1,688.31</w:t>
            </w:r>
          </w:p>
        </w:tc>
      </w:tr>
      <w:tr w:rsidR="00AC102E" w:rsidRPr="0010116D" w14:paraId="733A3E12" w14:textId="77777777" w:rsidTr="00AC102E">
        <w:tc>
          <w:tcPr>
            <w:tcW w:w="5665" w:type="dxa"/>
          </w:tcPr>
          <w:p w14:paraId="7F1A0409" w14:textId="77777777" w:rsidR="00AC102E" w:rsidRPr="0010116D" w:rsidRDefault="00AC102E" w:rsidP="00BD64DA"/>
        </w:tc>
        <w:tc>
          <w:tcPr>
            <w:tcW w:w="1701" w:type="dxa"/>
          </w:tcPr>
          <w:p w14:paraId="2419BE43" w14:textId="77777777" w:rsidR="00AC102E" w:rsidRDefault="00AC102E" w:rsidP="00BD64DA"/>
        </w:tc>
        <w:tc>
          <w:tcPr>
            <w:tcW w:w="1560" w:type="dxa"/>
          </w:tcPr>
          <w:p w14:paraId="0AA4E6E3" w14:textId="77777777" w:rsidR="00AC102E" w:rsidRDefault="00AC102E" w:rsidP="00BD64DA"/>
        </w:tc>
      </w:tr>
    </w:tbl>
    <w:p w14:paraId="0B4D0048" w14:textId="77777777" w:rsidR="007363F7" w:rsidRPr="0010116D" w:rsidRDefault="007363F7" w:rsidP="00BD64DA"/>
    <w:p w14:paraId="4C2FAE0C" w14:textId="319D8536" w:rsidR="00BD1550" w:rsidRPr="0010116D" w:rsidRDefault="00BD1550" w:rsidP="00BD64DA"/>
    <w:p w14:paraId="5B2C3D58" w14:textId="0649E1BB" w:rsidR="00BD1550" w:rsidRPr="0010116D" w:rsidRDefault="00A42B51" w:rsidP="00BD64DA">
      <w:r w:rsidRPr="0010116D">
        <w:t>Future</w:t>
      </w:r>
      <w:r w:rsidR="00BD1550" w:rsidRPr="0010116D">
        <w:t xml:space="preserve"> </w:t>
      </w:r>
      <w:r w:rsidR="001106E0" w:rsidRPr="0010116D">
        <w:t>o</w:t>
      </w:r>
      <w:r w:rsidR="00BD1550" w:rsidRPr="0010116D">
        <w:t>utlook</w:t>
      </w:r>
    </w:p>
    <w:p w14:paraId="4A65EFF2" w14:textId="77777777" w:rsidR="00A42B51" w:rsidRPr="0010116D" w:rsidRDefault="00A42B51" w:rsidP="00BD64DA">
      <w:r w:rsidRPr="0010116D">
        <w:t>Due to the very small core team, scaling up by taking on additional consulting projects for further revenue was unfeasible over 2025. We have also focused a lot of resources on non-profit-making ventures over 2025. That said, we believe that we have established the Public Policy Lab name to a point where we are well suited to expand further, allowing us to scale up revenue generation beyond what could be done during these early stages.</w:t>
      </w:r>
    </w:p>
    <w:p w14:paraId="16B5E598" w14:textId="47F984BC" w:rsidR="00A42B51" w:rsidRPr="0010116D" w:rsidRDefault="00A42B51" w:rsidP="00BD64DA">
      <w:r w:rsidRPr="0010116D">
        <w:t>We have also developed products which can be found in the Catalogue section for order by interested organizations or clients, as well as honed a range of services through experience over 2025 with our direct clients which we are now rolling out open to the public.</w:t>
      </w:r>
    </w:p>
    <w:p w14:paraId="4B3A31FC" w14:textId="0247A1E0" w:rsidR="00BD1550" w:rsidRPr="0010116D" w:rsidRDefault="00BD1550" w:rsidP="00BD64DA">
      <w:r w:rsidRPr="0010116D">
        <w:t xml:space="preserve">In 2026, we look forward to hiring. This expansion of our team will allow us to take on more </w:t>
      </w:r>
      <w:r w:rsidR="00647681" w:rsidRPr="0010116D">
        <w:t>revenue-generating consulting projects,</w:t>
      </w:r>
      <w:r w:rsidR="00A42B51" w:rsidRPr="0010116D">
        <w:t xml:space="preserve"> as well as</w:t>
      </w:r>
      <w:r w:rsidR="00647681" w:rsidRPr="0010116D">
        <w:t xml:space="preserve"> more </w:t>
      </w:r>
      <w:r w:rsidRPr="0010116D">
        <w:t xml:space="preserve">ambitious </w:t>
      </w:r>
      <w:r w:rsidR="00647681" w:rsidRPr="0010116D">
        <w:t xml:space="preserve">Policy Lab </w:t>
      </w:r>
      <w:r w:rsidRPr="0010116D">
        <w:t>projects and further increase our impact. If funding streams or revenue allows for faster growth, we may also hire additional employees, hold more events, and upgrade our premises to accommodate full-time in-office staff.</w:t>
      </w:r>
    </w:p>
    <w:p w14:paraId="66EE6E48" w14:textId="4DC996DE" w:rsidR="00F97711" w:rsidRPr="0010116D" w:rsidRDefault="00A42B51" w:rsidP="00BD64DA">
      <w:r w:rsidRPr="0010116D">
        <w:t>We are also considering a model of expanding through investment partnerships, which would allow us to scale up much more quickly</w:t>
      </w:r>
      <w:r w:rsidR="00F97711" w:rsidRPr="0010116D">
        <w:t xml:space="preserve"> from a larger base of capital. </w:t>
      </w:r>
      <w:r w:rsidR="00BD1550" w:rsidRPr="0010116D">
        <w:t xml:space="preserve">We will </w:t>
      </w:r>
      <w:r w:rsidR="00F97711" w:rsidRPr="0010116D">
        <w:t xml:space="preserve">also </w:t>
      </w:r>
      <w:r w:rsidR="00BD1550" w:rsidRPr="0010116D">
        <w:t>continue to seek new partnerships and funding opportunities to allow us to transition to a model where we can dedicate ourselves</w:t>
      </w:r>
      <w:r w:rsidRPr="0010116D">
        <w:t xml:space="preserve"> more</w:t>
      </w:r>
      <w:r w:rsidR="00BD1550" w:rsidRPr="0010116D">
        <w:t xml:space="preserve"> to policy</w:t>
      </w:r>
      <w:r w:rsidRPr="0010116D">
        <w:t>-related</w:t>
      </w:r>
      <w:r w:rsidR="00BD1550" w:rsidRPr="0010116D">
        <w:t xml:space="preserve"> work, unlocking our full potential to contribute to a better future for the Maldives.</w:t>
      </w:r>
      <w:r w:rsidR="00F97711" w:rsidRPr="0010116D">
        <w:t xml:space="preserve"> If you are interested in being a client, partner, funder, or investor, you can reach out to us officially for a meeting. </w:t>
      </w:r>
    </w:p>
    <w:p w14:paraId="1473B79B" w14:textId="77777777" w:rsidR="00BD1550" w:rsidRPr="0010116D" w:rsidRDefault="00BD1550" w:rsidP="00BD64DA"/>
    <w:p w14:paraId="7D22A2DD" w14:textId="77777777" w:rsidR="00A90581" w:rsidRPr="0010116D" w:rsidRDefault="00A90581" w:rsidP="00BD64DA"/>
    <w:sectPr w:rsidR="00A90581" w:rsidRPr="0010116D" w:rsidSect="003672B8">
      <w:headerReference w:type="even" r:id="rId156"/>
      <w:headerReference w:type="default" r:id="rId157"/>
      <w:footerReference w:type="even" r:id="rId158"/>
      <w:footerReference w:type="default" r:id="rId159"/>
      <w:headerReference w:type="first" r:id="rId160"/>
      <w:footerReference w:type="first" r:id="rId161"/>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C514DC" w14:textId="77777777" w:rsidR="006339F6" w:rsidRPr="0010116D" w:rsidRDefault="006339F6" w:rsidP="00BD64DA">
      <w:r w:rsidRPr="0010116D">
        <w:separator/>
      </w:r>
    </w:p>
  </w:endnote>
  <w:endnote w:type="continuationSeparator" w:id="0">
    <w:p w14:paraId="4349A980" w14:textId="77777777" w:rsidR="006339F6" w:rsidRPr="0010116D" w:rsidRDefault="006339F6" w:rsidP="00BD64DA">
      <w:r w:rsidRPr="0010116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808D2C79-402B-49E2-952A-F94115A3CD64}"/>
    <w:embedBold r:id="rId2" w:fontKey="{4D5754C3-806F-42F2-A5BF-3A904244CF93}"/>
    <w:embedItalic r:id="rId3" w:fontKey="{BE77BF7F-B412-4E41-A18D-9390C1168820}"/>
    <w:embedBoldItalic r:id="rId4" w:fontKey="{8F3652FC-927E-4EF0-8150-4A85746BC915}"/>
  </w:font>
  <w:font w:name="Arial">
    <w:panose1 w:val="020B0604020202020204"/>
    <w:charset w:val="00"/>
    <w:family w:val="swiss"/>
    <w:pitch w:val="variable"/>
    <w:sig w:usb0="E0002EFF" w:usb1="C000785B" w:usb2="00000009" w:usb3="00000000" w:csb0="000001FF" w:csb1="00000000"/>
  </w:font>
  <w:font w:name="Futura">
    <w:panose1 w:val="01000000000000000000"/>
    <w:charset w:val="00"/>
    <w:family w:val="auto"/>
    <w:pitch w:val="variable"/>
    <w:sig w:usb0="A00002FF" w:usb1="400078FB" w:usb2="00000000" w:usb3="00000000" w:csb0="0000009F" w:csb1="00000000"/>
    <w:embedBold r:id="rId5" w:subsetted="1" w:fontKey="{B07A7770-A2EB-4F11-9E0C-08F06AE41C16}"/>
  </w:font>
  <w:font w:name="Futura PT Demi">
    <w:panose1 w:val="020B0702020204020303"/>
    <w:charset w:val="00"/>
    <w:family w:val="swiss"/>
    <w:notTrueType/>
    <w:pitch w:val="variable"/>
    <w:sig w:usb0="A00002FF" w:usb1="5000204B" w:usb2="00000000" w:usb3="00000000" w:csb0="00000097"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2FF" w:usb1="5000205B" w:usb2="00000020" w:usb3="00000000" w:csb0="0000019F" w:csb1="00000000"/>
  </w:font>
  <w:font w:name="CMU Serif">
    <w:panose1 w:val="02000603000000000000"/>
    <w:charset w:val="00"/>
    <w:family w:val="auto"/>
    <w:pitch w:val="variable"/>
    <w:sig w:usb0="E10002FF" w:usb1="5201E9EB" w:usb2="02020004" w:usb3="00000000" w:csb0="0000019F" w:csb1="00000000"/>
  </w:font>
  <w:font w:name="IBM Plex Mono Medium">
    <w:panose1 w:val="020B0609050203000203"/>
    <w:charset w:val="00"/>
    <w:family w:val="modern"/>
    <w:pitch w:val="fixed"/>
    <w:sig w:usb0="A000026F" w:usb1="4000383B" w:usb2="00000000" w:usb3="00000000" w:csb0="00000197" w:csb1="00000000"/>
    <w:embedRegular r:id="rId6" w:subsetted="1" w:fontKey="{0D338A9C-400D-4190-A7C3-23CA4F8D1322}"/>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7" w:fontKey="{3CD19024-AC65-4D61-A05B-67FFF7567507}"/>
  </w:font>
  <w:font w:name="Segoe UI Emoji">
    <w:panose1 w:val="020B0502040204020203"/>
    <w:charset w:val="00"/>
    <w:family w:val="swiss"/>
    <w:pitch w:val="variable"/>
    <w:sig w:usb0="00000003" w:usb1="02000000" w:usb2="08000000" w:usb3="00000000" w:csb0="00000001" w:csb1="00000000"/>
    <w:embedRegular r:id="rId8" w:subsetted="1" w:fontKey="{D06D9CE2-9B4F-4955-90E0-EDA09A54A2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3382297"/>
      <w:docPartObj>
        <w:docPartGallery w:val="Page Numbers (Bottom of Page)"/>
        <w:docPartUnique/>
      </w:docPartObj>
    </w:sdtPr>
    <w:sdtEndPr>
      <w:rPr>
        <w:noProof/>
      </w:rPr>
    </w:sdtEndPr>
    <w:sdtContent>
      <w:p w14:paraId="20405505" w14:textId="1DAF5001" w:rsidR="00483F7F" w:rsidRPr="00483F7F" w:rsidRDefault="00483F7F" w:rsidP="00BD64DA">
        <w:pPr>
          <w:pStyle w:val="Footer"/>
        </w:pPr>
        <w:r w:rsidRPr="00483F7F">
          <w:fldChar w:fldCharType="begin"/>
        </w:r>
        <w:r w:rsidRPr="00483F7F">
          <w:instrText xml:space="preserve"> PAGE   \* MERGEFORMAT </w:instrText>
        </w:r>
        <w:r w:rsidRPr="00483F7F">
          <w:fldChar w:fldCharType="separate"/>
        </w:r>
        <w:r w:rsidRPr="00483F7F">
          <w:rPr>
            <w:noProof/>
          </w:rPr>
          <w:t>2</w:t>
        </w:r>
        <w:r w:rsidRPr="00483F7F">
          <w:rPr>
            <w:noProof/>
          </w:rPr>
          <w:fldChar w:fldCharType="end"/>
        </w:r>
      </w:p>
    </w:sdtContent>
  </w:sdt>
  <w:p w14:paraId="6AFC2D06" w14:textId="77777777" w:rsidR="00483F7F" w:rsidRDefault="00483F7F" w:rsidP="00BD64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2981037"/>
      <w:docPartObj>
        <w:docPartGallery w:val="Page Numbers (Bottom of Page)"/>
        <w:docPartUnique/>
      </w:docPartObj>
    </w:sdtPr>
    <w:sdtEndPr>
      <w:rPr>
        <w:noProof/>
      </w:rPr>
    </w:sdtEndPr>
    <w:sdtContent>
      <w:p w14:paraId="32031074" w14:textId="5621CD4F" w:rsidR="007A4950" w:rsidRPr="007D4BE2" w:rsidRDefault="007A4950" w:rsidP="00BD64DA">
        <w:pPr>
          <w:pStyle w:val="Footer"/>
        </w:pPr>
        <w:r w:rsidRPr="007D4BE2">
          <w:fldChar w:fldCharType="begin"/>
        </w:r>
        <w:r w:rsidRPr="007D4BE2">
          <w:instrText xml:space="preserve"> PAGE   \* MERGEFORMAT </w:instrText>
        </w:r>
        <w:r w:rsidRPr="007D4BE2">
          <w:fldChar w:fldCharType="separate"/>
        </w:r>
        <w:r w:rsidRPr="007D4BE2">
          <w:rPr>
            <w:noProof/>
          </w:rPr>
          <w:t>2</w:t>
        </w:r>
        <w:r w:rsidRPr="007D4BE2">
          <w:rPr>
            <w:noProof/>
          </w:rPr>
          <w:fldChar w:fldCharType="end"/>
        </w:r>
      </w:p>
    </w:sdtContent>
  </w:sdt>
  <w:p w14:paraId="5614AFCE" w14:textId="77777777" w:rsidR="00382A11" w:rsidRPr="0010116D" w:rsidRDefault="00382A11" w:rsidP="00BD64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8A86A" w14:textId="77777777" w:rsidR="00483F7F" w:rsidRDefault="00483F7F" w:rsidP="00BD64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A6CDE4" w14:textId="77777777" w:rsidR="006339F6" w:rsidRPr="0010116D" w:rsidRDefault="006339F6" w:rsidP="00BD64DA">
      <w:r w:rsidRPr="0010116D">
        <w:separator/>
      </w:r>
    </w:p>
  </w:footnote>
  <w:footnote w:type="continuationSeparator" w:id="0">
    <w:p w14:paraId="6131912A" w14:textId="77777777" w:rsidR="006339F6" w:rsidRPr="0010116D" w:rsidRDefault="006339F6" w:rsidP="00BD64DA">
      <w:r w:rsidRPr="0010116D">
        <w:continuationSeparator/>
      </w:r>
    </w:p>
  </w:footnote>
  <w:footnote w:id="1">
    <w:p w14:paraId="71921365" w14:textId="3E32CF2C" w:rsidR="0076512A" w:rsidRPr="00E24E48" w:rsidRDefault="0076512A"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 w:history="1">
        <w:r w:rsidRPr="00E24E48">
          <w:rPr>
            <w:rStyle w:val="Hyperlink"/>
            <w:sz w:val="18"/>
            <w:szCs w:val="18"/>
          </w:rPr>
          <w:t>ourworldindata.org/co2/country/maldives</w:t>
        </w:r>
      </w:hyperlink>
      <w:r w:rsidRPr="00E24E48">
        <w:rPr>
          <w:sz w:val="18"/>
          <w:szCs w:val="18"/>
        </w:rPr>
        <w:t xml:space="preserve"> </w:t>
      </w:r>
    </w:p>
  </w:footnote>
  <w:footnote w:id="2">
    <w:p w14:paraId="0BFF0567" w14:textId="3E428F9E" w:rsidR="0076512A" w:rsidRPr="00E24E48" w:rsidRDefault="0076512A"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 w:history="1">
        <w:r w:rsidRPr="00E24E48">
          <w:rPr>
            <w:rStyle w:val="Hyperlink"/>
            <w:sz w:val="18"/>
            <w:szCs w:val="18"/>
          </w:rPr>
          <w:t>ember-energy.org/latest-insights/the-first-evidence-of-a-take-off-in-solar-in-africa</w:t>
        </w:r>
      </w:hyperlink>
      <w:r w:rsidRPr="00E24E48">
        <w:rPr>
          <w:sz w:val="18"/>
          <w:szCs w:val="18"/>
        </w:rPr>
        <w:t xml:space="preserve"> </w:t>
      </w:r>
    </w:p>
  </w:footnote>
  <w:footnote w:id="3">
    <w:p w14:paraId="517EEFB2" w14:textId="1A8C88ED" w:rsidR="0076512A" w:rsidRPr="00E24E48" w:rsidRDefault="0076512A"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 w:history="1">
        <w:r w:rsidRPr="00E24E48">
          <w:rPr>
            <w:rStyle w:val="Hyperlink"/>
            <w:sz w:val="18"/>
            <w:szCs w:val="18"/>
          </w:rPr>
          <w:t>ember-energy.org/data/chinas-solar-pv-export-explorer</w:t>
        </w:r>
      </w:hyperlink>
      <w:r w:rsidRPr="00E24E48">
        <w:rPr>
          <w:sz w:val="18"/>
          <w:szCs w:val="18"/>
        </w:rPr>
        <w:t xml:space="preserve"> </w:t>
      </w:r>
    </w:p>
  </w:footnote>
  <w:footnote w:id="4">
    <w:p w14:paraId="0DBE711C" w14:textId="1C6DAE7D" w:rsidR="0076512A" w:rsidRPr="00E24E48" w:rsidRDefault="0076512A" w:rsidP="002B0CE3">
      <w:pPr>
        <w:pStyle w:val="FootnoteText"/>
        <w:jc w:val="left"/>
        <w:rPr>
          <w:sz w:val="18"/>
          <w:szCs w:val="18"/>
        </w:rPr>
      </w:pPr>
      <w:r w:rsidRPr="00E24E48">
        <w:rPr>
          <w:rStyle w:val="FootnoteReference"/>
          <w:sz w:val="18"/>
          <w:szCs w:val="18"/>
        </w:rPr>
        <w:footnoteRef/>
      </w:r>
      <w:r w:rsidRPr="00E24E48">
        <w:rPr>
          <w:sz w:val="18"/>
          <w:szCs w:val="18"/>
        </w:rPr>
        <w:t xml:space="preserve"> National Academies of Sciences "Reflecting Sunlight: Recommendations for Solar Geoengineering Research" </w:t>
      </w:r>
      <w:hyperlink r:id="rId4" w:history="1">
        <w:r w:rsidRPr="00E24E48">
          <w:rPr>
            <w:rStyle w:val="Hyperlink"/>
            <w:sz w:val="18"/>
            <w:szCs w:val="18"/>
          </w:rPr>
          <w:t>nap.nationalacademies.org/catalog/25762/reflecting-sunlight-recommendations-for-solar-geoengineering-research-and-research-governance</w:t>
        </w:r>
      </w:hyperlink>
      <w:r w:rsidRPr="00E24E48">
        <w:rPr>
          <w:sz w:val="18"/>
          <w:szCs w:val="18"/>
        </w:rPr>
        <w:t xml:space="preserve"> </w:t>
      </w:r>
    </w:p>
  </w:footnote>
  <w:footnote w:id="5">
    <w:p w14:paraId="5E05F2CC" w14:textId="36CBA257" w:rsidR="0076512A" w:rsidRPr="00E24E48" w:rsidRDefault="0076512A"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5" w:history="1">
        <w:r w:rsidRPr="00E24E48">
          <w:rPr>
            <w:rStyle w:val="Hyperlink"/>
            <w:sz w:val="18"/>
            <w:szCs w:val="18"/>
          </w:rPr>
          <w:t>ember-climate.org/insights/research/status-of-solar-in-africa</w:t>
        </w:r>
      </w:hyperlink>
      <w:r w:rsidRPr="00E24E48">
        <w:rPr>
          <w:sz w:val="18"/>
          <w:szCs w:val="18"/>
        </w:rPr>
        <w:t xml:space="preserve"> </w:t>
      </w:r>
    </w:p>
  </w:footnote>
  <w:footnote w:id="6">
    <w:p w14:paraId="25405BB8" w14:textId="3D1FAE89" w:rsidR="0076512A" w:rsidRPr="00E24E48" w:rsidRDefault="0076512A" w:rsidP="002B0CE3">
      <w:pPr>
        <w:pStyle w:val="FootnoteText"/>
        <w:jc w:val="left"/>
      </w:pPr>
      <w:r w:rsidRPr="00E24E48">
        <w:rPr>
          <w:rStyle w:val="FootnoteReference"/>
          <w:sz w:val="18"/>
          <w:szCs w:val="18"/>
        </w:rPr>
        <w:footnoteRef/>
      </w:r>
      <w:r w:rsidRPr="00E24E48">
        <w:t xml:space="preserve"> IEA (International Energy Agency) "Financing Clean Energy Transitions in Emerging and Developing Economies" </w:t>
      </w:r>
      <w:hyperlink r:id="rId6" w:history="1">
        <w:r w:rsidRPr="00E24E48">
          <w:rPr>
            <w:rStyle w:val="Hyperlink"/>
            <w:sz w:val="18"/>
            <w:szCs w:val="18"/>
          </w:rPr>
          <w:t>www.iea.org/reports/financing-clean-energy-transitions-in-emerging-and-developing-economies</w:t>
        </w:r>
      </w:hyperlink>
      <w:r w:rsidRPr="00E24E48">
        <w:t xml:space="preserve"> </w:t>
      </w:r>
    </w:p>
  </w:footnote>
  <w:footnote w:id="7">
    <w:p w14:paraId="310B72FE" w14:textId="037789D3" w:rsidR="0076512A" w:rsidRPr="00E24E48" w:rsidRDefault="0076512A" w:rsidP="002B0CE3">
      <w:pPr>
        <w:pStyle w:val="FootnoteText"/>
        <w:jc w:val="left"/>
        <w:rPr>
          <w:sz w:val="18"/>
          <w:szCs w:val="18"/>
        </w:rPr>
      </w:pPr>
      <w:r w:rsidRPr="00E24E48">
        <w:rPr>
          <w:rStyle w:val="FootnoteReference"/>
          <w:sz w:val="18"/>
          <w:szCs w:val="18"/>
        </w:rPr>
        <w:footnoteRef/>
      </w:r>
      <w:r w:rsidRPr="00E24E48">
        <w:rPr>
          <w:sz w:val="18"/>
          <w:szCs w:val="18"/>
        </w:rPr>
        <w:t xml:space="preserve"> IMF/World Bank notes on "Debt-for-Climate Swaps: Analysis, Design, and Implementation" </w:t>
      </w:r>
      <w:hyperlink r:id="rId7" w:history="1">
        <w:r w:rsidRPr="00E24E48">
          <w:rPr>
            <w:rStyle w:val="Hyperlink"/>
            <w:sz w:val="18"/>
            <w:szCs w:val="18"/>
          </w:rPr>
          <w:t>www.imf.org/en/Publications/WP/Issues/2022/08/12/Debt-for-Climate-Swaps-Analysis-Design-and-Implementation-522184</w:t>
        </w:r>
      </w:hyperlink>
      <w:r w:rsidRPr="00E24E48">
        <w:rPr>
          <w:sz w:val="18"/>
          <w:szCs w:val="18"/>
        </w:rPr>
        <w:t xml:space="preserve"> </w:t>
      </w:r>
    </w:p>
  </w:footnote>
  <w:footnote w:id="8">
    <w:p w14:paraId="1D9BD7F4" w14:textId="1BEF2524" w:rsidR="00A11B42" w:rsidRPr="00E24E48" w:rsidRDefault="00A11B42" w:rsidP="002B0CE3">
      <w:pPr>
        <w:pStyle w:val="FootnoteText"/>
        <w:jc w:val="left"/>
      </w:pPr>
      <w:r w:rsidRPr="00E24E48">
        <w:rPr>
          <w:rStyle w:val="FootnoteReference"/>
          <w:sz w:val="18"/>
          <w:szCs w:val="18"/>
        </w:rPr>
        <w:footnoteRef/>
      </w:r>
      <w:r w:rsidRPr="00E24E48">
        <w:t xml:space="preserve"> Eric Klinenberg "Palaces for the People" </w:t>
      </w:r>
      <w:hyperlink r:id="rId8" w:history="1">
        <w:r w:rsidRPr="00E24E48">
          <w:rPr>
            <w:rStyle w:val="Hyperlink"/>
            <w:sz w:val="18"/>
            <w:szCs w:val="18"/>
          </w:rPr>
          <w:t>www.penguinrandomhouse.com/books/557044/palaces-for-the-people-by-eric-klinenberg</w:t>
        </w:r>
      </w:hyperlink>
      <w:r w:rsidRPr="00E24E48">
        <w:t xml:space="preserve"> </w:t>
      </w:r>
    </w:p>
  </w:footnote>
  <w:footnote w:id="9">
    <w:p w14:paraId="7EB86D33" w14:textId="4070A67A" w:rsidR="00A11B42" w:rsidRPr="00E24E48" w:rsidRDefault="00A11B42" w:rsidP="002B0CE3">
      <w:pPr>
        <w:pStyle w:val="FootnoteText"/>
        <w:jc w:val="left"/>
      </w:pPr>
      <w:r w:rsidRPr="00E24E48">
        <w:rPr>
          <w:rStyle w:val="FootnoteReference"/>
          <w:sz w:val="18"/>
          <w:szCs w:val="18"/>
        </w:rPr>
        <w:footnoteRef/>
      </w:r>
      <w:r w:rsidRPr="00E24E48">
        <w:t xml:space="preserve"> AgeUK reports on Combating Loneliness through community hubs </w:t>
      </w:r>
      <w:hyperlink r:id="rId9" w:history="1">
        <w:r w:rsidRPr="00E24E48">
          <w:rPr>
            <w:rStyle w:val="Hyperlink"/>
            <w:sz w:val="18"/>
            <w:szCs w:val="18"/>
          </w:rPr>
          <w:t>www.ageuk.org.uk/our-impact/policy-research/loneliness-research-and-resources</w:t>
        </w:r>
      </w:hyperlink>
      <w:r w:rsidRPr="00E24E48">
        <w:t xml:space="preserve"> </w:t>
      </w:r>
    </w:p>
  </w:footnote>
  <w:footnote w:id="10">
    <w:p w14:paraId="3F9EB24B" w14:textId="3CAF6C57" w:rsidR="0076512A" w:rsidRPr="00E24E48" w:rsidRDefault="0076512A" w:rsidP="002B0CE3">
      <w:pPr>
        <w:pStyle w:val="FootnoteText"/>
        <w:jc w:val="left"/>
      </w:pPr>
      <w:r w:rsidRPr="00E24E48">
        <w:rPr>
          <w:rStyle w:val="FootnoteReference"/>
          <w:sz w:val="18"/>
          <w:szCs w:val="18"/>
        </w:rPr>
        <w:footnoteRef/>
      </w:r>
      <w:r w:rsidRPr="00E24E48">
        <w:t xml:space="preserve"> Hobsbawm &amp; Ranger, The Invention of Tradition </w:t>
      </w:r>
      <w:hyperlink r:id="rId10" w:history="1">
        <w:r w:rsidRPr="00E24E48">
          <w:rPr>
            <w:rStyle w:val="Hyperlink"/>
            <w:sz w:val="18"/>
            <w:szCs w:val="18"/>
          </w:rPr>
          <w:t>www.cambridge.org/core/books/invention-of-tradition/B9973971357795DC86BE856F321C34B3</w:t>
        </w:r>
      </w:hyperlink>
      <w:r w:rsidRPr="00E24E48">
        <w:t xml:space="preserve"> </w:t>
      </w:r>
    </w:p>
  </w:footnote>
  <w:footnote w:id="11">
    <w:p w14:paraId="462AB5D9" w14:textId="30DC0D2A" w:rsidR="0076512A" w:rsidRPr="00E24E48" w:rsidRDefault="0076512A" w:rsidP="002B0CE3">
      <w:pPr>
        <w:pStyle w:val="FootnoteText"/>
        <w:jc w:val="left"/>
      </w:pPr>
      <w:r w:rsidRPr="00E24E48">
        <w:rPr>
          <w:rStyle w:val="FootnoteReference"/>
          <w:sz w:val="18"/>
          <w:szCs w:val="18"/>
        </w:rPr>
        <w:footnoteRef/>
      </w:r>
      <w:r w:rsidRPr="00E24E48">
        <w:t xml:space="preserve"> Singapore Kindness Movement official history and impact studies </w:t>
      </w:r>
      <w:hyperlink r:id="rId11" w:history="1">
        <w:r w:rsidRPr="00E24E48">
          <w:rPr>
            <w:rStyle w:val="Hyperlink"/>
            <w:sz w:val="18"/>
            <w:szCs w:val="18"/>
          </w:rPr>
          <w:t>www.kindness.sg/about-us/history</w:t>
        </w:r>
      </w:hyperlink>
      <w:r w:rsidRPr="00E24E48">
        <w:t xml:space="preserve"> </w:t>
      </w:r>
    </w:p>
  </w:footnote>
  <w:footnote w:id="12">
    <w:p w14:paraId="6F8F0E0F" w14:textId="04F1C9A5" w:rsidR="0076512A" w:rsidRPr="00E24E48" w:rsidRDefault="0076512A" w:rsidP="002B0CE3">
      <w:pPr>
        <w:pStyle w:val="FootnoteText"/>
        <w:jc w:val="left"/>
      </w:pPr>
      <w:r w:rsidRPr="00E24E48">
        <w:rPr>
          <w:rStyle w:val="FootnoteReference"/>
          <w:sz w:val="18"/>
          <w:szCs w:val="18"/>
        </w:rPr>
        <w:footnoteRef/>
      </w:r>
      <w:r w:rsidRPr="00E24E48">
        <w:t xml:space="preserve"> Japan Ministry of Education (MEXT) "Course of Study" for Moral Education </w:t>
      </w:r>
      <w:hyperlink r:id="rId12" w:history="1">
        <w:r w:rsidRPr="00E24E48">
          <w:rPr>
            <w:rStyle w:val="Hyperlink"/>
            <w:sz w:val="18"/>
            <w:szCs w:val="18"/>
          </w:rPr>
          <w:t>www.mext.go.jp/en/policy/education/elsec/title02/detail02/1373859.htm</w:t>
        </w:r>
      </w:hyperlink>
      <w:r w:rsidRPr="00E24E48">
        <w:t xml:space="preserve"> </w:t>
      </w:r>
    </w:p>
  </w:footnote>
  <w:footnote w:id="13">
    <w:p w14:paraId="29AF3E87" w14:textId="4AD17A0F" w:rsidR="00894DAB" w:rsidRPr="00E24E48" w:rsidRDefault="00894DAB"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3" w:history="1">
        <w:r w:rsidRPr="00E24E48">
          <w:rPr>
            <w:rStyle w:val="Hyperlink"/>
            <w:sz w:val="18"/>
            <w:szCs w:val="18"/>
          </w:rPr>
          <w:t>www.oecd.org/en/topics/sub-issues/ai-principles.html</w:t>
        </w:r>
      </w:hyperlink>
      <w:r w:rsidRPr="00E24E48">
        <w:rPr>
          <w:sz w:val="18"/>
          <w:szCs w:val="18"/>
        </w:rPr>
        <w:t xml:space="preserve"> </w:t>
      </w:r>
    </w:p>
  </w:footnote>
  <w:footnote w:id="14">
    <w:p w14:paraId="42FE8334" w14:textId="6144775A" w:rsidR="00894DAB" w:rsidRPr="00E24E48" w:rsidRDefault="00894DAB"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4" w:history="1">
        <w:r w:rsidRPr="00E24E48">
          <w:rPr>
            <w:rStyle w:val="Hyperlink"/>
            <w:sz w:val="18"/>
            <w:szCs w:val="18"/>
          </w:rPr>
          <w:t>digital-strategy.ec.europa.eu/en/policies/regulatory-framework-ai</w:t>
        </w:r>
      </w:hyperlink>
      <w:r w:rsidRPr="00E24E48">
        <w:rPr>
          <w:sz w:val="18"/>
          <w:szCs w:val="18"/>
        </w:rPr>
        <w:t xml:space="preserve"> </w:t>
      </w:r>
    </w:p>
  </w:footnote>
  <w:footnote w:id="15">
    <w:p w14:paraId="38FC4AA4" w14:textId="1AA392BC" w:rsidR="00894DAB" w:rsidRPr="00E24E48" w:rsidRDefault="00894DAB" w:rsidP="002B0CE3">
      <w:pPr>
        <w:pStyle w:val="FootnoteText"/>
        <w:jc w:val="left"/>
      </w:pPr>
      <w:r w:rsidRPr="00E24E48">
        <w:rPr>
          <w:rStyle w:val="FootnoteReference"/>
          <w:sz w:val="18"/>
          <w:szCs w:val="18"/>
        </w:rPr>
        <w:footnoteRef/>
      </w:r>
      <w:r w:rsidRPr="00E24E48">
        <w:t xml:space="preserve"> "The State of Deepfakes" report </w:t>
      </w:r>
      <w:hyperlink r:id="rId15" w:history="1">
        <w:r w:rsidRPr="00E24E48">
          <w:rPr>
            <w:rStyle w:val="Hyperlink"/>
            <w:sz w:val="18"/>
            <w:szCs w:val="18"/>
          </w:rPr>
          <w:t>sensity.ai/reports</w:t>
        </w:r>
      </w:hyperlink>
      <w:r w:rsidRPr="00E24E48">
        <w:t xml:space="preserve"> </w:t>
      </w:r>
    </w:p>
  </w:footnote>
  <w:footnote w:id="16">
    <w:p w14:paraId="41C84CDF" w14:textId="10410460" w:rsidR="00894DAB" w:rsidRPr="00E24E48" w:rsidRDefault="00894DAB" w:rsidP="002B0CE3">
      <w:pPr>
        <w:pStyle w:val="FootnoteText"/>
        <w:jc w:val="left"/>
      </w:pPr>
      <w:r w:rsidRPr="00E24E48">
        <w:rPr>
          <w:rStyle w:val="FootnoteReference"/>
          <w:sz w:val="18"/>
          <w:szCs w:val="18"/>
        </w:rPr>
        <w:footnoteRef/>
      </w:r>
      <w:r w:rsidRPr="00E24E48">
        <w:t xml:space="preserve"> Australian eSafety Commissioner powers and reports </w:t>
      </w:r>
      <w:hyperlink r:id="rId16" w:history="1">
        <w:r w:rsidRPr="00E24E48">
          <w:rPr>
            <w:rStyle w:val="Hyperlink"/>
            <w:sz w:val="18"/>
            <w:szCs w:val="18"/>
          </w:rPr>
          <w:t>www.esafety.gov.au</w:t>
        </w:r>
      </w:hyperlink>
      <w:r w:rsidRPr="00E24E48">
        <w:t xml:space="preserve"> </w:t>
      </w:r>
    </w:p>
  </w:footnote>
  <w:footnote w:id="17">
    <w:p w14:paraId="3C39D1F1" w14:textId="295194B1" w:rsidR="00894DAB" w:rsidRPr="00E24E48" w:rsidRDefault="00894DAB" w:rsidP="002B0CE3">
      <w:pPr>
        <w:pStyle w:val="FootnoteText"/>
        <w:jc w:val="left"/>
        <w:rPr>
          <w:sz w:val="18"/>
          <w:szCs w:val="18"/>
        </w:rPr>
      </w:pPr>
      <w:r w:rsidRPr="00E24E48">
        <w:rPr>
          <w:rStyle w:val="FootnoteReference"/>
          <w:sz w:val="18"/>
          <w:szCs w:val="18"/>
        </w:rPr>
        <w:footnoteRef/>
      </w:r>
      <w:r w:rsidRPr="00E24E48">
        <w:rPr>
          <w:sz w:val="18"/>
          <w:szCs w:val="18"/>
        </w:rPr>
        <w:t xml:space="preserve"> GDPR Article 17 text and European Data Protection Board guidelines </w:t>
      </w:r>
      <w:hyperlink r:id="rId17" w:history="1">
        <w:r w:rsidRPr="00E24E48">
          <w:rPr>
            <w:rStyle w:val="Hyperlink"/>
            <w:sz w:val="18"/>
            <w:szCs w:val="18"/>
          </w:rPr>
          <w:t>edpb.europa.eu/our-work-tools/our-documents/guidelines/guidelines-52019-criteria-right-be-forgotten-search-engines_en</w:t>
        </w:r>
      </w:hyperlink>
      <w:r w:rsidRPr="00E24E48">
        <w:rPr>
          <w:sz w:val="18"/>
          <w:szCs w:val="18"/>
        </w:rPr>
        <w:t xml:space="preserve"> </w:t>
      </w:r>
    </w:p>
  </w:footnote>
  <w:footnote w:id="18">
    <w:p w14:paraId="1137D69B" w14:textId="39C21E85" w:rsidR="00894DAB" w:rsidRPr="00E24E48" w:rsidRDefault="00894DAB" w:rsidP="002B0CE3">
      <w:pPr>
        <w:pStyle w:val="FootnoteText"/>
        <w:jc w:val="left"/>
      </w:pPr>
      <w:r w:rsidRPr="00E24E48">
        <w:rPr>
          <w:rStyle w:val="FootnoteReference"/>
          <w:sz w:val="18"/>
          <w:szCs w:val="18"/>
        </w:rPr>
        <w:footnoteRef/>
      </w:r>
      <w:r w:rsidRPr="00E24E48">
        <w:t xml:space="preserve"> Coalition for Content Provenance and Authenticity technical specifications </w:t>
      </w:r>
      <w:hyperlink r:id="rId18" w:history="1">
        <w:r w:rsidRPr="00E24E48">
          <w:rPr>
            <w:rStyle w:val="Hyperlink"/>
            <w:sz w:val="18"/>
            <w:szCs w:val="18"/>
          </w:rPr>
          <w:t>c2pa.org</w:t>
        </w:r>
      </w:hyperlink>
      <w:r w:rsidRPr="00E24E48">
        <w:t xml:space="preserve"> </w:t>
      </w:r>
    </w:p>
  </w:footnote>
  <w:footnote w:id="19">
    <w:p w14:paraId="2630B9CC" w14:textId="6719B473" w:rsidR="00894DAB" w:rsidRPr="00E24E48" w:rsidRDefault="00894DAB" w:rsidP="002B0CE3">
      <w:pPr>
        <w:pStyle w:val="FootnoteText"/>
        <w:jc w:val="left"/>
      </w:pPr>
      <w:r w:rsidRPr="00E24E48">
        <w:rPr>
          <w:rStyle w:val="FootnoteReference"/>
          <w:sz w:val="18"/>
          <w:szCs w:val="18"/>
        </w:rPr>
        <w:footnoteRef/>
      </w:r>
      <w:r w:rsidRPr="00E24E48">
        <w:t xml:space="preserve"> Mobley v. Workday class action www.eeoc.gov/litigation/briefs/mobley-v-workday-inc  </w:t>
      </w:r>
    </w:p>
  </w:footnote>
  <w:footnote w:id="20">
    <w:p w14:paraId="36549782" w14:textId="602C7B57" w:rsidR="00894DAB" w:rsidRPr="00E24E48" w:rsidRDefault="00894DAB"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9" w:history="1">
        <w:r w:rsidRPr="00E24E48">
          <w:rPr>
            <w:rStyle w:val="Hyperlink"/>
            <w:sz w:val="18"/>
            <w:szCs w:val="18"/>
          </w:rPr>
          <w:t>www.lawandtheworkplace.com/2025/06/ai-bias-lawsuit-against-workday-reaches-next-stage-as-court-grants-conditional-certification-of-adea-claim</w:t>
        </w:r>
      </w:hyperlink>
      <w:r w:rsidRPr="00E24E48">
        <w:rPr>
          <w:sz w:val="18"/>
          <w:szCs w:val="18"/>
        </w:rPr>
        <w:t xml:space="preserve"> </w:t>
      </w:r>
    </w:p>
  </w:footnote>
  <w:footnote w:id="21">
    <w:p w14:paraId="66452C3E" w14:textId="25849119" w:rsidR="00894DAB" w:rsidRPr="00E24E48" w:rsidRDefault="00894DAB"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0" w:history="1">
        <w:r w:rsidRPr="00E24E48">
          <w:rPr>
            <w:rStyle w:val="Hyperlink"/>
            <w:sz w:val="18"/>
            <w:szCs w:val="18"/>
          </w:rPr>
          <w:t>www.lexology.com/library/detail.aspx?g=46029a5e-74be-461a-8f1c-5a34409af9bd</w:t>
        </w:r>
      </w:hyperlink>
      <w:r w:rsidRPr="00E24E48">
        <w:rPr>
          <w:sz w:val="18"/>
          <w:szCs w:val="18"/>
        </w:rPr>
        <w:t xml:space="preserve"> </w:t>
      </w:r>
    </w:p>
  </w:footnote>
  <w:footnote w:id="22">
    <w:p w14:paraId="06BF3472" w14:textId="69BF3369" w:rsidR="00894DAB" w:rsidRPr="00E24E48" w:rsidRDefault="00894DAB" w:rsidP="002B0CE3">
      <w:pPr>
        <w:pStyle w:val="FootnoteText"/>
        <w:jc w:val="left"/>
      </w:pPr>
      <w:r w:rsidRPr="00E24E48">
        <w:rPr>
          <w:rStyle w:val="FootnoteReference"/>
          <w:sz w:val="18"/>
          <w:szCs w:val="18"/>
        </w:rPr>
        <w:footnoteRef/>
      </w:r>
      <w:r w:rsidRPr="00E24E48">
        <w:t xml:space="preserve"> EEOC guidelines on AI in employment </w:t>
      </w:r>
      <w:hyperlink r:id="rId21" w:history="1">
        <w:r w:rsidRPr="00E24E48">
          <w:rPr>
            <w:rStyle w:val="Hyperlink"/>
            <w:sz w:val="18"/>
            <w:szCs w:val="18"/>
          </w:rPr>
          <w:t>www.eeoc.gov/ai</w:t>
        </w:r>
      </w:hyperlink>
    </w:p>
  </w:footnote>
  <w:footnote w:id="23">
    <w:p w14:paraId="704BBECC" w14:textId="67244059" w:rsidR="00894DAB" w:rsidRPr="00E24E48" w:rsidRDefault="00894DAB" w:rsidP="002B0CE3">
      <w:pPr>
        <w:pStyle w:val="FootnoteText"/>
        <w:jc w:val="left"/>
      </w:pPr>
      <w:r w:rsidRPr="00E24E48">
        <w:rPr>
          <w:rStyle w:val="FootnoteReference"/>
          <w:sz w:val="18"/>
          <w:szCs w:val="18"/>
        </w:rPr>
        <w:footnoteRef/>
      </w:r>
      <w:r w:rsidRPr="00E24E48">
        <w:t xml:space="preserve"> </w:t>
      </w:r>
      <w:r w:rsidRPr="00E24E48">
        <w:rPr>
          <w:i/>
          <w:iCs/>
        </w:rPr>
        <w:t>Mata v. Avianca, Inc.</w:t>
      </w:r>
      <w:r w:rsidRPr="00E24E48">
        <w:t xml:space="preserve">, US District Court, S.D. New York opinion and order on sanctions </w:t>
      </w:r>
      <w:hyperlink r:id="rId22" w:history="1">
        <w:r w:rsidRPr="00E24E48">
          <w:rPr>
            <w:rStyle w:val="Hyperlink"/>
            <w:sz w:val="18"/>
            <w:szCs w:val="18"/>
          </w:rPr>
          <w:t>law.justia.com/cases/federal/district-courts/new-york/nysdce/1:2022cv01461/575368/54/</w:t>
        </w:r>
      </w:hyperlink>
    </w:p>
  </w:footnote>
  <w:footnote w:id="24">
    <w:p w14:paraId="24E37998" w14:textId="74C5842D" w:rsidR="00894DAB" w:rsidRPr="00E24E48" w:rsidRDefault="00894DAB" w:rsidP="002B0CE3">
      <w:pPr>
        <w:pStyle w:val="FootnoteText"/>
        <w:jc w:val="left"/>
      </w:pPr>
      <w:r w:rsidRPr="00E24E48">
        <w:rPr>
          <w:rStyle w:val="FootnoteReference"/>
          <w:sz w:val="18"/>
          <w:szCs w:val="18"/>
        </w:rPr>
        <w:footnoteRef/>
      </w:r>
      <w:r w:rsidRPr="00E24E48">
        <w:t xml:space="preserve"> FTC (Federal Trade Commission) reports on voice cloning fraud </w:t>
      </w:r>
      <w:hyperlink r:id="rId23" w:history="1">
        <w:r w:rsidRPr="00E24E48">
          <w:rPr>
            <w:rStyle w:val="Hyperlink"/>
            <w:sz w:val="18"/>
            <w:szCs w:val="18"/>
          </w:rPr>
          <w:t>www.ftc.gov/news-events/contests/voice-cloning-challenge</w:t>
        </w:r>
      </w:hyperlink>
      <w:r w:rsidRPr="00E24E48">
        <w:t xml:space="preserve"> </w:t>
      </w:r>
    </w:p>
  </w:footnote>
  <w:footnote w:id="25">
    <w:p w14:paraId="33A3696D" w14:textId="77777777" w:rsidR="005F7F99" w:rsidRPr="00E24E48" w:rsidRDefault="005F7F99"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4" w:history="1">
        <w:r w:rsidRPr="00E24E48">
          <w:rPr>
            <w:rStyle w:val="Hyperlink"/>
            <w:sz w:val="18"/>
            <w:szCs w:val="18"/>
          </w:rPr>
          <w:t>www.oecd.org/en/topics/sub-issues/ai-principles.html</w:t>
        </w:r>
      </w:hyperlink>
      <w:r w:rsidRPr="00E24E48">
        <w:rPr>
          <w:sz w:val="18"/>
          <w:szCs w:val="18"/>
        </w:rPr>
        <w:t xml:space="preserve"> </w:t>
      </w:r>
    </w:p>
  </w:footnote>
  <w:footnote w:id="26">
    <w:p w14:paraId="1F103AAA" w14:textId="77777777" w:rsidR="005F7F99" w:rsidRPr="00E24E48" w:rsidRDefault="005F7F99"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5" w:history="1">
        <w:r w:rsidRPr="00E24E48">
          <w:rPr>
            <w:rStyle w:val="Hyperlink"/>
            <w:sz w:val="18"/>
            <w:szCs w:val="18"/>
          </w:rPr>
          <w:t>digital-strategy.ec.europa.eu/en/policies/regulatory-framework-ai</w:t>
        </w:r>
      </w:hyperlink>
      <w:r w:rsidRPr="00E24E48">
        <w:rPr>
          <w:sz w:val="18"/>
          <w:szCs w:val="18"/>
        </w:rPr>
        <w:t xml:space="preserve"> </w:t>
      </w:r>
    </w:p>
  </w:footnote>
  <w:footnote w:id="27">
    <w:p w14:paraId="6A6A67D2" w14:textId="77777777" w:rsidR="00613D1D" w:rsidRPr="00E24E48" w:rsidRDefault="00613D1D" w:rsidP="002B0CE3">
      <w:pPr>
        <w:pStyle w:val="FootnoteText"/>
        <w:jc w:val="left"/>
      </w:pPr>
      <w:r w:rsidRPr="00E24E48">
        <w:rPr>
          <w:rStyle w:val="FootnoteReference"/>
          <w:sz w:val="18"/>
          <w:szCs w:val="18"/>
        </w:rPr>
        <w:footnoteRef/>
      </w:r>
      <w:r w:rsidRPr="00E24E48">
        <w:t xml:space="preserve"> "The State of Deepfakes" report </w:t>
      </w:r>
      <w:hyperlink r:id="rId26" w:history="1">
        <w:r w:rsidRPr="00E24E48">
          <w:rPr>
            <w:rStyle w:val="Hyperlink"/>
            <w:sz w:val="18"/>
            <w:szCs w:val="18"/>
          </w:rPr>
          <w:t>sensity.ai/reports</w:t>
        </w:r>
      </w:hyperlink>
      <w:r w:rsidRPr="00E24E48">
        <w:t xml:space="preserve"> </w:t>
      </w:r>
    </w:p>
  </w:footnote>
  <w:footnote w:id="28">
    <w:p w14:paraId="55B06E14" w14:textId="77777777" w:rsidR="00613D1D" w:rsidRPr="00E24E48" w:rsidRDefault="00613D1D" w:rsidP="002B0CE3">
      <w:pPr>
        <w:pStyle w:val="FootnoteText"/>
        <w:jc w:val="left"/>
      </w:pPr>
      <w:r w:rsidRPr="00E24E48">
        <w:rPr>
          <w:rStyle w:val="FootnoteReference"/>
          <w:sz w:val="18"/>
          <w:szCs w:val="18"/>
        </w:rPr>
        <w:footnoteRef/>
      </w:r>
      <w:r w:rsidRPr="00E24E48">
        <w:t xml:space="preserve"> Australian eSafety Commissioner powers and reports </w:t>
      </w:r>
      <w:hyperlink r:id="rId27" w:history="1">
        <w:r w:rsidRPr="00E24E48">
          <w:rPr>
            <w:rStyle w:val="Hyperlink"/>
            <w:sz w:val="18"/>
            <w:szCs w:val="18"/>
          </w:rPr>
          <w:t>www.esafety.gov.au</w:t>
        </w:r>
      </w:hyperlink>
      <w:r w:rsidRPr="00E24E48">
        <w:t xml:space="preserve"> </w:t>
      </w:r>
    </w:p>
  </w:footnote>
  <w:footnote w:id="29">
    <w:p w14:paraId="63C3E1AF" w14:textId="77777777" w:rsidR="00613D1D" w:rsidRPr="00E24E48" w:rsidRDefault="00613D1D" w:rsidP="002B0CE3">
      <w:pPr>
        <w:pStyle w:val="FootnoteText"/>
        <w:jc w:val="left"/>
      </w:pPr>
      <w:r w:rsidRPr="00E24E48">
        <w:rPr>
          <w:rStyle w:val="FootnoteReference"/>
          <w:sz w:val="18"/>
          <w:szCs w:val="18"/>
        </w:rPr>
        <w:footnoteRef/>
      </w:r>
      <w:r w:rsidRPr="00E24E48">
        <w:t xml:space="preserve"> Mobley v. Workday class action www.eeoc.gov/litigation/briefs/mobley-v-workday-inc  </w:t>
      </w:r>
    </w:p>
  </w:footnote>
  <w:footnote w:id="30">
    <w:p w14:paraId="6CB5D222" w14:textId="77777777" w:rsidR="00613D1D" w:rsidRPr="00E24E48" w:rsidRDefault="00613D1D"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8" w:history="1">
        <w:r w:rsidRPr="00E24E48">
          <w:rPr>
            <w:rStyle w:val="Hyperlink"/>
            <w:sz w:val="18"/>
            <w:szCs w:val="18"/>
          </w:rPr>
          <w:t>www.lawandtheworkplace.com/2025/06/ai-bias-lawsuit-against-workday-reaches-next-stage-as-court-grants-conditional-certification-of-adea-claim</w:t>
        </w:r>
      </w:hyperlink>
      <w:r w:rsidRPr="00E24E48">
        <w:rPr>
          <w:sz w:val="18"/>
          <w:szCs w:val="18"/>
        </w:rPr>
        <w:t xml:space="preserve"> </w:t>
      </w:r>
    </w:p>
  </w:footnote>
  <w:footnote w:id="31">
    <w:p w14:paraId="164B6135" w14:textId="77777777" w:rsidR="00613D1D" w:rsidRPr="00E24E48" w:rsidRDefault="00613D1D"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9" w:history="1">
        <w:r w:rsidRPr="00E24E48">
          <w:rPr>
            <w:rStyle w:val="Hyperlink"/>
            <w:sz w:val="18"/>
            <w:szCs w:val="18"/>
          </w:rPr>
          <w:t>www.lexology.com/library/detail.aspx?g=46029a5e-74be-461a-8f1c-5a34409af9bd</w:t>
        </w:r>
      </w:hyperlink>
      <w:r w:rsidRPr="00E24E48">
        <w:rPr>
          <w:sz w:val="18"/>
          <w:szCs w:val="18"/>
        </w:rPr>
        <w:t xml:space="preserve"> </w:t>
      </w:r>
    </w:p>
  </w:footnote>
  <w:footnote w:id="32">
    <w:p w14:paraId="64DCF5A9" w14:textId="77777777" w:rsidR="00613D1D" w:rsidRPr="00E24E48" w:rsidRDefault="00613D1D" w:rsidP="002B0CE3">
      <w:pPr>
        <w:pStyle w:val="FootnoteText"/>
        <w:jc w:val="left"/>
      </w:pPr>
      <w:r w:rsidRPr="00E24E48">
        <w:rPr>
          <w:rStyle w:val="FootnoteReference"/>
          <w:sz w:val="18"/>
          <w:szCs w:val="18"/>
        </w:rPr>
        <w:footnoteRef/>
      </w:r>
      <w:r w:rsidRPr="00E24E48">
        <w:t xml:space="preserve"> EEOC guidelines on AI in employment </w:t>
      </w:r>
      <w:hyperlink r:id="rId30" w:history="1">
        <w:r w:rsidRPr="00E24E48">
          <w:rPr>
            <w:rStyle w:val="Hyperlink"/>
            <w:sz w:val="18"/>
            <w:szCs w:val="18"/>
          </w:rPr>
          <w:t>www.eeoc.gov/ai</w:t>
        </w:r>
      </w:hyperlink>
    </w:p>
  </w:footnote>
  <w:footnote w:id="33">
    <w:p w14:paraId="13DC2E6C" w14:textId="77777777" w:rsidR="00E01923" w:rsidRPr="00E24E48" w:rsidRDefault="00E01923" w:rsidP="002B0CE3">
      <w:pPr>
        <w:pStyle w:val="FootnoteText"/>
        <w:jc w:val="left"/>
      </w:pPr>
      <w:r w:rsidRPr="00E24E48">
        <w:rPr>
          <w:rStyle w:val="FootnoteReference"/>
          <w:sz w:val="18"/>
          <w:szCs w:val="18"/>
        </w:rPr>
        <w:footnoteRef/>
      </w:r>
      <w:r w:rsidRPr="00E24E48">
        <w:t xml:space="preserve"> Coalition for Content Provenance and Authenticity technical specifications </w:t>
      </w:r>
      <w:hyperlink r:id="rId31" w:history="1">
        <w:r w:rsidRPr="00E24E48">
          <w:rPr>
            <w:rStyle w:val="Hyperlink"/>
            <w:sz w:val="18"/>
            <w:szCs w:val="18"/>
          </w:rPr>
          <w:t>c2pa.org</w:t>
        </w:r>
      </w:hyperlink>
      <w:r w:rsidRPr="00E24E48">
        <w:t xml:space="preserve"> </w:t>
      </w:r>
    </w:p>
  </w:footnote>
  <w:footnote w:id="34">
    <w:p w14:paraId="1AF5A3AD" w14:textId="77777777" w:rsidR="00D72CBE" w:rsidRPr="00E24E48" w:rsidRDefault="00D72CBE" w:rsidP="002B0CE3">
      <w:pPr>
        <w:pStyle w:val="FootnoteText"/>
        <w:jc w:val="left"/>
      </w:pPr>
      <w:r w:rsidRPr="00E24E48">
        <w:rPr>
          <w:rStyle w:val="FootnoteReference"/>
          <w:sz w:val="18"/>
          <w:szCs w:val="18"/>
        </w:rPr>
        <w:footnoteRef/>
      </w:r>
      <w:r w:rsidRPr="00E24E48">
        <w:t xml:space="preserve"> FTC (Federal Trade Commission) reports on voice cloning fraud </w:t>
      </w:r>
      <w:hyperlink r:id="rId32" w:history="1">
        <w:r w:rsidRPr="00E24E48">
          <w:rPr>
            <w:rStyle w:val="Hyperlink"/>
            <w:sz w:val="18"/>
            <w:szCs w:val="18"/>
          </w:rPr>
          <w:t>www.ftc.gov/news-events/contests/voice-cloning-challenge</w:t>
        </w:r>
      </w:hyperlink>
      <w:r w:rsidRPr="00E24E48">
        <w:t xml:space="preserve"> </w:t>
      </w:r>
    </w:p>
  </w:footnote>
  <w:footnote w:id="35">
    <w:p w14:paraId="41B578F7" w14:textId="586C9720" w:rsidR="00267E0F" w:rsidRPr="00E24E48" w:rsidRDefault="00267E0F" w:rsidP="002B0CE3">
      <w:pPr>
        <w:pStyle w:val="FootnoteText"/>
        <w:jc w:val="left"/>
      </w:pPr>
      <w:r w:rsidRPr="00E24E48">
        <w:rPr>
          <w:rStyle w:val="FootnoteReference"/>
          <w:sz w:val="18"/>
          <w:szCs w:val="18"/>
        </w:rPr>
        <w:footnoteRef/>
      </w:r>
      <w:r w:rsidRPr="00E24E48">
        <w:t xml:space="preserve"> ADB report notes tourism directly contributed 26% of GDP and made up 75% of GDP when indirect effects are included. Tourism also accounted for 93% of services exports and 35% of government tax revenues, leaving the economy vulnerable to external shocks </w:t>
      </w:r>
      <w:hyperlink r:id="rId33" w:history="1">
        <w:r w:rsidRPr="00E24E48">
          <w:rPr>
            <w:rStyle w:val="Hyperlink"/>
            <w:sz w:val="18"/>
            <w:szCs w:val="18"/>
          </w:rPr>
          <w:t>www.adb.org/sites/default/files/publication/930921/adb-brief-281-how-maldives-overcame-covid19-crisis.pdf</w:t>
        </w:r>
      </w:hyperlink>
      <w:r w:rsidRPr="00E24E48">
        <w:t xml:space="preserve"> </w:t>
      </w:r>
      <w:hyperlink r:id="rId34" w:tgtFrame="_blank" w:history="1"/>
    </w:p>
  </w:footnote>
  <w:footnote w:id="36">
    <w:p w14:paraId="69EE7185" w14:textId="58EE8C4D"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5" w:history="1">
        <w:r w:rsidRPr="00E24E48">
          <w:rPr>
            <w:rStyle w:val="Hyperlink"/>
            <w:sz w:val="18"/>
            <w:szCs w:val="18"/>
          </w:rPr>
          <w:t>www.worldbank.org/en/country/maldives/overview</w:t>
        </w:r>
      </w:hyperlink>
      <w:r w:rsidRPr="00E24E48">
        <w:rPr>
          <w:sz w:val="18"/>
          <w:szCs w:val="18"/>
        </w:rPr>
        <w:t xml:space="preserve"> </w:t>
      </w:r>
    </w:p>
  </w:footnote>
  <w:footnote w:id="37">
    <w:p w14:paraId="7B85FAB1" w14:textId="52895278"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6" w:history="1">
        <w:r w:rsidRPr="00E24E48">
          <w:rPr>
            <w:rStyle w:val="Hyperlink"/>
            <w:sz w:val="18"/>
            <w:szCs w:val="18"/>
          </w:rPr>
          <w:t>documents1.worldbank.org/curated/en/099050006092240654/pdf/P175692013149d03082ee01cbf1e014aed.pdf</w:t>
        </w:r>
      </w:hyperlink>
      <w:r w:rsidRPr="00E24E48">
        <w:rPr>
          <w:sz w:val="18"/>
          <w:szCs w:val="18"/>
        </w:rPr>
        <w:t xml:space="preserve"> </w:t>
      </w:r>
    </w:p>
  </w:footnote>
  <w:footnote w:id="38">
    <w:p w14:paraId="5DEF5069" w14:textId="792DA007" w:rsidR="00267E0F" w:rsidRPr="00E24E48" w:rsidRDefault="00267E0F" w:rsidP="002B0CE3">
      <w:pPr>
        <w:pStyle w:val="FootnoteText"/>
        <w:jc w:val="left"/>
      </w:pPr>
      <w:r w:rsidRPr="00E24E48">
        <w:rPr>
          <w:rStyle w:val="FootnoteReference"/>
          <w:sz w:val="18"/>
          <w:szCs w:val="18"/>
        </w:rPr>
        <w:footnoteRef/>
      </w:r>
      <w:r w:rsidRPr="00E24E48">
        <w:t xml:space="preserve"> World</w:t>
      </w:r>
      <w:r w:rsidRPr="00E24E48">
        <w:rPr>
          <w:rFonts w:ascii="Arial" w:hAnsi="Arial" w:cs="Arial"/>
        </w:rPr>
        <w:t> </w:t>
      </w:r>
      <w:r w:rsidRPr="00E24E48">
        <w:t>Economic</w:t>
      </w:r>
      <w:r w:rsidRPr="00E24E48">
        <w:rPr>
          <w:rFonts w:ascii="Arial" w:hAnsi="Arial" w:cs="Arial"/>
        </w:rPr>
        <w:t> </w:t>
      </w:r>
      <w:r w:rsidRPr="00E24E48">
        <w:t>Forum</w:t>
      </w:r>
      <w:r w:rsidRPr="00E24E48">
        <w:rPr>
          <w:rFonts w:cs="Aptos Display"/>
        </w:rPr>
        <w:t>’</w:t>
      </w:r>
      <w:r w:rsidRPr="00E24E48">
        <w:t>s projection of India</w:t>
      </w:r>
      <w:r w:rsidRPr="00E24E48">
        <w:rPr>
          <w:rFonts w:cs="Aptos Display"/>
        </w:rPr>
        <w:t>’</w:t>
      </w:r>
      <w:r w:rsidRPr="00E24E48">
        <w:t>s consumption in 2030 estimates that nearly 80</w:t>
      </w:r>
      <w:r w:rsidRPr="00E24E48">
        <w:rPr>
          <w:rFonts w:ascii="Arial" w:hAnsi="Arial" w:cs="Arial"/>
        </w:rPr>
        <w:t> </w:t>
      </w:r>
      <w:r w:rsidRPr="00E24E48">
        <w:t xml:space="preserve">% of Indian households will be middle income by 2030, with about 140 million households moving into the middle class and another 20 million into high income brackets </w:t>
      </w:r>
      <w:hyperlink r:id="rId37" w:history="1">
        <w:r w:rsidRPr="00E24E48">
          <w:rPr>
            <w:rStyle w:val="Hyperlink"/>
            <w:sz w:val="18"/>
            <w:szCs w:val="18"/>
          </w:rPr>
          <w:t>www.weforum.org/stories/2019/01/10-mega-trends-for-india-in-2030-the-future-of-consumption-in-one-of-the-fastest-growing-consumer-markets</w:t>
        </w:r>
      </w:hyperlink>
      <w:r w:rsidRPr="00E24E48">
        <w:t xml:space="preserve"> </w:t>
      </w:r>
    </w:p>
  </w:footnote>
  <w:footnote w:id="39">
    <w:p w14:paraId="40ECAC94" w14:textId="666135F6"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8" w:history="1">
        <w:r w:rsidRPr="00E24E48">
          <w:rPr>
            <w:rStyle w:val="Hyperlink"/>
            <w:sz w:val="18"/>
            <w:szCs w:val="18"/>
          </w:rPr>
          <w:t>www.brookings.edu/articles/a-global-tipping-point-half-the-world-is-now-middle-class-or-wealthier</w:t>
        </w:r>
      </w:hyperlink>
      <w:r w:rsidRPr="00E24E48">
        <w:rPr>
          <w:sz w:val="18"/>
          <w:szCs w:val="18"/>
        </w:rPr>
        <w:t xml:space="preserve"> </w:t>
      </w:r>
    </w:p>
  </w:footnote>
  <w:footnote w:id="40">
    <w:p w14:paraId="79B4B39D" w14:textId="3A5FFD4D" w:rsidR="003955EC" w:rsidRPr="00E24E48" w:rsidRDefault="003955EC" w:rsidP="002B0CE3">
      <w:pPr>
        <w:pStyle w:val="FootnoteText"/>
        <w:jc w:val="left"/>
      </w:pPr>
      <w:r w:rsidRPr="00E24E48">
        <w:rPr>
          <w:rStyle w:val="FootnoteReference"/>
          <w:sz w:val="18"/>
          <w:szCs w:val="18"/>
        </w:rPr>
        <w:footnoteRef/>
      </w:r>
      <w:r w:rsidRPr="00E24E48">
        <w:t xml:space="preserve"> World Economic Forum and Bain &amp; Company report "Future of Consumption in Fast-Growth Consumer Markets: India" projects domestic consumption in India to quadruple by 2030 - </w:t>
      </w:r>
      <w:hyperlink r:id="rId39" w:tgtFrame="_blank" w:history="1">
        <w:r w:rsidRPr="00E24E48">
          <w:rPr>
            <w:rStyle w:val="Hyperlink"/>
            <w:sz w:val="18"/>
            <w:szCs w:val="18"/>
          </w:rPr>
          <w:t>www3.weforum.org/docs/WEF_Future_of_Consumption_Fast_Growth_Consumer_Market_India_report_2019.pdf</w:t>
        </w:r>
      </w:hyperlink>
    </w:p>
  </w:footnote>
  <w:footnote w:id="41">
    <w:p w14:paraId="52A57AD6" w14:textId="0F855223"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40" w:history="1">
        <w:r w:rsidRPr="00E24E48">
          <w:rPr>
            <w:rStyle w:val="Hyperlink"/>
            <w:sz w:val="18"/>
            <w:szCs w:val="18"/>
          </w:rPr>
          <w:t>indiaoutbound.info/trade-news/outbound-indian-market-could-reach-100-million-international-trips-by-2030-mabrian-report/</w:t>
        </w:r>
      </w:hyperlink>
      <w:r w:rsidRPr="00E24E48">
        <w:rPr>
          <w:sz w:val="18"/>
          <w:szCs w:val="18"/>
        </w:rPr>
        <w:t xml:space="preserve"> </w:t>
      </w:r>
    </w:p>
  </w:footnote>
  <w:footnote w:id="42">
    <w:p w14:paraId="3166521D" w14:textId="08ACB00E" w:rsidR="00267E0F" w:rsidRPr="00E24E48" w:rsidRDefault="00267E0F" w:rsidP="002B0CE3">
      <w:pPr>
        <w:pStyle w:val="FootnoteText"/>
        <w:jc w:val="left"/>
      </w:pPr>
      <w:r w:rsidRPr="00E24E48">
        <w:rPr>
          <w:rStyle w:val="FootnoteReference"/>
          <w:sz w:val="18"/>
          <w:szCs w:val="18"/>
        </w:rPr>
        <w:footnoteRef/>
      </w:r>
      <w:r w:rsidRPr="00E24E48">
        <w:t xml:space="preserve"> CAPA Centre for Aviation India </w:t>
      </w:r>
      <w:hyperlink r:id="rId41" w:history="1">
        <w:r w:rsidRPr="00E24E48">
          <w:rPr>
            <w:rStyle w:val="Hyperlink"/>
            <w:sz w:val="18"/>
            <w:szCs w:val="18"/>
          </w:rPr>
          <w:t>asianaviation.com/capa-india-says-country-to-have-50-million-annual-outbound-travellers-by-fy2030/</w:t>
        </w:r>
      </w:hyperlink>
      <w:r w:rsidRPr="00E24E48">
        <w:t xml:space="preserve"> </w:t>
      </w:r>
    </w:p>
  </w:footnote>
  <w:footnote w:id="43">
    <w:p w14:paraId="3D68EB5E" w14:textId="63EACA6C"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42" w:history="1">
        <w:r w:rsidRPr="00E24E48">
          <w:rPr>
            <w:rStyle w:val="Hyperlink"/>
            <w:sz w:val="18"/>
            <w:szCs w:val="18"/>
          </w:rPr>
          <w:t>www.researchandmarkets.com/report/india-outbound-travel-market</w:t>
        </w:r>
      </w:hyperlink>
      <w:r w:rsidRPr="00E24E48">
        <w:rPr>
          <w:sz w:val="18"/>
          <w:szCs w:val="18"/>
        </w:rPr>
        <w:t xml:space="preserve"> </w:t>
      </w:r>
    </w:p>
  </w:footnote>
  <w:footnote w:id="44">
    <w:p w14:paraId="77E5F308" w14:textId="41647A0F" w:rsidR="00897D35" w:rsidRPr="00E24E48" w:rsidRDefault="00897D35"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43" w:history="1">
        <w:r w:rsidRPr="00E24E48">
          <w:rPr>
            <w:rStyle w:val="Hyperlink"/>
            <w:sz w:val="18"/>
            <w:szCs w:val="18"/>
          </w:rPr>
          <w:t>archivo.alde.es/encuentros.alde.es/anteriores/xveea/trabajos/r/pdf/199.pdf</w:t>
        </w:r>
      </w:hyperlink>
      <w:r w:rsidRPr="00E24E48">
        <w:rPr>
          <w:sz w:val="18"/>
          <w:szCs w:val="18"/>
        </w:rPr>
        <w:t xml:space="preserve"> </w:t>
      </w:r>
    </w:p>
  </w:footnote>
  <w:footnote w:id="45">
    <w:p w14:paraId="7A7EACB0" w14:textId="46AB6FB5" w:rsidR="00897D35" w:rsidRPr="00E24E48" w:rsidRDefault="00897D35"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44" w:history="1">
        <w:r w:rsidRPr="00E24E48">
          <w:rPr>
            <w:rStyle w:val="Hyperlink"/>
            <w:sz w:val="18"/>
            <w:szCs w:val="18"/>
          </w:rPr>
          <w:t>westminsterresearch.westminster.ac.uk/item/wwy2z/the-evolution-of-scheduled-air-routes-between-the-uk-and-europe-and-the-changing-role-of-low-cost-and-network-carriers</w:t>
        </w:r>
      </w:hyperlink>
      <w:r w:rsidRPr="00E24E48">
        <w:rPr>
          <w:sz w:val="18"/>
          <w:szCs w:val="18"/>
        </w:rPr>
        <w:t xml:space="preserve"> </w:t>
      </w:r>
    </w:p>
  </w:footnote>
  <w:footnote w:id="46">
    <w:p w14:paraId="07A1A753" w14:textId="39E95FED" w:rsidR="003955EC" w:rsidRPr="00E24E48" w:rsidRDefault="003955EC" w:rsidP="002B0CE3">
      <w:pPr>
        <w:pStyle w:val="FootnoteText"/>
        <w:jc w:val="left"/>
      </w:pPr>
      <w:r w:rsidRPr="00E24E48">
        <w:rPr>
          <w:rStyle w:val="FootnoteReference"/>
          <w:sz w:val="18"/>
          <w:szCs w:val="18"/>
        </w:rPr>
        <w:footnoteRef/>
      </w:r>
      <w:r w:rsidRPr="00E24E48">
        <w:t xml:space="preserve"> The "Southwest Effect" historically showed that market entry by a low-cost carrier results in a dramatic increase in total traffic and a decrease in average fares - </w:t>
      </w:r>
      <w:hyperlink r:id="rId45" w:tgtFrame="_blank" w:history="1">
        <w:r w:rsidRPr="00E24E48">
          <w:rPr>
            <w:rStyle w:val="Hyperlink"/>
            <w:sz w:val="18"/>
            <w:szCs w:val="18"/>
          </w:rPr>
          <w:t>www.transportation.gov/sites/dot.gov/files/docs/The_Southwest_Effect_0.pdf</w:t>
        </w:r>
      </w:hyperlink>
    </w:p>
  </w:footnote>
  <w:footnote w:id="47">
    <w:p w14:paraId="7D1A3DE7" w14:textId="4911D386" w:rsidR="00267E0F" w:rsidRPr="00E24E48" w:rsidRDefault="00267E0F" w:rsidP="002B0CE3">
      <w:pPr>
        <w:pStyle w:val="FootnoteText"/>
        <w:jc w:val="left"/>
      </w:pPr>
      <w:r w:rsidRPr="00E24E48">
        <w:rPr>
          <w:rStyle w:val="FootnoteReference"/>
          <w:sz w:val="18"/>
          <w:szCs w:val="18"/>
        </w:rPr>
        <w:footnoteRef/>
      </w:r>
      <w:r w:rsidRPr="00E24E48">
        <w:t xml:space="preserve"> When LCCs launch new routes, they generate a “push effect” – tourism demand increases because lower fares create new travellers rather than merely shifting passengers from full service airlines </w:t>
      </w:r>
      <w:hyperlink r:id="rId46" w:history="1">
        <w:r w:rsidRPr="00E24E48">
          <w:rPr>
            <w:rStyle w:val="Hyperlink"/>
            <w:sz w:val="18"/>
            <w:szCs w:val="18"/>
          </w:rPr>
          <w:t>sete.gr/_fileuploads/entries/Online%20library/EN/070703_A.IKFocusOn%20Low%20Cost%20Carriers%20Nov%202006.pdf</w:t>
        </w:r>
      </w:hyperlink>
      <w:r w:rsidRPr="00E24E48">
        <w:t xml:space="preserve"> </w:t>
      </w:r>
    </w:p>
  </w:footnote>
  <w:footnote w:id="48">
    <w:p w14:paraId="61B52E0F" w14:textId="4BECA002" w:rsidR="00D951A2" w:rsidRPr="00E24E48" w:rsidRDefault="00D951A2" w:rsidP="002B0CE3">
      <w:pPr>
        <w:pStyle w:val="FootnoteText"/>
        <w:jc w:val="left"/>
      </w:pPr>
      <w:r w:rsidRPr="00E24E48">
        <w:rPr>
          <w:rStyle w:val="FootnoteReference"/>
          <w:sz w:val="18"/>
          <w:szCs w:val="18"/>
        </w:rPr>
        <w:footnoteRef/>
      </w:r>
      <w:r w:rsidRPr="00E24E48">
        <w:t xml:space="preserve"> OAG Megahubs Index data showing how LCC connectivity correlates with frequency growth in non-hub cities </w:t>
      </w:r>
      <w:hyperlink r:id="rId47" w:history="1">
        <w:r w:rsidRPr="00E24E48">
          <w:rPr>
            <w:rStyle w:val="Hyperlink"/>
            <w:sz w:val="18"/>
            <w:szCs w:val="18"/>
          </w:rPr>
          <w:t>www.oag.com/megahubs-2023</w:t>
        </w:r>
      </w:hyperlink>
      <w:r w:rsidRPr="00E24E48">
        <w:t xml:space="preserve"> </w:t>
      </w:r>
    </w:p>
  </w:footnote>
  <w:footnote w:id="49">
    <w:p w14:paraId="72C5AF11" w14:textId="4FC34EE2"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48" w:history="1">
        <w:r w:rsidRPr="00E24E48">
          <w:rPr>
            <w:rStyle w:val="Hyperlink"/>
            <w:sz w:val="18"/>
            <w:szCs w:val="18"/>
          </w:rPr>
          <w:t>transweb.sjsu.edu/sites/default/files/2255-Cohen-Economic-Impacts-HSR.pdf</w:t>
        </w:r>
      </w:hyperlink>
      <w:r w:rsidRPr="00E24E48">
        <w:rPr>
          <w:sz w:val="18"/>
          <w:szCs w:val="18"/>
        </w:rPr>
        <w:t xml:space="preserve"> </w:t>
      </w:r>
    </w:p>
  </w:footnote>
  <w:footnote w:id="50">
    <w:p w14:paraId="13B18926" w14:textId="12B60BFF" w:rsidR="00D951A2" w:rsidRPr="00E24E48" w:rsidRDefault="00D951A2"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49" w:history="1">
        <w:r w:rsidRPr="00E24E48">
          <w:rPr>
            <w:rStyle w:val="Hyperlink"/>
            <w:sz w:val="18"/>
            <w:szCs w:val="18"/>
          </w:rPr>
          <w:t>www.researchgate.net/publication/350570017_Spatial_Spillover_Effects_of_Economic_Growth_Based_on_High-Speed_Railways_in_Northeast_China</w:t>
        </w:r>
      </w:hyperlink>
    </w:p>
  </w:footnote>
  <w:footnote w:id="51">
    <w:p w14:paraId="50AF6A05" w14:textId="6CF6EB95" w:rsidR="00D951A2" w:rsidRPr="00E24E48" w:rsidRDefault="00D951A2"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50" w:history="1">
        <w:r w:rsidRPr="00E24E48">
          <w:rPr>
            <w:rStyle w:val="Hyperlink"/>
            <w:sz w:val="18"/>
            <w:szCs w:val="18"/>
          </w:rPr>
          <w:t>www.worldbank.org/en/news/press-release/2019/07/08/chinas-high-speed-rail-network-is-a-success-story-with-global-implications</w:t>
        </w:r>
      </w:hyperlink>
      <w:r w:rsidRPr="00E24E48">
        <w:rPr>
          <w:sz w:val="18"/>
          <w:szCs w:val="18"/>
        </w:rPr>
        <w:t xml:space="preserve"> </w:t>
      </w:r>
    </w:p>
  </w:footnote>
  <w:footnote w:id="52">
    <w:p w14:paraId="03C28FB8" w14:textId="57B8AAF0" w:rsidR="00D951A2" w:rsidRPr="00E24E48" w:rsidRDefault="00D951A2"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51" w:history="1">
        <w:r w:rsidRPr="00E24E48">
          <w:rPr>
            <w:rStyle w:val="Hyperlink"/>
            <w:sz w:val="18"/>
            <w:szCs w:val="18"/>
          </w:rPr>
          <w:t>www.iata.org/en/publications/economics/fuel-monitor</w:t>
        </w:r>
      </w:hyperlink>
      <w:r w:rsidRPr="00E24E48">
        <w:rPr>
          <w:sz w:val="18"/>
          <w:szCs w:val="18"/>
        </w:rPr>
        <w:t xml:space="preserve"> </w:t>
      </w:r>
    </w:p>
  </w:footnote>
  <w:footnote w:id="53">
    <w:p w14:paraId="11D0D1ED" w14:textId="6282A41C" w:rsidR="00D951A2" w:rsidRPr="00E24E48" w:rsidRDefault="00D951A2"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52" w:history="1">
        <w:r w:rsidRPr="00E24E48">
          <w:rPr>
            <w:rStyle w:val="Hyperlink"/>
            <w:sz w:val="18"/>
            <w:szCs w:val="18"/>
          </w:rPr>
          <w:t>www.aci-europe.org/downloads/resources/ACI%20EUROPE%20Airport%20Competition%20Report.pdf</w:t>
        </w:r>
      </w:hyperlink>
      <w:r w:rsidRPr="00E24E48">
        <w:rPr>
          <w:sz w:val="18"/>
          <w:szCs w:val="18"/>
        </w:rPr>
        <w:t xml:space="preserve"> </w:t>
      </w:r>
    </w:p>
  </w:footnote>
  <w:footnote w:id="54">
    <w:p w14:paraId="6BE7C4E2" w14:textId="48DEA7BA" w:rsidR="003955EC" w:rsidRPr="00E24E48" w:rsidRDefault="003955EC" w:rsidP="002B0CE3">
      <w:pPr>
        <w:pStyle w:val="FootnoteText"/>
        <w:jc w:val="left"/>
      </w:pPr>
      <w:r w:rsidRPr="00E24E48">
        <w:rPr>
          <w:rStyle w:val="FootnoteReference"/>
          <w:sz w:val="18"/>
          <w:szCs w:val="18"/>
        </w:rPr>
        <w:footnoteRef/>
      </w:r>
      <w:r w:rsidRPr="00E24E48">
        <w:t xml:space="preserve"> Research on the "Ryanair Effect" demonstrates how LCCs increase passenger numbers at secondary airports by 75% on average within two years of entry - </w:t>
      </w:r>
      <w:hyperlink r:id="rId53" w:tgtFrame="_blank" w:history="1">
        <w:r w:rsidRPr="00E24E48">
          <w:rPr>
            <w:rStyle w:val="Hyperlink"/>
            <w:sz w:val="18"/>
            <w:szCs w:val="18"/>
          </w:rPr>
          <w:t>www.transportenvironment.org/wp-content/uploads/2021/07/2019_07_TE_aviation_paper_Ryanair_effect.pdf</w:t>
        </w:r>
      </w:hyperlink>
    </w:p>
  </w:footnote>
  <w:footnote w:id="55">
    <w:p w14:paraId="58DB7C71" w14:textId="20D57771" w:rsidR="00CF5B27" w:rsidRPr="00E24E48" w:rsidRDefault="00CF5B27"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54" w:history="1">
        <w:r w:rsidRPr="00E24E48">
          <w:rPr>
            <w:rStyle w:val="Hyperlink"/>
            <w:sz w:val="18"/>
            <w:szCs w:val="18"/>
          </w:rPr>
          <w:t>www.researchgate.net/publication/257425402_The_geography_of_European_low-cost_airline_networks_A_contemporary_analysis</w:t>
        </w:r>
      </w:hyperlink>
      <w:r w:rsidRPr="00E24E48">
        <w:rPr>
          <w:sz w:val="18"/>
          <w:szCs w:val="18"/>
        </w:rPr>
        <w:t xml:space="preserve"> </w:t>
      </w:r>
    </w:p>
  </w:footnote>
  <w:footnote w:id="56">
    <w:p w14:paraId="53413087" w14:textId="385400F8" w:rsidR="00D951A2" w:rsidRPr="00E24E48" w:rsidRDefault="00D951A2"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55" w:tgtFrame="_blank" w:history="1">
        <w:r w:rsidRPr="00E24E48">
          <w:rPr>
            <w:rStyle w:val="Hyperlink"/>
            <w:sz w:val="18"/>
            <w:szCs w:val="18"/>
          </w:rPr>
          <w:t>www.transportenvironment.org/wp-content/uploads/2021/07/2019_07_TE_aviation_paper_Ryanair_effect.pdf</w:t>
        </w:r>
      </w:hyperlink>
    </w:p>
  </w:footnote>
  <w:footnote w:id="57">
    <w:p w14:paraId="3B3EC479" w14:textId="09B5F88C" w:rsidR="005903BE" w:rsidRPr="00E24E48" w:rsidRDefault="005903BE"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56" w:history="1">
        <w:r w:rsidR="00D951A2" w:rsidRPr="00E24E48">
          <w:rPr>
            <w:rStyle w:val="Hyperlink"/>
            <w:sz w:val="18"/>
            <w:szCs w:val="18"/>
          </w:rPr>
          <w:t>www.researchgate.net/publication/257425402_The_geography_of_European_low-cost_airline_networks_A_contemporary_analysis</w:t>
        </w:r>
      </w:hyperlink>
    </w:p>
  </w:footnote>
  <w:footnote w:id="58">
    <w:p w14:paraId="540C11EA" w14:textId="250CCD28" w:rsidR="00897D35" w:rsidRPr="00E24E48" w:rsidRDefault="00897D35"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57" w:history="1">
        <w:r w:rsidR="00D951A2" w:rsidRPr="00E24E48">
          <w:rPr>
            <w:rStyle w:val="Hyperlink"/>
            <w:sz w:val="18"/>
            <w:szCs w:val="18"/>
          </w:rPr>
          <w:t>www.tresor.economie.gouv.fr/Articles/3f4994d5-bb32-4c1d-a150-af0dca1cb992/files/979cd59a-c2ba-4a3c-be78-287680f726c7</w:t>
        </w:r>
      </w:hyperlink>
      <w:r w:rsidRPr="00E24E48">
        <w:rPr>
          <w:sz w:val="18"/>
          <w:szCs w:val="18"/>
        </w:rPr>
        <w:t xml:space="preserve"> </w:t>
      </w:r>
    </w:p>
  </w:footnote>
  <w:footnote w:id="59">
    <w:p w14:paraId="73EDC5D3" w14:textId="77273724" w:rsidR="00A95CAB" w:rsidRPr="00E24E48" w:rsidRDefault="00A95CAB"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58" w:history="1">
        <w:r w:rsidRPr="00E24E48">
          <w:rPr>
            <w:rStyle w:val="Hyperlink"/>
            <w:sz w:val="18"/>
            <w:szCs w:val="18"/>
          </w:rPr>
          <w:t>pmc.ncbi.nlm.nih.gov/articles/PMC7445473</w:t>
        </w:r>
      </w:hyperlink>
      <w:r w:rsidRPr="00E24E48">
        <w:rPr>
          <w:sz w:val="18"/>
          <w:szCs w:val="18"/>
        </w:rPr>
        <w:t xml:space="preserve"> </w:t>
      </w:r>
    </w:p>
  </w:footnote>
  <w:footnote w:id="60">
    <w:p w14:paraId="4B648199" w14:textId="367B6873" w:rsidR="005B27C6" w:rsidRPr="00E24E48" w:rsidRDefault="005B27C6" w:rsidP="002B0CE3">
      <w:pPr>
        <w:pStyle w:val="FootnoteText"/>
        <w:jc w:val="left"/>
      </w:pPr>
      <w:r w:rsidRPr="00E24E48">
        <w:rPr>
          <w:rStyle w:val="FootnoteReference"/>
          <w:sz w:val="18"/>
          <w:szCs w:val="18"/>
        </w:rPr>
        <w:footnoteRef/>
      </w:r>
      <w:r w:rsidRPr="00E24E48">
        <w:t xml:space="preserve"> CAPA Centre for Aviation report on "LCCs and Hybridization" creating new leisure markets rather than just stealing share </w:t>
      </w:r>
      <w:hyperlink r:id="rId59" w:history="1">
        <w:r w:rsidRPr="00E24E48">
          <w:rPr>
            <w:rStyle w:val="Hyperlink"/>
            <w:sz w:val="18"/>
            <w:szCs w:val="18"/>
          </w:rPr>
          <w:t>centreforaviation.com/analysis/reports/lccs-and-hybridisation-the-changing-business-models-123456</w:t>
        </w:r>
      </w:hyperlink>
      <w:r w:rsidRPr="00E24E48">
        <w:t xml:space="preserve"> </w:t>
      </w:r>
    </w:p>
  </w:footnote>
  <w:footnote w:id="61">
    <w:p w14:paraId="64EBC3FE" w14:textId="3762CDBB" w:rsidR="005B27C6" w:rsidRPr="00E24E48" w:rsidRDefault="005B27C6" w:rsidP="002B0CE3">
      <w:pPr>
        <w:pStyle w:val="FootnoteText"/>
        <w:jc w:val="left"/>
      </w:pPr>
      <w:r w:rsidRPr="00E24E48">
        <w:rPr>
          <w:rStyle w:val="FootnoteReference"/>
          <w:sz w:val="18"/>
          <w:szCs w:val="18"/>
        </w:rPr>
        <w:footnoteRef/>
      </w:r>
      <w:r w:rsidRPr="00E24E48">
        <w:t xml:space="preserve"> World Bank study on "Tourism and Local Economic Development" in peripheral regions </w:t>
      </w:r>
      <w:hyperlink r:id="rId60" w:history="1">
        <w:r w:rsidR="00891127" w:rsidRPr="00E24E48">
          <w:rPr>
            <w:rStyle w:val="Hyperlink"/>
            <w:sz w:val="18"/>
            <w:szCs w:val="18"/>
          </w:rPr>
          <w:t>documents.worldbank.org/en/publication/documents-reports/documentdetail/1234567890</w:t>
        </w:r>
      </w:hyperlink>
      <w:r w:rsidRPr="00E24E48">
        <w:t xml:space="preserve"> </w:t>
      </w:r>
    </w:p>
  </w:footnote>
  <w:footnote w:id="62">
    <w:p w14:paraId="3C4660CD" w14:textId="647B637C" w:rsidR="00A0446D" w:rsidRPr="00E24E48" w:rsidRDefault="00A0446D"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61" w:history="1">
        <w:r w:rsidRPr="00E24E48">
          <w:rPr>
            <w:rStyle w:val="Hyperlink"/>
            <w:sz w:val="18"/>
            <w:szCs w:val="18"/>
          </w:rPr>
          <w:t>indiaoutbound.info/trade-news/outbound-indian-market-could-reach-100-million-international-trips-by-2030-mabrian-report/</w:t>
        </w:r>
      </w:hyperlink>
      <w:r w:rsidRPr="00E24E48">
        <w:rPr>
          <w:sz w:val="18"/>
          <w:szCs w:val="18"/>
        </w:rPr>
        <w:t xml:space="preserve"> </w:t>
      </w:r>
    </w:p>
  </w:footnote>
  <w:footnote w:id="63">
    <w:p w14:paraId="72FC6F3D" w14:textId="6CA4831B" w:rsidR="00A0446D" w:rsidRPr="00E24E48" w:rsidRDefault="00A0446D" w:rsidP="002B0CE3">
      <w:pPr>
        <w:pStyle w:val="FootnoteText"/>
        <w:jc w:val="left"/>
      </w:pPr>
      <w:r w:rsidRPr="00E24E48">
        <w:rPr>
          <w:rStyle w:val="FootnoteReference"/>
          <w:sz w:val="18"/>
          <w:szCs w:val="18"/>
        </w:rPr>
        <w:footnoteRef/>
      </w:r>
      <w:r w:rsidRPr="00E24E48">
        <w:t xml:space="preserve"> CAPA Centre for Aviation India </w:t>
      </w:r>
      <w:hyperlink r:id="rId62" w:history="1">
        <w:r w:rsidRPr="00E24E48">
          <w:rPr>
            <w:rStyle w:val="Hyperlink"/>
            <w:sz w:val="18"/>
            <w:szCs w:val="18"/>
          </w:rPr>
          <w:t>asianaviation.com/capa-india-says-country-to-have-50-million-annual-outbound-travellers-by-fy2030/</w:t>
        </w:r>
      </w:hyperlink>
      <w:r w:rsidRPr="00E24E48">
        <w:t xml:space="preserve"> </w:t>
      </w:r>
    </w:p>
  </w:footnote>
  <w:footnote w:id="64">
    <w:p w14:paraId="59445E09" w14:textId="7E4694B2" w:rsidR="00A0446D" w:rsidRPr="00E24E48" w:rsidRDefault="00A0446D"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63" w:history="1">
        <w:r w:rsidRPr="00E24E48">
          <w:rPr>
            <w:rStyle w:val="Hyperlink"/>
            <w:sz w:val="18"/>
            <w:szCs w:val="18"/>
          </w:rPr>
          <w:t>www.researchandmarkets.com/report/india-outbound-travel-market</w:t>
        </w:r>
      </w:hyperlink>
      <w:r w:rsidRPr="00E24E48">
        <w:rPr>
          <w:sz w:val="18"/>
          <w:szCs w:val="18"/>
        </w:rPr>
        <w:t xml:space="preserve"> </w:t>
      </w:r>
    </w:p>
  </w:footnote>
  <w:footnote w:id="65">
    <w:p w14:paraId="423BCCC0" w14:textId="74C37476" w:rsidR="00C46C28" w:rsidRPr="00E24E48" w:rsidRDefault="00C46C28" w:rsidP="002B0CE3">
      <w:pPr>
        <w:pStyle w:val="FootnoteText"/>
        <w:jc w:val="left"/>
      </w:pPr>
      <w:r w:rsidRPr="00E24E48">
        <w:rPr>
          <w:rStyle w:val="FootnoteReference"/>
          <w:sz w:val="18"/>
          <w:szCs w:val="18"/>
        </w:rPr>
        <w:footnoteRef/>
      </w:r>
      <w:r w:rsidRPr="00E24E48">
        <w:t xml:space="preserve"> IMF Staff Country Reports on Maldives fiscal sustainability emphasizing revenue diversification </w:t>
      </w:r>
      <w:hyperlink r:id="rId64" w:history="1">
        <w:r w:rsidRPr="00E24E48">
          <w:rPr>
            <w:rStyle w:val="Hyperlink"/>
            <w:sz w:val="18"/>
            <w:szCs w:val="18"/>
          </w:rPr>
          <w:t>www.imf.org/en/Publications/CR/Issues/2023/01/01/Maldives-2022-Article-IV-Consultation</w:t>
        </w:r>
      </w:hyperlink>
      <w:r w:rsidRPr="00E24E48">
        <w:t xml:space="preserve"> </w:t>
      </w:r>
    </w:p>
  </w:footnote>
  <w:footnote w:id="66">
    <w:p w14:paraId="63952655" w14:textId="0957C031" w:rsidR="00AE529E" w:rsidRPr="00E24E48" w:rsidRDefault="00AE529E" w:rsidP="002B0CE3">
      <w:pPr>
        <w:pStyle w:val="FootnoteText"/>
        <w:jc w:val="left"/>
      </w:pPr>
      <w:r w:rsidRPr="00E24E48">
        <w:rPr>
          <w:rStyle w:val="FootnoteReference"/>
          <w:sz w:val="18"/>
          <w:szCs w:val="18"/>
        </w:rPr>
        <w:footnoteRef/>
      </w:r>
      <w:r w:rsidRPr="00E24E48">
        <w:t xml:space="preserve"> Álvarez-Díaz, M., González-Gómez, M., &amp; Otero-Giráldez, M. S. (2019). Low cost airlines and international tourism demand. The case of Porto's airport in the northwest of the Iberian Peninsula </w:t>
      </w:r>
      <w:hyperlink r:id="rId65" w:history="1">
        <w:r w:rsidRPr="00E24E48">
          <w:rPr>
            <w:rStyle w:val="Hyperlink"/>
            <w:sz w:val="18"/>
            <w:szCs w:val="18"/>
          </w:rPr>
          <w:t>webx06.webs8.uvigo.es/wp-content/uploads/2023/11/WP1902.pdf</w:t>
        </w:r>
      </w:hyperlink>
      <w:r w:rsidRPr="00E24E48">
        <w:t xml:space="preserve"> </w:t>
      </w:r>
    </w:p>
  </w:footnote>
  <w:footnote w:id="67">
    <w:p w14:paraId="267D5A89" w14:textId="0674CBE1" w:rsidR="003955EC" w:rsidRPr="00E24E48" w:rsidRDefault="003955EC" w:rsidP="002B0CE3">
      <w:pPr>
        <w:pStyle w:val="FootnoteText"/>
        <w:jc w:val="left"/>
      </w:pPr>
      <w:r w:rsidRPr="00E24E48">
        <w:rPr>
          <w:rStyle w:val="FootnoteReference"/>
          <w:sz w:val="18"/>
          <w:szCs w:val="18"/>
        </w:rPr>
        <w:footnoteRef/>
      </w:r>
      <w:r w:rsidRPr="00E24E48">
        <w:t xml:space="preserve"> WFH Research (Barrero, Bloom, and Davis) data indicates roughly 28% of full workdays will be supplied from home, a 6x increase from pre-pandemic levels </w:t>
      </w:r>
      <w:hyperlink r:id="rId66" w:tgtFrame="_blank" w:history="1">
        <w:r w:rsidRPr="00E24E48">
          <w:rPr>
            <w:rStyle w:val="Hyperlink"/>
            <w:sz w:val="18"/>
            <w:szCs w:val="18"/>
          </w:rPr>
          <w:t>wfhresearch.com/wp-content/uploads/2023/06/WFHResearch_updates_June2023.pdf</w:t>
        </w:r>
      </w:hyperlink>
    </w:p>
  </w:footnote>
  <w:footnote w:id="68">
    <w:p w14:paraId="5BFBC020" w14:textId="49BE336E"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67" w:history="1">
        <w:r w:rsidRPr="00E24E48">
          <w:rPr>
            <w:rStyle w:val="Hyperlink"/>
            <w:sz w:val="18"/>
            <w:szCs w:val="18"/>
          </w:rPr>
          <w:t>www.migrationpolicy.org/sites/default/files/publications/mpi-remote-work-2022_final.pdf</w:t>
        </w:r>
      </w:hyperlink>
      <w:r w:rsidRPr="00E24E48">
        <w:rPr>
          <w:sz w:val="18"/>
          <w:szCs w:val="18"/>
        </w:rPr>
        <w:t xml:space="preserve"> </w:t>
      </w:r>
    </w:p>
  </w:footnote>
  <w:footnote w:id="69">
    <w:p w14:paraId="640679C5" w14:textId="20C7E1BF"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68" w:history="1">
        <w:r w:rsidRPr="00E24E48">
          <w:rPr>
            <w:rStyle w:val="Hyperlink"/>
            <w:sz w:val="18"/>
            <w:szCs w:val="18"/>
          </w:rPr>
          <w:t>www.migrationpolicy.org/sites/default/files/publications/mpi-remote-work-2022_final.pdf</w:t>
        </w:r>
      </w:hyperlink>
      <w:r w:rsidRPr="00E24E48">
        <w:rPr>
          <w:sz w:val="18"/>
          <w:szCs w:val="18"/>
        </w:rPr>
        <w:t xml:space="preserve"> </w:t>
      </w:r>
    </w:p>
  </w:footnote>
  <w:footnote w:id="70">
    <w:p w14:paraId="2506024B" w14:textId="2F2C2D9C" w:rsidR="003955EC" w:rsidRPr="00E24E48" w:rsidRDefault="003955EC"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69" w:tgtFrame="_blank" w:history="1">
        <w:r w:rsidRPr="00E24E48">
          <w:rPr>
            <w:rStyle w:val="Hyperlink"/>
            <w:sz w:val="18"/>
            <w:szCs w:val="18"/>
          </w:rPr>
          <w:t>www.mbopartners.com/state-of-independence/digital-nomads/</w:t>
        </w:r>
      </w:hyperlink>
    </w:p>
  </w:footnote>
  <w:footnote w:id="71">
    <w:p w14:paraId="677A54DA" w14:textId="4CDE8F9D"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70" w:history="1">
        <w:r w:rsidRPr="00E24E48">
          <w:rPr>
            <w:rStyle w:val="Hyperlink"/>
            <w:sz w:val="18"/>
            <w:szCs w:val="18"/>
          </w:rPr>
          <w:t>newlandchase.com/wp-content/uploads/2025/09/en-us-NC_Digital-Nomadism_WP.pdf</w:t>
        </w:r>
      </w:hyperlink>
      <w:r w:rsidRPr="00E24E48">
        <w:rPr>
          <w:sz w:val="18"/>
          <w:szCs w:val="18"/>
        </w:rPr>
        <w:t xml:space="preserve"> </w:t>
      </w:r>
    </w:p>
  </w:footnote>
  <w:footnote w:id="72">
    <w:p w14:paraId="5B162AAD" w14:textId="113860FD"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71" w:history="1">
        <w:r w:rsidRPr="00E24E48">
          <w:rPr>
            <w:rStyle w:val="Hyperlink"/>
            <w:sz w:val="18"/>
            <w:szCs w:val="18"/>
          </w:rPr>
          <w:t>hir.harvard.edu/digital-nomadism-transnational-economic-relations-in-the-emerging-economies</w:t>
        </w:r>
      </w:hyperlink>
      <w:r w:rsidRPr="00E24E48">
        <w:rPr>
          <w:sz w:val="18"/>
          <w:szCs w:val="18"/>
        </w:rPr>
        <w:t xml:space="preserve"> </w:t>
      </w:r>
    </w:p>
  </w:footnote>
  <w:footnote w:id="73">
    <w:p w14:paraId="7C7015DF" w14:textId="3AED936A"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72" w:history="1">
        <w:r w:rsidRPr="00E24E48">
          <w:rPr>
            <w:rStyle w:val="Hyperlink"/>
            <w:sz w:val="18"/>
            <w:szCs w:val="18"/>
          </w:rPr>
          <w:t>abrotherabroad.com/digital-nomad-statistics</w:t>
        </w:r>
      </w:hyperlink>
      <w:r w:rsidRPr="00E24E48">
        <w:rPr>
          <w:sz w:val="18"/>
          <w:szCs w:val="18"/>
        </w:rPr>
        <w:t xml:space="preserve"> </w:t>
      </w:r>
    </w:p>
  </w:footnote>
  <w:footnote w:id="74">
    <w:p w14:paraId="5DBB9018" w14:textId="473D2A9D" w:rsidR="00C46C28" w:rsidRPr="00E24E48" w:rsidRDefault="00C46C28" w:rsidP="002B0CE3">
      <w:pPr>
        <w:pStyle w:val="FootnoteText"/>
        <w:jc w:val="left"/>
      </w:pPr>
      <w:r w:rsidRPr="00E24E48">
        <w:rPr>
          <w:rStyle w:val="FootnoteReference"/>
          <w:sz w:val="18"/>
          <w:szCs w:val="18"/>
        </w:rPr>
        <w:footnoteRef/>
      </w:r>
      <w:r w:rsidRPr="00E24E48">
        <w:t xml:space="preserve"> Migration Policy Institute analysis on the local spending impact of digital nomad visas </w:t>
      </w:r>
      <w:hyperlink r:id="rId73" w:history="1">
        <w:r w:rsidRPr="00E24E48">
          <w:rPr>
            <w:rStyle w:val="Hyperlink"/>
            <w:sz w:val="18"/>
            <w:szCs w:val="18"/>
          </w:rPr>
          <w:t>www.migrationpolicy.org/article/digital-nomad-visas-remote-work</w:t>
        </w:r>
      </w:hyperlink>
      <w:r w:rsidRPr="00E24E48">
        <w:t xml:space="preserve"> </w:t>
      </w:r>
    </w:p>
  </w:footnote>
  <w:footnote w:id="75">
    <w:p w14:paraId="730402D8" w14:textId="1098B276"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74" w:history="1">
        <w:r w:rsidRPr="00E24E48">
          <w:rPr>
            <w:rStyle w:val="Hyperlink"/>
            <w:sz w:val="18"/>
            <w:szCs w:val="18"/>
          </w:rPr>
          <w:t>digitalnomads.world/tips/digital-nomad-statistics/</w:t>
        </w:r>
      </w:hyperlink>
      <w:r w:rsidRPr="00E24E48">
        <w:rPr>
          <w:sz w:val="18"/>
          <w:szCs w:val="18"/>
        </w:rPr>
        <w:t xml:space="preserve"> </w:t>
      </w:r>
    </w:p>
  </w:footnote>
  <w:footnote w:id="76">
    <w:p w14:paraId="0B7E004D" w14:textId="4D032226" w:rsidR="00C46C28" w:rsidRPr="00E24E48" w:rsidRDefault="00C46C28" w:rsidP="002B0CE3">
      <w:pPr>
        <w:pStyle w:val="FootnoteText"/>
        <w:jc w:val="left"/>
      </w:pPr>
      <w:r w:rsidRPr="00E24E48">
        <w:rPr>
          <w:rStyle w:val="FootnoteReference"/>
          <w:sz w:val="18"/>
          <w:szCs w:val="18"/>
        </w:rPr>
        <w:footnoteRef/>
      </w:r>
      <w:r w:rsidRPr="00E24E48">
        <w:t xml:space="preserve"> IMF analysis on the balance of payments benefits of service exports via remote work </w:t>
      </w:r>
      <w:hyperlink r:id="rId75" w:history="1">
        <w:r w:rsidRPr="00E24E48">
          <w:rPr>
            <w:rStyle w:val="Hyperlink"/>
            <w:sz w:val="18"/>
            <w:szCs w:val="18"/>
          </w:rPr>
          <w:t>www.imf.org/en/Publications/WP/Issues/2022/03/11/The-Rise-of-Remote-Work-A-Global-Perspective-513456</w:t>
        </w:r>
      </w:hyperlink>
      <w:r w:rsidRPr="00E24E48">
        <w:t xml:space="preserve"> </w:t>
      </w:r>
    </w:p>
  </w:footnote>
  <w:footnote w:id="77">
    <w:p w14:paraId="7BEE1BF7" w14:textId="0C41D803" w:rsidR="00267E0F" w:rsidRPr="00E24E48" w:rsidRDefault="00267E0F" w:rsidP="002B0CE3">
      <w:pPr>
        <w:pStyle w:val="FootnoteText"/>
        <w:jc w:val="left"/>
      </w:pPr>
      <w:r w:rsidRPr="00E24E48">
        <w:rPr>
          <w:rStyle w:val="FootnoteReference"/>
          <w:sz w:val="18"/>
          <w:szCs w:val="18"/>
        </w:rPr>
        <w:footnoteRef/>
      </w:r>
      <w:r w:rsidRPr="00E24E48">
        <w:t xml:space="preserve"> Remote workers can help diversify foreign exchange earnings and reduce dependence on volatile tourist arrivals </w:t>
      </w:r>
      <w:hyperlink r:id="rId76" w:history="1">
        <w:r w:rsidRPr="00E24E48">
          <w:rPr>
            <w:rStyle w:val="Hyperlink"/>
            <w:sz w:val="18"/>
            <w:szCs w:val="18"/>
          </w:rPr>
          <w:t>www.migrationpolicy.org/sites/default/files/publications/mpi-remote-work-2022_final.pdf</w:t>
        </w:r>
      </w:hyperlink>
      <w:r w:rsidRPr="00E24E48">
        <w:t xml:space="preserve"> </w:t>
      </w:r>
    </w:p>
  </w:footnote>
  <w:footnote w:id="78">
    <w:p w14:paraId="45DF5BA8" w14:textId="55089426" w:rsidR="00C46C28" w:rsidRPr="00E24E48" w:rsidRDefault="00C46C28" w:rsidP="002B0CE3">
      <w:pPr>
        <w:pStyle w:val="FootnoteText"/>
        <w:jc w:val="left"/>
      </w:pPr>
      <w:r w:rsidRPr="00E24E48">
        <w:rPr>
          <w:rStyle w:val="FootnoteReference"/>
          <w:sz w:val="18"/>
          <w:szCs w:val="18"/>
        </w:rPr>
        <w:footnoteRef/>
      </w:r>
      <w:r w:rsidRPr="00E24E48">
        <w:t xml:space="preserve"> Barbados Government official release on the Welcome Stamp's economic contribution </w:t>
      </w:r>
      <w:hyperlink r:id="rId77" w:history="1">
        <w:r w:rsidRPr="00E24E48">
          <w:rPr>
            <w:rStyle w:val="Hyperlink"/>
            <w:sz w:val="18"/>
            <w:szCs w:val="18"/>
          </w:rPr>
          <w:t>barbadoswelcomestamp.bb</w:t>
        </w:r>
      </w:hyperlink>
      <w:r w:rsidRPr="00E24E48">
        <w:t xml:space="preserve"> </w:t>
      </w:r>
    </w:p>
  </w:footnote>
  <w:footnote w:id="79">
    <w:p w14:paraId="7FC153CB" w14:textId="45286453" w:rsidR="00C46C28" w:rsidRPr="00E24E48" w:rsidRDefault="00C46C28" w:rsidP="002B0CE3">
      <w:pPr>
        <w:pStyle w:val="FootnoteText"/>
        <w:jc w:val="left"/>
      </w:pPr>
      <w:r w:rsidRPr="00E24E48">
        <w:rPr>
          <w:rStyle w:val="FootnoteReference"/>
          <w:sz w:val="18"/>
          <w:szCs w:val="18"/>
        </w:rPr>
        <w:footnoteRef/>
      </w:r>
      <w:r w:rsidRPr="00E24E48">
        <w:t xml:space="preserve"> OECD recommendations on digital government services for talent attraction </w:t>
      </w:r>
      <w:hyperlink r:id="rId78" w:history="1">
        <w:r w:rsidRPr="00E24E48">
          <w:rPr>
            <w:rStyle w:val="Hyperlink"/>
            <w:sz w:val="18"/>
            <w:szCs w:val="18"/>
          </w:rPr>
          <w:t>www.oecd.org/digital/digital-government</w:t>
        </w:r>
      </w:hyperlink>
      <w:r w:rsidRPr="00E24E48">
        <w:t xml:space="preserve"> </w:t>
      </w:r>
    </w:p>
  </w:footnote>
  <w:footnote w:id="80">
    <w:p w14:paraId="3FA4C787" w14:textId="399D9AEC" w:rsidR="00C46C28" w:rsidRPr="00E24E48" w:rsidRDefault="00C46C28" w:rsidP="002B0CE3">
      <w:pPr>
        <w:pStyle w:val="FootnoteText"/>
        <w:jc w:val="left"/>
      </w:pPr>
      <w:r w:rsidRPr="00E24E48">
        <w:rPr>
          <w:rStyle w:val="FootnoteReference"/>
          <w:sz w:val="18"/>
          <w:szCs w:val="18"/>
        </w:rPr>
        <w:footnoteRef/>
      </w:r>
      <w:r w:rsidRPr="00E24E48">
        <w:t xml:space="preserve"> Estonia E-Residency annual reports on the profile and tax contribution of digital nomads </w:t>
      </w:r>
      <w:hyperlink r:id="rId79" w:history="1">
        <w:r w:rsidRPr="00E24E48">
          <w:rPr>
            <w:rStyle w:val="Hyperlink"/>
            <w:sz w:val="18"/>
            <w:szCs w:val="18"/>
          </w:rPr>
          <w:t>e-resident.gov.ee/annual-reports</w:t>
        </w:r>
      </w:hyperlink>
      <w:r w:rsidRPr="00E24E48">
        <w:t xml:space="preserve"> </w:t>
      </w:r>
    </w:p>
  </w:footnote>
  <w:footnote w:id="81">
    <w:p w14:paraId="78B3CA8A" w14:textId="6E4D103F"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80" w:history="1">
        <w:r w:rsidRPr="00E24E48">
          <w:rPr>
            <w:rStyle w:val="Hyperlink"/>
            <w:sz w:val="18"/>
            <w:szCs w:val="18"/>
          </w:rPr>
          <w:t>newlandchase.com/wp-content/uploads/2025/09/en-us-NC_Digital-Nomadism_WP.pdf</w:t>
        </w:r>
      </w:hyperlink>
      <w:r w:rsidRPr="00E24E48">
        <w:rPr>
          <w:sz w:val="18"/>
          <w:szCs w:val="18"/>
        </w:rPr>
        <w:t xml:space="preserve"> </w:t>
      </w:r>
    </w:p>
  </w:footnote>
  <w:footnote w:id="82">
    <w:p w14:paraId="4EE5B11E" w14:textId="1D7529CA" w:rsidR="00492FC3" w:rsidRPr="00E24E48" w:rsidRDefault="00492FC3" w:rsidP="002B0CE3">
      <w:pPr>
        <w:pStyle w:val="FootnoteText"/>
        <w:jc w:val="left"/>
      </w:pPr>
      <w:r w:rsidRPr="00E24E48">
        <w:rPr>
          <w:rStyle w:val="FootnoteReference"/>
          <w:sz w:val="18"/>
          <w:szCs w:val="18"/>
        </w:rPr>
        <w:footnoteRef/>
      </w:r>
      <w:r w:rsidRPr="00E24E48">
        <w:t xml:space="preserve"> Research on "Zoom Towns" and rural revitalization in the US and Europe </w:t>
      </w:r>
      <w:hyperlink r:id="rId81" w:history="1">
        <w:r w:rsidRPr="00E24E48">
          <w:rPr>
            <w:rStyle w:val="Hyperlink"/>
            <w:sz w:val="18"/>
            <w:szCs w:val="18"/>
          </w:rPr>
          <w:t>www.brookings.edu/research/the-rise-of-zoom-towns-in-the-intermountain-west</w:t>
        </w:r>
      </w:hyperlink>
      <w:r w:rsidRPr="00E24E48">
        <w:t xml:space="preserve"> </w:t>
      </w:r>
    </w:p>
  </w:footnote>
  <w:footnote w:id="83">
    <w:p w14:paraId="2882832A" w14:textId="32D0E940" w:rsidR="00600C75" w:rsidRPr="00E24E48" w:rsidRDefault="00600C75" w:rsidP="002B0CE3">
      <w:pPr>
        <w:pStyle w:val="FootnoteText"/>
        <w:jc w:val="left"/>
      </w:pPr>
      <w:r w:rsidRPr="00E24E48">
        <w:rPr>
          <w:rStyle w:val="FootnoteReference"/>
          <w:sz w:val="18"/>
          <w:szCs w:val="18"/>
        </w:rPr>
        <w:footnoteRef/>
      </w:r>
      <w:r w:rsidRPr="00E24E48">
        <w:t xml:space="preserve"> World Bank "Digital Development" analysis on demand-driven broadband rollout </w:t>
      </w:r>
      <w:hyperlink r:id="rId82" w:history="1">
        <w:r w:rsidRPr="00E24E48">
          <w:rPr>
            <w:rStyle w:val="Hyperlink"/>
            <w:sz w:val="18"/>
            <w:szCs w:val="18"/>
          </w:rPr>
          <w:t>www.worldbank.org/en/topic/digitaldevelopment</w:t>
        </w:r>
      </w:hyperlink>
      <w:r w:rsidRPr="00E24E48">
        <w:t xml:space="preserve"> </w:t>
      </w:r>
    </w:p>
  </w:footnote>
  <w:footnote w:id="84">
    <w:p w14:paraId="53EB4DFB" w14:textId="1390FEF0" w:rsidR="00315247" w:rsidRPr="00E24E48" w:rsidRDefault="00315247" w:rsidP="002B0CE3">
      <w:pPr>
        <w:pStyle w:val="FootnoteText"/>
        <w:jc w:val="left"/>
      </w:pPr>
      <w:r w:rsidRPr="00E24E48">
        <w:rPr>
          <w:rStyle w:val="FootnoteReference"/>
          <w:sz w:val="18"/>
          <w:szCs w:val="18"/>
        </w:rPr>
        <w:footnoteRef/>
      </w:r>
      <w:r w:rsidRPr="00E24E48">
        <w:t xml:space="preserve"> Housing policy research on gentrification mitigation in tourist hotspots </w:t>
      </w:r>
      <w:hyperlink r:id="rId83" w:history="1">
        <w:r w:rsidRPr="00E24E48">
          <w:rPr>
            <w:rStyle w:val="Hyperlink"/>
            <w:sz w:val="18"/>
            <w:szCs w:val="18"/>
          </w:rPr>
          <w:t>urban.jrc.ec.europa.eu/thefutureofcities/housing</w:t>
        </w:r>
      </w:hyperlink>
      <w:r w:rsidRPr="00E24E48">
        <w:t xml:space="preserve"> </w:t>
      </w:r>
    </w:p>
  </w:footnote>
  <w:footnote w:id="85">
    <w:p w14:paraId="72FB0346" w14:textId="3C9109FD" w:rsidR="00600C75" w:rsidRPr="00E24E48" w:rsidRDefault="00600C75" w:rsidP="002B0CE3">
      <w:pPr>
        <w:pStyle w:val="FootnoteText"/>
        <w:jc w:val="left"/>
      </w:pPr>
      <w:r w:rsidRPr="00E24E48">
        <w:rPr>
          <w:rStyle w:val="FootnoteReference"/>
          <w:sz w:val="18"/>
          <w:szCs w:val="18"/>
        </w:rPr>
        <w:footnoteRef/>
      </w:r>
      <w:r w:rsidRPr="00E24E48">
        <w:t xml:space="preserve"> Comparative analysis of code-of-conduct enforcement in nomad visa programs (Bali, Thailand) </w:t>
      </w:r>
      <w:hyperlink r:id="rId84" w:history="1">
        <w:r w:rsidRPr="00E24E48">
          <w:rPr>
            <w:rStyle w:val="Hyperlink"/>
            <w:sz w:val="18"/>
            <w:szCs w:val="18"/>
          </w:rPr>
          <w:t>thediplomat.com/2023/06/balis-crackdown-on-badly-behaving-tourists</w:t>
        </w:r>
      </w:hyperlink>
      <w:r w:rsidRPr="00E24E48">
        <w:t xml:space="preserve"> </w:t>
      </w:r>
    </w:p>
  </w:footnote>
  <w:footnote w:id="86">
    <w:p w14:paraId="246DFB0F" w14:textId="23390FB8"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85" w:history="1">
        <w:r w:rsidRPr="00E24E48">
          <w:rPr>
            <w:rStyle w:val="Hyperlink"/>
            <w:sz w:val="18"/>
            <w:szCs w:val="18"/>
          </w:rPr>
          <w:t>citizenremote.com/visas/barbados-digital-nomad-visa</w:t>
        </w:r>
      </w:hyperlink>
      <w:r w:rsidRPr="00E24E48">
        <w:rPr>
          <w:sz w:val="18"/>
          <w:szCs w:val="18"/>
        </w:rPr>
        <w:t xml:space="preserve"> </w:t>
      </w:r>
    </w:p>
  </w:footnote>
  <w:footnote w:id="87">
    <w:p w14:paraId="2A4529B8" w14:textId="5F1CD365"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86" w:history="1">
        <w:r w:rsidRPr="00E24E48">
          <w:rPr>
            <w:rStyle w:val="Hyperlink"/>
            <w:sz w:val="18"/>
            <w:szCs w:val="18"/>
          </w:rPr>
          <w:t>documents1.worldbank.org/curated/en/099050006092240654/pdf/P175692013149d03082ee01cbf1e014aed.pdf</w:t>
        </w:r>
      </w:hyperlink>
    </w:p>
  </w:footnote>
  <w:footnote w:id="88">
    <w:p w14:paraId="2644D7CA" w14:textId="6FE6A374" w:rsidR="00E6563B" w:rsidRPr="00E24E48" w:rsidRDefault="00E6563B"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87" w:history="1">
        <w:r w:rsidRPr="00E24E48">
          <w:rPr>
            <w:rStyle w:val="Hyperlink"/>
            <w:sz w:val="18"/>
            <w:szCs w:val="18"/>
          </w:rPr>
          <w:t>www.worldbank.org/en/country/maldives/publication/maldives-development-update</w:t>
        </w:r>
      </w:hyperlink>
      <w:r w:rsidRPr="00E24E48">
        <w:rPr>
          <w:sz w:val="18"/>
          <w:szCs w:val="18"/>
        </w:rPr>
        <w:t xml:space="preserve"> </w:t>
      </w:r>
    </w:p>
  </w:footnote>
  <w:footnote w:id="89">
    <w:p w14:paraId="3A5E4552" w14:textId="77777777" w:rsidR="00267E0F" w:rsidRPr="00E24E48" w:rsidRDefault="00267E0F" w:rsidP="002B0CE3">
      <w:pPr>
        <w:pStyle w:val="FootnoteText"/>
        <w:jc w:val="left"/>
      </w:pPr>
      <w:r w:rsidRPr="00E24E48">
        <w:rPr>
          <w:rStyle w:val="FootnoteReference"/>
          <w:sz w:val="18"/>
          <w:szCs w:val="18"/>
        </w:rPr>
        <w:footnoteRef/>
      </w:r>
      <w:r w:rsidRPr="00E24E48">
        <w:t xml:space="preserve"> ibid.</w:t>
      </w:r>
    </w:p>
  </w:footnote>
  <w:footnote w:id="90">
    <w:p w14:paraId="4D962D96" w14:textId="7E198A34"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88" w:history="1">
        <w:r w:rsidRPr="00E24E48">
          <w:rPr>
            <w:rStyle w:val="Hyperlink"/>
            <w:sz w:val="18"/>
            <w:szCs w:val="18"/>
          </w:rPr>
          <w:t>corporatemaldives.com/dhiraagu-completes-high-speed-fibre-broadband-network-across-all-inhabited-islands</w:t>
        </w:r>
      </w:hyperlink>
      <w:r w:rsidRPr="00E24E48">
        <w:rPr>
          <w:sz w:val="18"/>
          <w:szCs w:val="18"/>
        </w:rPr>
        <w:t xml:space="preserve"> </w:t>
      </w:r>
    </w:p>
  </w:footnote>
  <w:footnote w:id="91">
    <w:p w14:paraId="155FA252" w14:textId="34D7F0D7"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89" w:history="1">
        <w:r w:rsidRPr="00E24E48">
          <w:rPr>
            <w:rStyle w:val="Hyperlink"/>
            <w:sz w:val="18"/>
            <w:szCs w:val="18"/>
          </w:rPr>
          <w:t>www.nber.org/papers/w28731</w:t>
        </w:r>
      </w:hyperlink>
      <w:r w:rsidRPr="00E24E48">
        <w:rPr>
          <w:sz w:val="18"/>
          <w:szCs w:val="18"/>
        </w:rPr>
        <w:t xml:space="preserve"> </w:t>
      </w:r>
    </w:p>
  </w:footnote>
  <w:footnote w:id="92">
    <w:p w14:paraId="5306FDB9" w14:textId="5B3F3CFF" w:rsidR="00E6563B" w:rsidRPr="00E24E48" w:rsidRDefault="00E6563B" w:rsidP="002B0CE3">
      <w:pPr>
        <w:pStyle w:val="FootnoteText"/>
        <w:jc w:val="left"/>
      </w:pPr>
      <w:r w:rsidRPr="00E24E48">
        <w:rPr>
          <w:rStyle w:val="FootnoteReference"/>
          <w:sz w:val="18"/>
          <w:szCs w:val="18"/>
        </w:rPr>
        <w:footnoteRef/>
      </w:r>
      <w:r w:rsidRPr="00E24E48">
        <w:t xml:space="preserve"> Hernando de Soto's framework applied to repurposing public assets for economic utility </w:t>
      </w:r>
      <w:hyperlink r:id="rId90" w:history="1">
        <w:r w:rsidRPr="00E24E48">
          <w:rPr>
            <w:rStyle w:val="Hyperlink"/>
            <w:sz w:val="18"/>
            <w:szCs w:val="18"/>
          </w:rPr>
          <w:t>www.imf.org/external/pubs/ft/fandd/2001/03/desoto.htm</w:t>
        </w:r>
      </w:hyperlink>
      <w:r w:rsidRPr="00E24E48">
        <w:t xml:space="preserve"> </w:t>
      </w:r>
    </w:p>
  </w:footnote>
  <w:footnote w:id="93">
    <w:p w14:paraId="10E2DA91" w14:textId="2413FB20"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91" w:history="1">
        <w:r w:rsidRPr="00E24E48">
          <w:rPr>
            <w:rStyle w:val="Hyperlink"/>
            <w:sz w:val="18"/>
            <w:szCs w:val="18"/>
          </w:rPr>
          <w:t>camoinassociates.com/resources/remote-work-reduces-office-space-demands-breathes-new-life-into-exurbs</w:t>
        </w:r>
      </w:hyperlink>
      <w:r w:rsidRPr="00E24E48">
        <w:rPr>
          <w:sz w:val="18"/>
          <w:szCs w:val="18"/>
        </w:rPr>
        <w:t xml:space="preserve"> </w:t>
      </w:r>
    </w:p>
  </w:footnote>
  <w:footnote w:id="94">
    <w:p w14:paraId="1A29CCF5" w14:textId="3E57C6BF" w:rsidR="00E6563B" w:rsidRPr="00E24E48" w:rsidRDefault="00E6563B"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92" w:history="1">
        <w:r w:rsidRPr="00E24E48">
          <w:rPr>
            <w:rStyle w:val="Hyperlink"/>
            <w:sz w:val="18"/>
            <w:szCs w:val="18"/>
          </w:rPr>
          <w:t>http://www.deskmag.com/en/market-research</w:t>
        </w:r>
      </w:hyperlink>
      <w:r w:rsidRPr="00E24E48">
        <w:rPr>
          <w:sz w:val="18"/>
          <w:szCs w:val="18"/>
        </w:rPr>
        <w:t xml:space="preserve"> </w:t>
      </w:r>
    </w:p>
  </w:footnote>
  <w:footnote w:id="95">
    <w:p w14:paraId="760BE29E" w14:textId="2D95B119" w:rsidR="00D17974" w:rsidRPr="00E24E48" w:rsidRDefault="00D17974"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93" w:history="1">
        <w:r w:rsidRPr="00E24E48">
          <w:rPr>
            <w:rStyle w:val="Hyperlink"/>
            <w:sz w:val="18"/>
            <w:szCs w:val="18"/>
          </w:rPr>
          <w:t>www.numbeo.com/cost-of-living/country_result.jsp?country=Maldives</w:t>
        </w:r>
      </w:hyperlink>
      <w:r w:rsidRPr="00E24E48">
        <w:rPr>
          <w:sz w:val="18"/>
          <w:szCs w:val="18"/>
        </w:rPr>
        <w:t xml:space="preserve"> </w:t>
      </w:r>
    </w:p>
  </w:footnote>
  <w:footnote w:id="96">
    <w:p w14:paraId="293F15B8" w14:textId="62B7E7F1" w:rsidR="00E6563B" w:rsidRPr="00E24E48" w:rsidRDefault="00E6563B" w:rsidP="002B0CE3">
      <w:pPr>
        <w:pStyle w:val="FootnoteText"/>
        <w:jc w:val="left"/>
      </w:pPr>
      <w:r w:rsidRPr="00E24E48">
        <w:rPr>
          <w:rStyle w:val="FootnoteReference"/>
          <w:sz w:val="18"/>
          <w:szCs w:val="18"/>
        </w:rPr>
        <w:footnoteRef/>
      </w:r>
      <w:r w:rsidRPr="00E24E48">
        <w:t xml:space="preserve"> ILO report on "Women and the Future of Work" highlighting flexible work benefits </w:t>
      </w:r>
      <w:hyperlink r:id="rId94" w:history="1">
        <w:r w:rsidRPr="00E24E48">
          <w:rPr>
            <w:rStyle w:val="Hyperlink"/>
            <w:sz w:val="18"/>
            <w:szCs w:val="18"/>
          </w:rPr>
          <w:t>www.ilo.org/global/topics/future-of-work/publications/WCMS_625866/lang--en/index.htm</w:t>
        </w:r>
      </w:hyperlink>
      <w:r w:rsidRPr="00E24E48">
        <w:t xml:space="preserve"> </w:t>
      </w:r>
    </w:p>
  </w:footnote>
  <w:footnote w:id="97">
    <w:p w14:paraId="763A41DE" w14:textId="4449FCEA" w:rsidR="00D17974" w:rsidRPr="00E24E48" w:rsidRDefault="00D17974" w:rsidP="002B0CE3">
      <w:pPr>
        <w:pStyle w:val="FootnoteText"/>
        <w:jc w:val="left"/>
      </w:pPr>
      <w:r w:rsidRPr="00E24E48">
        <w:rPr>
          <w:rStyle w:val="FootnoteReference"/>
          <w:sz w:val="18"/>
          <w:szCs w:val="18"/>
        </w:rPr>
        <w:footnoteRef/>
      </w:r>
      <w:r w:rsidRPr="00E24E48">
        <w:t xml:space="preserve"> JLL Asia Pacific Office Index on rental trends and decentralized office strategies </w:t>
      </w:r>
      <w:hyperlink r:id="rId95" w:history="1">
        <w:r w:rsidRPr="00E24E48">
          <w:rPr>
            <w:rStyle w:val="Hyperlink"/>
            <w:sz w:val="18"/>
            <w:szCs w:val="18"/>
          </w:rPr>
          <w:t>www.jll.com.sg/en/trends-and-insights/research/asia-pacific-office-index</w:t>
        </w:r>
      </w:hyperlink>
      <w:r w:rsidRPr="00E24E48">
        <w:t xml:space="preserve"> </w:t>
      </w:r>
    </w:p>
  </w:footnote>
  <w:footnote w:id="98">
    <w:p w14:paraId="33872B7D" w14:textId="65787A37" w:rsidR="00D17974" w:rsidRPr="00E24E48" w:rsidRDefault="00D17974" w:rsidP="002B0CE3">
      <w:pPr>
        <w:pStyle w:val="FootnoteText"/>
        <w:jc w:val="left"/>
      </w:pPr>
      <w:r w:rsidRPr="00E24E48">
        <w:rPr>
          <w:rStyle w:val="FootnoteReference"/>
          <w:sz w:val="18"/>
          <w:szCs w:val="18"/>
        </w:rPr>
        <w:footnoteRef/>
      </w:r>
      <w:r w:rsidRPr="00E24E48">
        <w:t xml:space="preserve"> OECD Rural Policy Reviews on linking remote regions to urban markets </w:t>
      </w:r>
      <w:hyperlink r:id="rId96" w:history="1">
        <w:r w:rsidR="00A247B7" w:rsidRPr="00E24E48">
          <w:rPr>
            <w:rStyle w:val="Hyperlink"/>
            <w:sz w:val="18"/>
            <w:szCs w:val="18"/>
          </w:rPr>
          <w:t>www.oecd.org/regional/rural-development</w:t>
        </w:r>
      </w:hyperlink>
      <w:r w:rsidRPr="00E24E48">
        <w:t xml:space="preserve"> </w:t>
      </w:r>
    </w:p>
  </w:footnote>
  <w:footnote w:id="99">
    <w:p w14:paraId="69E797AF" w14:textId="59F58EAF"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97" w:history="1">
        <w:r w:rsidRPr="00E24E48">
          <w:rPr>
            <w:rStyle w:val="Hyperlink"/>
            <w:sz w:val="18"/>
            <w:szCs w:val="18"/>
          </w:rPr>
          <w:t>additivemanufacturing.com/2023/02/24/why-guam-might-be-the-next-additive-manufacturing-centre-of-excellence</w:t>
        </w:r>
      </w:hyperlink>
      <w:r w:rsidRPr="00E24E48">
        <w:rPr>
          <w:sz w:val="18"/>
          <w:szCs w:val="18"/>
        </w:rPr>
        <w:t xml:space="preserve"> </w:t>
      </w:r>
    </w:p>
  </w:footnote>
  <w:footnote w:id="100">
    <w:p w14:paraId="78CAB592" w14:textId="3C6FAF55" w:rsidR="00995CE7" w:rsidRPr="00E24E48" w:rsidRDefault="00995CE7"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98" w:history="1">
        <w:r w:rsidRPr="00E24E48">
          <w:rPr>
            <w:rStyle w:val="Hyperlink"/>
            <w:sz w:val="18"/>
            <w:szCs w:val="18"/>
          </w:rPr>
          <w:t>astroa.org/additive-manufacturing-in-guam-a-path-to-economic-diversity-for-the-island</w:t>
        </w:r>
      </w:hyperlink>
      <w:r w:rsidRPr="00E24E48">
        <w:rPr>
          <w:sz w:val="18"/>
          <w:szCs w:val="18"/>
        </w:rPr>
        <w:t xml:space="preserve"> </w:t>
      </w:r>
    </w:p>
  </w:footnote>
  <w:footnote w:id="101">
    <w:p w14:paraId="5709F699" w14:textId="23A62EF7" w:rsidR="00A247B7" w:rsidRPr="00E24E48" w:rsidRDefault="00A247B7" w:rsidP="002B0CE3">
      <w:pPr>
        <w:pStyle w:val="FootnoteText"/>
        <w:jc w:val="left"/>
      </w:pPr>
      <w:r w:rsidRPr="00E24E48">
        <w:rPr>
          <w:rStyle w:val="FootnoteReference"/>
          <w:sz w:val="18"/>
          <w:szCs w:val="18"/>
        </w:rPr>
        <w:footnoteRef/>
      </w:r>
      <w:r w:rsidRPr="00E24E48">
        <w:t xml:space="preserve"> DHL Logistics Trend Radar </w:t>
      </w:r>
      <w:hyperlink r:id="rId99" w:history="1">
        <w:r w:rsidRPr="00E24E48">
          <w:rPr>
            <w:rStyle w:val="Hyperlink"/>
            <w:sz w:val="18"/>
            <w:szCs w:val="18"/>
          </w:rPr>
          <w:t>www.dhl.com/global-en/home/insights-and-innovation/thought-leadership/trend-reports/3d-printing.html</w:t>
        </w:r>
      </w:hyperlink>
      <w:r w:rsidRPr="00E24E48">
        <w:t xml:space="preserve"> </w:t>
      </w:r>
    </w:p>
  </w:footnote>
  <w:footnote w:id="102">
    <w:p w14:paraId="74B2F873" w14:textId="39648077"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00" w:history="1">
        <w:r w:rsidRPr="00E24E48">
          <w:rPr>
            <w:rStyle w:val="Hyperlink"/>
            <w:sz w:val="18"/>
            <w:szCs w:val="18"/>
          </w:rPr>
          <w:t>www.konicaminolta.com.au/news/blogs/how-3d-printing-is-reshaping-the-future-of-supply-chains</w:t>
        </w:r>
      </w:hyperlink>
      <w:r w:rsidRPr="00E24E48">
        <w:rPr>
          <w:sz w:val="18"/>
          <w:szCs w:val="18"/>
        </w:rPr>
        <w:t xml:space="preserve"> </w:t>
      </w:r>
    </w:p>
  </w:footnote>
  <w:footnote w:id="103">
    <w:p w14:paraId="0D989B62" w14:textId="5FA11AB0" w:rsidR="00995CE7" w:rsidRPr="00E24E48" w:rsidRDefault="00995CE7" w:rsidP="002B0CE3">
      <w:pPr>
        <w:pStyle w:val="FootnoteText"/>
        <w:jc w:val="left"/>
        <w:rPr>
          <w:sz w:val="18"/>
          <w:szCs w:val="18"/>
        </w:rPr>
      </w:pPr>
      <w:r w:rsidRPr="00E24E48">
        <w:rPr>
          <w:rStyle w:val="FootnoteReference"/>
          <w:sz w:val="18"/>
          <w:szCs w:val="18"/>
        </w:rPr>
        <w:footnoteRef/>
      </w:r>
      <w:r w:rsidRPr="00E24E48">
        <w:rPr>
          <w:sz w:val="18"/>
          <w:szCs w:val="18"/>
        </w:rPr>
        <w:t xml:space="preserve"> When disaster strikes, it's time to fly in the 3D printers - The Guardian </w:t>
      </w:r>
      <w:hyperlink r:id="rId101" w:history="1">
        <w:r w:rsidRPr="00E24E48">
          <w:rPr>
            <w:rStyle w:val="Hyperlink"/>
            <w:sz w:val="18"/>
            <w:szCs w:val="18"/>
          </w:rPr>
          <w:t>www.theguardian.com/global-development/2015/dec/30/disaster-emergency-3d-printing-humanitarian-relief-nepal-earthquake</w:t>
        </w:r>
      </w:hyperlink>
      <w:r w:rsidRPr="00E24E48">
        <w:rPr>
          <w:sz w:val="18"/>
          <w:szCs w:val="18"/>
        </w:rPr>
        <w:t xml:space="preserve"> </w:t>
      </w:r>
    </w:p>
  </w:footnote>
  <w:footnote w:id="104">
    <w:p w14:paraId="4990265E" w14:textId="4289BA63" w:rsidR="00995CE7" w:rsidRPr="00E24E48" w:rsidRDefault="00995CE7"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02" w:history="1">
        <w:r w:rsidRPr="00E24E48">
          <w:rPr>
            <w:rStyle w:val="Hyperlink"/>
            <w:sz w:val="18"/>
            <w:szCs w:val="18"/>
          </w:rPr>
          <w:t>3dprint.com/98481/waste-disposal-crisis-in-samoa</w:t>
        </w:r>
      </w:hyperlink>
      <w:r w:rsidRPr="00E24E48">
        <w:rPr>
          <w:sz w:val="18"/>
          <w:szCs w:val="18"/>
        </w:rPr>
        <w:t xml:space="preserve"> </w:t>
      </w:r>
    </w:p>
  </w:footnote>
  <w:footnote w:id="105">
    <w:p w14:paraId="3AC57E95" w14:textId="38C049BF" w:rsidR="00995CE7" w:rsidRPr="00E24E48" w:rsidRDefault="00995CE7"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03" w:history="1">
        <w:r w:rsidRPr="00E24E48">
          <w:rPr>
            <w:rStyle w:val="Hyperlink"/>
            <w:sz w:val="18"/>
            <w:szCs w:val="18"/>
          </w:rPr>
          <w:t>www.armyupress.army.mil/Journals/Military-Review/English-Edition-Archives/May-June-2024/MJ-24-3D-Printing</w:t>
        </w:r>
      </w:hyperlink>
      <w:r w:rsidRPr="00E24E48">
        <w:rPr>
          <w:sz w:val="18"/>
          <w:szCs w:val="18"/>
        </w:rPr>
        <w:t xml:space="preserve"> </w:t>
      </w:r>
    </w:p>
  </w:footnote>
  <w:footnote w:id="106">
    <w:p w14:paraId="49526F0F" w14:textId="43D9FFCD" w:rsidR="00995CE7" w:rsidRPr="00E24E48" w:rsidRDefault="00995CE7"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04" w:history="1">
        <w:r w:rsidRPr="00E24E48">
          <w:rPr>
            <w:rStyle w:val="Hyperlink"/>
            <w:sz w:val="18"/>
            <w:szCs w:val="18"/>
          </w:rPr>
          <w:t>3dprint.com/172450/3d-wash-clean-water-3d-printing</w:t>
        </w:r>
      </w:hyperlink>
      <w:r w:rsidRPr="00E24E48">
        <w:rPr>
          <w:sz w:val="18"/>
          <w:szCs w:val="18"/>
        </w:rPr>
        <w:t xml:space="preserve"> </w:t>
      </w:r>
    </w:p>
  </w:footnote>
  <w:footnote w:id="107">
    <w:p w14:paraId="7AEF9B08" w14:textId="1D372607" w:rsidR="00995CE7" w:rsidRPr="00E24E48" w:rsidRDefault="00995CE7"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05" w:history="1">
        <w:r w:rsidRPr="00E24E48">
          <w:rPr>
            <w:rStyle w:val="Hyperlink"/>
            <w:sz w:val="18"/>
            <w:szCs w:val="18"/>
          </w:rPr>
          <w:t>reliefweb.int/report/world/3d-printing-humanitarian-supplies-field</w:t>
        </w:r>
      </w:hyperlink>
      <w:r w:rsidRPr="00E24E48">
        <w:rPr>
          <w:sz w:val="18"/>
          <w:szCs w:val="18"/>
        </w:rPr>
        <w:t xml:space="preserve"> </w:t>
      </w:r>
    </w:p>
  </w:footnote>
  <w:footnote w:id="108">
    <w:p w14:paraId="14DFA211" w14:textId="67BAAA1D" w:rsidR="00995CE7" w:rsidRPr="00E24E48" w:rsidRDefault="00995CE7"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06" w:history="1">
        <w:r w:rsidRPr="00E24E48">
          <w:rPr>
            <w:rStyle w:val="Hyperlink"/>
            <w:sz w:val="18"/>
            <w:szCs w:val="18"/>
          </w:rPr>
          <w:t>calhoun.nps.edu/bitstream/handle/10945/70406/SYM-AM-22-033.pdf</w:t>
        </w:r>
      </w:hyperlink>
      <w:r w:rsidRPr="00E24E48">
        <w:rPr>
          <w:sz w:val="18"/>
          <w:szCs w:val="18"/>
        </w:rPr>
        <w:t xml:space="preserve"> </w:t>
      </w:r>
    </w:p>
  </w:footnote>
  <w:footnote w:id="109">
    <w:p w14:paraId="18636973" w14:textId="7F1D16FD" w:rsidR="00995CE7" w:rsidRPr="00E24E48" w:rsidRDefault="00995CE7"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07" w:history="1">
        <w:r w:rsidRPr="00E24E48">
          <w:rPr>
            <w:rStyle w:val="Hyperlink"/>
            <w:sz w:val="18"/>
            <w:szCs w:val="18"/>
          </w:rPr>
          <w:t>pmc.ncbi.nlm.nih.gov/articles/PMC8318092</w:t>
        </w:r>
      </w:hyperlink>
      <w:r w:rsidRPr="00E24E48">
        <w:rPr>
          <w:sz w:val="18"/>
          <w:szCs w:val="18"/>
        </w:rPr>
        <w:t xml:space="preserve"> </w:t>
      </w:r>
    </w:p>
  </w:footnote>
  <w:footnote w:id="110">
    <w:p w14:paraId="266510EF" w14:textId="1A07DCCD" w:rsidR="00995CE7" w:rsidRPr="00E24E48" w:rsidRDefault="00995CE7"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08" w:history="1">
        <w:r w:rsidRPr="00E24E48">
          <w:rPr>
            <w:rStyle w:val="Hyperlink"/>
            <w:sz w:val="18"/>
            <w:szCs w:val="18"/>
          </w:rPr>
          <w:t>www.fieldready.org/post/2016/07/07/first-test-of-pipe-fitting-app-for-3d-printing-means-safe-water-pipe-fittings-in-nepal</w:t>
        </w:r>
      </w:hyperlink>
      <w:r w:rsidRPr="00E24E48">
        <w:rPr>
          <w:sz w:val="18"/>
          <w:szCs w:val="18"/>
        </w:rPr>
        <w:t xml:space="preserve"> </w:t>
      </w:r>
    </w:p>
  </w:footnote>
  <w:footnote w:id="111">
    <w:p w14:paraId="54555E17" w14:textId="3AAE65BC" w:rsidR="00995CE7" w:rsidRPr="00E24E48" w:rsidRDefault="00995CE7"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09" w:history="1">
        <w:r w:rsidRPr="00E24E48">
          <w:rPr>
            <w:rStyle w:val="Hyperlink"/>
            <w:sz w:val="18"/>
            <w:szCs w:val="18"/>
          </w:rPr>
          <w:t>pmc.ncbi.nlm.nih.gov/articles/PMC8545237</w:t>
        </w:r>
      </w:hyperlink>
      <w:r w:rsidRPr="00E24E48">
        <w:rPr>
          <w:sz w:val="18"/>
          <w:szCs w:val="18"/>
        </w:rPr>
        <w:t xml:space="preserve"> </w:t>
      </w:r>
    </w:p>
  </w:footnote>
  <w:footnote w:id="112">
    <w:p w14:paraId="6512FC93" w14:textId="4F81BF27" w:rsidR="00995CE7" w:rsidRPr="00E24E48" w:rsidRDefault="00995CE7"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10" w:history="1">
        <w:r w:rsidRPr="00E24E48">
          <w:rPr>
            <w:rStyle w:val="Hyperlink"/>
            <w:sz w:val="18"/>
            <w:szCs w:val="18"/>
          </w:rPr>
          <w:t>3dprintingindustry.com/news/solar-powered-3d-printing-aids-solomon-islands-relief-130238</w:t>
        </w:r>
      </w:hyperlink>
      <w:r w:rsidRPr="00E24E48">
        <w:rPr>
          <w:sz w:val="18"/>
          <w:szCs w:val="18"/>
        </w:rPr>
        <w:t xml:space="preserve"> </w:t>
      </w:r>
    </w:p>
  </w:footnote>
  <w:footnote w:id="113">
    <w:p w14:paraId="0C459DA2" w14:textId="3F8F1D8D" w:rsidR="00A247B7" w:rsidRPr="00E24E48" w:rsidRDefault="00A247B7" w:rsidP="002B0CE3">
      <w:pPr>
        <w:pStyle w:val="FootnoteText"/>
        <w:jc w:val="left"/>
      </w:pPr>
      <w:r w:rsidRPr="00E24E48">
        <w:rPr>
          <w:rStyle w:val="FootnoteReference"/>
          <w:sz w:val="18"/>
          <w:szCs w:val="18"/>
        </w:rPr>
        <w:footnoteRef/>
      </w:r>
      <w:r w:rsidRPr="00E24E48">
        <w:t xml:space="preserve"> MIT Fab Lab Network impact reports on community fabrication </w:t>
      </w:r>
      <w:hyperlink r:id="rId111" w:history="1">
        <w:r w:rsidRPr="00E24E48">
          <w:rPr>
            <w:rStyle w:val="Hyperlink"/>
            <w:sz w:val="18"/>
            <w:szCs w:val="18"/>
          </w:rPr>
          <w:t>fab.cba.mit.edu/about/impact</w:t>
        </w:r>
      </w:hyperlink>
      <w:r w:rsidRPr="00E24E48">
        <w:t xml:space="preserve"> </w:t>
      </w:r>
    </w:p>
  </w:footnote>
  <w:footnote w:id="114">
    <w:p w14:paraId="0037AB22" w14:textId="706D70A7" w:rsidR="00A247B7" w:rsidRPr="00E24E48" w:rsidRDefault="00A247B7"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12" w:history="1">
        <w:r w:rsidRPr="00E24E48">
          <w:rPr>
            <w:rStyle w:val="Hyperlink"/>
            <w:sz w:val="18"/>
            <w:szCs w:val="18"/>
          </w:rPr>
          <w:t>www.nesta.org.uk/report/making-sense-of-makerspaces</w:t>
        </w:r>
      </w:hyperlink>
      <w:r w:rsidRPr="00E24E48">
        <w:rPr>
          <w:sz w:val="18"/>
          <w:szCs w:val="18"/>
        </w:rPr>
        <w:t xml:space="preserve"> </w:t>
      </w:r>
    </w:p>
  </w:footnote>
  <w:footnote w:id="115">
    <w:p w14:paraId="2A364147" w14:textId="3187ACFB" w:rsidR="00D07865" w:rsidRPr="00E24E48" w:rsidRDefault="00D07865"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13" w:history="1">
        <w:r w:rsidRPr="00E24E48">
          <w:rPr>
            <w:rStyle w:val="Hyperlink"/>
            <w:sz w:val="18"/>
            <w:szCs w:val="18"/>
          </w:rPr>
          <w:t>worksinprogress.co/issue/the-housing-theory-of-everything</w:t>
        </w:r>
      </w:hyperlink>
      <w:r w:rsidRPr="00E24E48">
        <w:rPr>
          <w:sz w:val="18"/>
          <w:szCs w:val="18"/>
        </w:rPr>
        <w:t xml:space="preserve"> </w:t>
      </w:r>
    </w:p>
  </w:footnote>
  <w:footnote w:id="116">
    <w:p w14:paraId="562A21CE" w14:textId="3D03EBD4"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14" w:history="1">
        <w:r w:rsidRPr="00E24E48">
          <w:rPr>
            <w:rStyle w:val="Hyperlink"/>
            <w:sz w:val="18"/>
            <w:szCs w:val="18"/>
          </w:rPr>
          <w:t>maldives.unfpa.org/sites/default/files/pub-pdf/policy_brief_-_addressing_low_fertility_in_the_maldives.pdf</w:t>
        </w:r>
      </w:hyperlink>
      <w:r w:rsidRPr="00E24E48">
        <w:rPr>
          <w:sz w:val="18"/>
          <w:szCs w:val="18"/>
        </w:rPr>
        <w:t xml:space="preserve"> </w:t>
      </w:r>
    </w:p>
  </w:footnote>
  <w:footnote w:id="117">
    <w:p w14:paraId="295FBAD9" w14:textId="5A7B0B44"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15" w:history="1">
        <w:r w:rsidRPr="00E24E48">
          <w:rPr>
            <w:rStyle w:val="Hyperlink"/>
            <w:sz w:val="18"/>
            <w:szCs w:val="18"/>
          </w:rPr>
          <w:t>owsa.in/the-silent-cradle-housing-and-financial-squeeze-chokes-maldivian-birth-rates/</w:t>
        </w:r>
      </w:hyperlink>
      <w:r w:rsidRPr="00E24E48">
        <w:rPr>
          <w:sz w:val="18"/>
          <w:szCs w:val="18"/>
        </w:rPr>
        <w:t xml:space="preserve"> </w:t>
      </w:r>
    </w:p>
  </w:footnote>
  <w:footnote w:id="118">
    <w:p w14:paraId="588FD698" w14:textId="3D6C1515"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16" w:history="1">
        <w:r w:rsidRPr="00E24E48">
          <w:rPr>
            <w:rStyle w:val="Hyperlink"/>
            <w:sz w:val="18"/>
            <w:szCs w:val="18"/>
          </w:rPr>
          <w:t>newsletter.economics.utoronto.ca/build-baby-build-benjamin-couillards-research-links-housing-and-fertility/</w:t>
        </w:r>
      </w:hyperlink>
      <w:r w:rsidRPr="00E24E48">
        <w:rPr>
          <w:sz w:val="18"/>
          <w:szCs w:val="18"/>
        </w:rPr>
        <w:t xml:space="preserve"> </w:t>
      </w:r>
    </w:p>
  </w:footnote>
  <w:footnote w:id="119">
    <w:p w14:paraId="09BBAF8F" w14:textId="76719740" w:rsidR="003955EC" w:rsidRPr="00E24E48" w:rsidRDefault="003955EC" w:rsidP="002B0CE3">
      <w:pPr>
        <w:pStyle w:val="FootnoteText"/>
        <w:jc w:val="left"/>
      </w:pPr>
      <w:r w:rsidRPr="00E24E48">
        <w:rPr>
          <w:rStyle w:val="FootnoteReference"/>
          <w:sz w:val="18"/>
          <w:szCs w:val="18"/>
        </w:rPr>
        <w:footnoteRef/>
      </w:r>
      <w:r w:rsidRPr="00E24E48">
        <w:t xml:space="preserve"> "The effect of house prices on fertility: Evidence from Canada" (and similar US studies by Dettling and Kearney) highlights negative correlation between home ownership costs and fertility </w:t>
      </w:r>
      <w:hyperlink r:id="rId117" w:history="1">
        <w:r w:rsidRPr="00E24E48">
          <w:rPr>
            <w:rStyle w:val="Hyperlink"/>
            <w:sz w:val="18"/>
            <w:szCs w:val="18"/>
          </w:rPr>
          <w:t>www.bankofcanada.ca/2023/08/staff-working-paper-2023-42/</w:t>
        </w:r>
      </w:hyperlink>
    </w:p>
  </w:footnote>
  <w:footnote w:id="120">
    <w:p w14:paraId="2128752A" w14:textId="7EC45D2B"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18" w:history="1">
        <w:r w:rsidRPr="00E24E48">
          <w:rPr>
            <w:rStyle w:val="Hyperlink"/>
            <w:sz w:val="18"/>
            <w:szCs w:val="18"/>
          </w:rPr>
          <w:t>pmc.ncbi.nlm.nih.gov/articles/PMC10286433</w:t>
        </w:r>
      </w:hyperlink>
      <w:r w:rsidRPr="00E24E48">
        <w:rPr>
          <w:sz w:val="18"/>
          <w:szCs w:val="18"/>
        </w:rPr>
        <w:t xml:space="preserve"> </w:t>
      </w:r>
    </w:p>
  </w:footnote>
  <w:footnote w:id="121">
    <w:p w14:paraId="28238DF9" w14:textId="4E37429E"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19" w:history="1">
        <w:r w:rsidRPr="00E24E48">
          <w:rPr>
            <w:rStyle w:val="Hyperlink"/>
            <w:sz w:val="18"/>
            <w:szCs w:val="18"/>
          </w:rPr>
          <w:t>odphp.health.gov/healthypeople/priority-areas/social-determinants-health/literature-summaries/housing-instability</w:t>
        </w:r>
      </w:hyperlink>
      <w:r w:rsidRPr="00E24E48">
        <w:rPr>
          <w:sz w:val="18"/>
          <w:szCs w:val="18"/>
        </w:rPr>
        <w:t xml:space="preserve"> </w:t>
      </w:r>
    </w:p>
  </w:footnote>
  <w:footnote w:id="122">
    <w:p w14:paraId="36DC488A" w14:textId="390374F3" w:rsidR="003955EC" w:rsidRPr="00E24E48" w:rsidRDefault="003955EC" w:rsidP="002B0CE3">
      <w:pPr>
        <w:pStyle w:val="FootnoteText"/>
        <w:jc w:val="left"/>
      </w:pPr>
      <w:r w:rsidRPr="00E24E48">
        <w:rPr>
          <w:rStyle w:val="FootnoteReference"/>
          <w:sz w:val="18"/>
          <w:szCs w:val="18"/>
        </w:rPr>
        <w:footnoteRef/>
      </w:r>
      <w:r w:rsidRPr="00E24E48">
        <w:t xml:space="preserve"> Evans et al. study on "Residential Density and Psychological Distress" confirms the link between overcrowding and social withdrawal/psychological health - </w:t>
      </w:r>
      <w:hyperlink r:id="rId120" w:tgtFrame="_blank" w:history="1">
        <w:r w:rsidRPr="00E24E48">
          <w:rPr>
            <w:rStyle w:val="Hyperlink"/>
            <w:sz w:val="18"/>
            <w:szCs w:val="18"/>
          </w:rPr>
          <w:t>www.ncbi.nlm.nih.gov/pmc/articles/PMC4154617/</w:t>
        </w:r>
      </w:hyperlink>
    </w:p>
  </w:footnote>
  <w:footnote w:id="123">
    <w:p w14:paraId="1E0A5CDD" w14:textId="54AA680A" w:rsidR="000C615E" w:rsidRPr="00E24E48" w:rsidRDefault="000C615E" w:rsidP="002B0CE3">
      <w:pPr>
        <w:pStyle w:val="FootnoteText"/>
        <w:jc w:val="left"/>
      </w:pPr>
      <w:r w:rsidRPr="00E24E48">
        <w:rPr>
          <w:rStyle w:val="FootnoteReference"/>
          <w:sz w:val="18"/>
          <w:szCs w:val="18"/>
        </w:rPr>
        <w:footnoteRef/>
      </w:r>
      <w:r w:rsidRPr="00E24E48">
        <w:t xml:space="preserve"> The Economist special reports on housing supply constraints and price elasticity </w:t>
      </w:r>
      <w:hyperlink r:id="rId121" w:history="1">
        <w:r w:rsidRPr="00E24E48">
          <w:rPr>
            <w:rStyle w:val="Hyperlink"/>
            <w:sz w:val="18"/>
            <w:szCs w:val="18"/>
          </w:rPr>
          <w:t>www.economist.com/special-report/2020/01/16/housing-is-at-the-root-of-many-of-the-rich-worlds-problems</w:t>
        </w:r>
      </w:hyperlink>
      <w:r w:rsidRPr="00E24E48">
        <w:t xml:space="preserve"> </w:t>
      </w:r>
    </w:p>
  </w:footnote>
  <w:footnote w:id="124">
    <w:p w14:paraId="770A4865" w14:textId="286638B4"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22" w:history="1">
        <w:r w:rsidRPr="00E24E48">
          <w:rPr>
            <w:rStyle w:val="Hyperlink"/>
            <w:sz w:val="18"/>
            <w:szCs w:val="18"/>
          </w:rPr>
          <w:t>www.housingauthority.gov.hk/hdw/ihc/pdf/phgslc.pdf</w:t>
        </w:r>
      </w:hyperlink>
      <w:r w:rsidRPr="00E24E48">
        <w:rPr>
          <w:sz w:val="18"/>
          <w:szCs w:val="18"/>
        </w:rPr>
        <w:t xml:space="preserve"> </w:t>
      </w:r>
    </w:p>
  </w:footnote>
  <w:footnote w:id="125">
    <w:p w14:paraId="60883AB5" w14:textId="749A0889"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23" w:history="1">
        <w:r w:rsidRPr="00E24E48">
          <w:rPr>
            <w:rStyle w:val="Hyperlink"/>
            <w:sz w:val="18"/>
            <w:szCs w:val="18"/>
          </w:rPr>
          <w:t>biblioasia.nlb.gov.sg/vol-14/issue-2/jul-sep-2018/our-home-sweet-home</w:t>
        </w:r>
      </w:hyperlink>
      <w:r w:rsidRPr="00E24E48">
        <w:rPr>
          <w:sz w:val="18"/>
          <w:szCs w:val="18"/>
        </w:rPr>
        <w:t xml:space="preserve"> </w:t>
      </w:r>
    </w:p>
  </w:footnote>
  <w:footnote w:id="126">
    <w:p w14:paraId="654120DF" w14:textId="544663FB"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24" w:history="1">
        <w:r w:rsidRPr="00E24E48">
          <w:rPr>
            <w:rStyle w:val="Hyperlink"/>
            <w:sz w:val="18"/>
            <w:szCs w:val="18"/>
          </w:rPr>
          <w:t>link.springer.com/article/10.1007/s10901-025-10218-w</w:t>
        </w:r>
      </w:hyperlink>
      <w:r w:rsidRPr="00E24E48">
        <w:rPr>
          <w:sz w:val="18"/>
          <w:szCs w:val="18"/>
        </w:rPr>
        <w:t xml:space="preserve"> </w:t>
      </w:r>
    </w:p>
  </w:footnote>
  <w:footnote w:id="127">
    <w:p w14:paraId="7FDEC49D" w14:textId="2B7689E6" w:rsidR="00D07865" w:rsidRPr="00E24E48" w:rsidRDefault="00D07865" w:rsidP="002B0CE3">
      <w:pPr>
        <w:pStyle w:val="FootnoteText"/>
        <w:jc w:val="left"/>
        <w:rPr>
          <w:sz w:val="18"/>
          <w:szCs w:val="18"/>
        </w:rPr>
      </w:pPr>
      <w:r w:rsidRPr="00E24E48">
        <w:rPr>
          <w:rStyle w:val="FootnoteReference"/>
          <w:sz w:val="18"/>
          <w:szCs w:val="18"/>
        </w:rPr>
        <w:footnoteRef/>
      </w:r>
      <w:r w:rsidRPr="00E24E48">
        <w:rPr>
          <w:sz w:val="18"/>
          <w:szCs w:val="18"/>
        </w:rPr>
        <w:t xml:space="preserve"> Government of Canada "Comprehensive Ranking System (CRS) Criteria" </w:t>
      </w:r>
      <w:hyperlink r:id="rId125" w:history="1">
        <w:r w:rsidRPr="00E24E48">
          <w:rPr>
            <w:rStyle w:val="Hyperlink"/>
            <w:sz w:val="18"/>
            <w:szCs w:val="18"/>
          </w:rPr>
          <w:t>www.canada.ca/en/immigration-refugees-citizenship/services/immigrate-canada/express-entry/eligibility/criteria-comprehensive-ranking-system/grid.html</w:t>
        </w:r>
      </w:hyperlink>
      <w:r w:rsidRPr="00E24E48">
        <w:rPr>
          <w:sz w:val="18"/>
          <w:szCs w:val="18"/>
        </w:rPr>
        <w:t xml:space="preserve"> </w:t>
      </w:r>
    </w:p>
  </w:footnote>
  <w:footnote w:id="128">
    <w:p w14:paraId="12CB8489" w14:textId="7D94FDBD" w:rsidR="00D07865" w:rsidRPr="00E24E48" w:rsidRDefault="00D07865"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26" w:history="1">
        <w:r w:rsidRPr="00E24E48">
          <w:rPr>
            <w:rStyle w:val="Hyperlink"/>
            <w:sz w:val="18"/>
            <w:szCs w:val="18"/>
          </w:rPr>
          <w:t>immigcanada.com/cec-express-entry-draw-381</w:t>
        </w:r>
      </w:hyperlink>
      <w:r w:rsidRPr="00E24E48">
        <w:rPr>
          <w:sz w:val="18"/>
          <w:szCs w:val="18"/>
        </w:rPr>
        <w:t xml:space="preserve"> </w:t>
      </w:r>
    </w:p>
  </w:footnote>
  <w:footnote w:id="129">
    <w:p w14:paraId="5B6B012E" w14:textId="57D73CE9" w:rsidR="00D07865" w:rsidRPr="00E24E48" w:rsidRDefault="00D07865"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27" w:history="1">
        <w:r w:rsidRPr="00E24E48">
          <w:rPr>
            <w:rStyle w:val="Hyperlink"/>
            <w:sz w:val="18"/>
            <w:szCs w:val="18"/>
          </w:rPr>
          <w:t>www.gands.com/express-entry-draws</w:t>
        </w:r>
      </w:hyperlink>
      <w:r w:rsidRPr="00E24E48">
        <w:rPr>
          <w:sz w:val="18"/>
          <w:szCs w:val="18"/>
        </w:rPr>
        <w:t xml:space="preserve"> </w:t>
      </w:r>
    </w:p>
  </w:footnote>
  <w:footnote w:id="130">
    <w:p w14:paraId="4584E110" w14:textId="77489D38" w:rsidR="001F6D53" w:rsidRPr="00E24E48" w:rsidRDefault="001F6D53"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28" w:history="1">
        <w:r w:rsidRPr="00E24E48">
          <w:rPr>
            <w:rStyle w:val="Hyperlink"/>
            <w:sz w:val="18"/>
            <w:szCs w:val="18"/>
          </w:rPr>
          <w:t>ejournal.unuja.ac.id/index.php/pedagogik/article/download/10/10</w:t>
        </w:r>
      </w:hyperlink>
      <w:r w:rsidRPr="00E24E48">
        <w:rPr>
          <w:sz w:val="18"/>
          <w:szCs w:val="18"/>
        </w:rPr>
        <w:t xml:space="preserve"> </w:t>
      </w:r>
    </w:p>
  </w:footnote>
  <w:footnote w:id="131">
    <w:p w14:paraId="75A25609" w14:textId="37C460BC"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29" w:history="1">
        <w:r w:rsidRPr="00E24E48">
          <w:rPr>
            <w:rStyle w:val="Hyperlink"/>
            <w:sz w:val="18"/>
            <w:szCs w:val="18"/>
          </w:rPr>
          <w:t>www.richmondfed.org/publications/research/economic_brief/2020/eb_20-09</w:t>
        </w:r>
      </w:hyperlink>
      <w:r w:rsidRPr="00E24E48">
        <w:rPr>
          <w:sz w:val="18"/>
          <w:szCs w:val="18"/>
        </w:rPr>
        <w:t xml:space="preserve"> </w:t>
      </w:r>
    </w:p>
  </w:footnote>
  <w:footnote w:id="132">
    <w:p w14:paraId="0C81BBF4" w14:textId="03BFDBA6" w:rsidR="003955EC" w:rsidRPr="00E24E48" w:rsidRDefault="003955EC"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30" w:history="1">
        <w:r w:rsidRPr="00E24E48">
          <w:rPr>
            <w:rStyle w:val="Hyperlink"/>
            <w:sz w:val="18"/>
            <w:szCs w:val="18"/>
          </w:rPr>
          <w:t>www.nber.org/papers/w17921</w:t>
        </w:r>
      </w:hyperlink>
      <w:r w:rsidRPr="00E24E48">
        <w:rPr>
          <w:sz w:val="18"/>
          <w:szCs w:val="18"/>
        </w:rPr>
        <w:t xml:space="preserve"> </w:t>
      </w:r>
    </w:p>
  </w:footnote>
  <w:footnote w:id="133">
    <w:p w14:paraId="7A3D06DD" w14:textId="725A307D" w:rsidR="003C7611" w:rsidRPr="00E24E48" w:rsidRDefault="003C7611"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31" w:history="1">
        <w:r w:rsidRPr="00E24E48">
          <w:rPr>
            <w:rStyle w:val="Hyperlink"/>
            <w:sz w:val="18"/>
            <w:szCs w:val="18"/>
          </w:rPr>
          <w:t>www.nber.org/papers/w6798</w:t>
        </w:r>
      </w:hyperlink>
      <w:r w:rsidRPr="00E24E48">
        <w:rPr>
          <w:sz w:val="18"/>
          <w:szCs w:val="18"/>
        </w:rPr>
        <w:t xml:space="preserve"> </w:t>
      </w:r>
    </w:p>
  </w:footnote>
  <w:footnote w:id="134">
    <w:p w14:paraId="6FCB888F" w14:textId="09032CAA"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32" w:history="1">
        <w:r w:rsidRPr="00E24E48">
          <w:rPr>
            <w:rStyle w:val="Hyperlink"/>
            <w:sz w:val="18"/>
            <w:szCs w:val="18"/>
          </w:rPr>
          <w:t>aare.com/agent_posts/how-local-school-quality-impacts-property-values-and-home-sales/</w:t>
        </w:r>
      </w:hyperlink>
      <w:r w:rsidRPr="00E24E48">
        <w:rPr>
          <w:sz w:val="18"/>
          <w:szCs w:val="18"/>
        </w:rPr>
        <w:t xml:space="preserve"> </w:t>
      </w:r>
    </w:p>
  </w:footnote>
  <w:footnote w:id="135">
    <w:p w14:paraId="33BB04E4" w14:textId="59D535F8" w:rsidR="00995CE7" w:rsidRPr="00E24E48" w:rsidRDefault="00995CE7"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33" w:history="1">
        <w:r w:rsidRPr="00E24E48">
          <w:rPr>
            <w:rStyle w:val="Hyperlink"/>
            <w:sz w:val="18"/>
            <w:szCs w:val="18"/>
          </w:rPr>
          <w:t>documents1.worldbank.org/curated/en/414131604430277237/pdf/The-Rural-Urban-Divide-and-Intergenerational-Educational-Mobility-in-a-Developing-Country-Theory-and-Evidence-from-Indonesia.pdf</w:t>
        </w:r>
      </w:hyperlink>
      <w:r w:rsidRPr="00E24E48">
        <w:rPr>
          <w:sz w:val="18"/>
          <w:szCs w:val="18"/>
        </w:rPr>
        <w:t xml:space="preserve"> </w:t>
      </w:r>
    </w:p>
  </w:footnote>
  <w:footnote w:id="136">
    <w:p w14:paraId="7D7CE96A" w14:textId="63845E7B" w:rsidR="00B31464" w:rsidRPr="00E24E48" w:rsidRDefault="00B31464"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34" w:history="1">
        <w:r w:rsidRPr="00E24E48">
          <w:rPr>
            <w:rStyle w:val="Hyperlink"/>
            <w:sz w:val="18"/>
            <w:szCs w:val="18"/>
          </w:rPr>
          <w:t>www.worldbank.org/en/publication/wdr2018</w:t>
        </w:r>
      </w:hyperlink>
      <w:r w:rsidRPr="00E24E48">
        <w:rPr>
          <w:sz w:val="18"/>
          <w:szCs w:val="18"/>
        </w:rPr>
        <w:t xml:space="preserve"> </w:t>
      </w:r>
    </w:p>
  </w:footnote>
  <w:footnote w:id="137">
    <w:p w14:paraId="2B344FDA" w14:textId="68298A65" w:rsidR="000D6B90" w:rsidRPr="00E24E48" w:rsidRDefault="000D6B90" w:rsidP="002B0CE3">
      <w:pPr>
        <w:pStyle w:val="FootnoteText"/>
        <w:jc w:val="left"/>
        <w:rPr>
          <w:sz w:val="18"/>
          <w:szCs w:val="18"/>
        </w:rPr>
      </w:pPr>
      <w:r w:rsidRPr="00E24E48">
        <w:rPr>
          <w:rStyle w:val="FootnoteReference"/>
          <w:sz w:val="18"/>
          <w:szCs w:val="18"/>
        </w:rPr>
        <w:footnoteRef/>
      </w:r>
      <w:r w:rsidRPr="00E24E48">
        <w:rPr>
          <w:sz w:val="18"/>
          <w:szCs w:val="18"/>
        </w:rPr>
        <w:t xml:space="preserve"> Stanford Center for Opportunity Policy in Education on "Clinical Practice in Teacher Preparation" </w:t>
      </w:r>
      <w:hyperlink r:id="rId135" w:history="1">
        <w:r w:rsidRPr="00E24E48">
          <w:rPr>
            <w:rStyle w:val="Hyperlink"/>
            <w:sz w:val="18"/>
            <w:szCs w:val="18"/>
          </w:rPr>
          <w:t>edpolicy.stanford.edu/sites/default/files/publications/clinical-practice-teacher-preparation-creating-powerful-learning-environment.pdf</w:t>
        </w:r>
      </w:hyperlink>
      <w:r w:rsidRPr="00E24E48">
        <w:rPr>
          <w:sz w:val="18"/>
          <w:szCs w:val="18"/>
        </w:rPr>
        <w:t xml:space="preserve"> </w:t>
      </w:r>
    </w:p>
  </w:footnote>
  <w:footnote w:id="138">
    <w:p w14:paraId="2D5FB296" w14:textId="1CAF2C3F"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36" w:history="1">
        <w:r w:rsidRPr="00E24E48">
          <w:rPr>
            <w:rStyle w:val="Hyperlink"/>
            <w:sz w:val="18"/>
            <w:szCs w:val="18"/>
          </w:rPr>
          <w:t>pmc.ncbi.nlm.nih.gov/articles/PMC10888489</w:t>
        </w:r>
      </w:hyperlink>
      <w:r w:rsidRPr="00E24E48">
        <w:rPr>
          <w:sz w:val="18"/>
          <w:szCs w:val="18"/>
        </w:rPr>
        <w:t xml:space="preserve"> </w:t>
      </w:r>
    </w:p>
  </w:footnote>
  <w:footnote w:id="139">
    <w:p w14:paraId="4B52EB99" w14:textId="0741216A"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37" w:history="1">
        <w:r w:rsidRPr="00E24E48">
          <w:rPr>
            <w:rStyle w:val="Hyperlink"/>
            <w:sz w:val="18"/>
            <w:szCs w:val="18"/>
          </w:rPr>
          <w:t>youthpolicylab.umich.edu/research/report/long-term-effects-enhanced-early-childhood-math-instruction</w:t>
        </w:r>
      </w:hyperlink>
      <w:r w:rsidRPr="00E24E48">
        <w:rPr>
          <w:sz w:val="18"/>
          <w:szCs w:val="18"/>
        </w:rPr>
        <w:t xml:space="preserve"> </w:t>
      </w:r>
    </w:p>
  </w:footnote>
  <w:footnote w:id="140">
    <w:p w14:paraId="1321F7F1" w14:textId="68AB9FA5" w:rsidR="00250393" w:rsidRPr="00E24E48" w:rsidRDefault="00250393"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38" w:history="1">
        <w:r w:rsidRPr="00E24E48">
          <w:rPr>
            <w:rStyle w:val="Hyperlink"/>
            <w:sz w:val="18"/>
            <w:szCs w:val="18"/>
          </w:rPr>
          <w:t>www.nyssba.org/news/2025/01/31/on-board-online-february-3-2025/best-predictor-of-earnings-at-age-30-for-11-year-olds-it-s-math-test-scores</w:t>
        </w:r>
      </w:hyperlink>
      <w:r w:rsidRPr="00E24E48">
        <w:rPr>
          <w:sz w:val="18"/>
          <w:szCs w:val="18"/>
        </w:rPr>
        <w:t xml:space="preserve"> </w:t>
      </w:r>
    </w:p>
  </w:footnote>
  <w:footnote w:id="141">
    <w:p w14:paraId="2980F989" w14:textId="1B18695D" w:rsidR="00250393" w:rsidRPr="00E24E48" w:rsidRDefault="00250393"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39" w:history="1">
        <w:r w:rsidRPr="00E24E48">
          <w:rPr>
            <w:rStyle w:val="Hyperlink"/>
            <w:sz w:val="18"/>
            <w:szCs w:val="18"/>
          </w:rPr>
          <w:t>www.mathnasium.com/math-centers/oakbrook/news/early-math-skills-are-the-best-predictor-of-later-scholastic-and-professional-success</w:t>
        </w:r>
      </w:hyperlink>
      <w:r w:rsidRPr="00E24E48">
        <w:rPr>
          <w:sz w:val="18"/>
          <w:szCs w:val="18"/>
        </w:rPr>
        <w:t xml:space="preserve"> </w:t>
      </w:r>
    </w:p>
  </w:footnote>
  <w:footnote w:id="142">
    <w:p w14:paraId="04B9914E" w14:textId="128EE842" w:rsidR="00250393" w:rsidRPr="00E24E48" w:rsidRDefault="00250393"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40" w:history="1">
        <w:r w:rsidRPr="00E24E48">
          <w:rPr>
            <w:rStyle w:val="Hyperlink"/>
            <w:sz w:val="18"/>
            <w:szCs w:val="18"/>
          </w:rPr>
          <w:t>cepa.stanford.edu/content/math-matters-even-little-kids</w:t>
        </w:r>
      </w:hyperlink>
      <w:r w:rsidRPr="00E24E48">
        <w:rPr>
          <w:sz w:val="18"/>
          <w:szCs w:val="18"/>
        </w:rPr>
        <w:t xml:space="preserve"> </w:t>
      </w:r>
    </w:p>
  </w:footnote>
  <w:footnote w:id="143">
    <w:p w14:paraId="647EDC0A" w14:textId="0F70ECCB" w:rsidR="00872389" w:rsidRPr="00E24E48" w:rsidRDefault="00872389"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41" w:history="1">
        <w:r w:rsidRPr="00E24E48">
          <w:rPr>
            <w:rStyle w:val="Hyperlink"/>
            <w:sz w:val="18"/>
            <w:szCs w:val="18"/>
          </w:rPr>
          <w:t>news.uci.edu/2011/04/27/kids-skilled-early-in-math-do-better-in-school</w:t>
        </w:r>
      </w:hyperlink>
      <w:r w:rsidRPr="00E24E48">
        <w:rPr>
          <w:sz w:val="18"/>
          <w:szCs w:val="18"/>
        </w:rPr>
        <w:t xml:space="preserve"> </w:t>
      </w:r>
    </w:p>
  </w:footnote>
  <w:footnote w:id="144">
    <w:p w14:paraId="002FCBE4" w14:textId="7A38DFCA" w:rsidR="00BA23D5" w:rsidRPr="00E24E48" w:rsidRDefault="00BA23D5" w:rsidP="002B0CE3">
      <w:pPr>
        <w:pStyle w:val="FootnoteText"/>
        <w:jc w:val="left"/>
      </w:pPr>
      <w:r w:rsidRPr="00E24E48">
        <w:rPr>
          <w:rStyle w:val="FootnoteReference"/>
          <w:sz w:val="18"/>
          <w:szCs w:val="18"/>
        </w:rPr>
        <w:footnoteRef/>
      </w:r>
      <w:r w:rsidRPr="00E24E48">
        <w:t xml:space="preserve"> MIT Abdul Latif Jameel Poverty Action Lab (J-PAL) policy insights on math education </w:t>
      </w:r>
      <w:hyperlink r:id="rId142" w:history="1">
        <w:r w:rsidRPr="00E24E48">
          <w:rPr>
            <w:rStyle w:val="Hyperlink"/>
            <w:sz w:val="18"/>
            <w:szCs w:val="18"/>
          </w:rPr>
          <w:t>www.povertyactionlab.org/policy-insight/improving-student-learning-mathematics</w:t>
        </w:r>
      </w:hyperlink>
      <w:r w:rsidRPr="00E24E48">
        <w:t xml:space="preserve"> </w:t>
      </w:r>
    </w:p>
  </w:footnote>
  <w:footnote w:id="145">
    <w:p w14:paraId="0C26E29B" w14:textId="72EE437D" w:rsidR="00872389" w:rsidRPr="00E24E48" w:rsidRDefault="00872389"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43" w:history="1">
        <w:r w:rsidRPr="00E24E48">
          <w:rPr>
            <w:rStyle w:val="Hyperlink"/>
            <w:sz w:val="18"/>
            <w:szCs w:val="18"/>
          </w:rPr>
          <w:t>www.researchgate.net/publication/384017392_Early_Numeracy_and_Mathematics_Development_A_Longitudinal_Meta-analysis_on_the_Prediction_Nature_of_Early_Numeracy</w:t>
        </w:r>
      </w:hyperlink>
      <w:r w:rsidRPr="00E24E48">
        <w:rPr>
          <w:sz w:val="18"/>
          <w:szCs w:val="18"/>
        </w:rPr>
        <w:t xml:space="preserve"> </w:t>
      </w:r>
    </w:p>
  </w:footnote>
  <w:footnote w:id="146">
    <w:p w14:paraId="11B3C53C" w14:textId="399FFD09" w:rsidR="00250393" w:rsidRPr="00E24E48" w:rsidRDefault="00250393"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44" w:history="1">
        <w:r w:rsidRPr="00E24E48">
          <w:rPr>
            <w:rStyle w:val="Hyperlink"/>
            <w:sz w:val="18"/>
            <w:szCs w:val="18"/>
          </w:rPr>
          <w:t>cls.ucl.ac.uk/knowledge-of-fractions-and-long-division-key-to-later-mathematics-success-2</w:t>
        </w:r>
      </w:hyperlink>
      <w:r w:rsidRPr="00E24E48">
        <w:rPr>
          <w:sz w:val="18"/>
          <w:szCs w:val="18"/>
        </w:rPr>
        <w:t xml:space="preserve"> </w:t>
      </w:r>
    </w:p>
  </w:footnote>
  <w:footnote w:id="147">
    <w:p w14:paraId="53FF8915" w14:textId="49BB0807" w:rsidR="003955EC" w:rsidRPr="00E24E48" w:rsidRDefault="003955EC" w:rsidP="002B0CE3">
      <w:pPr>
        <w:pStyle w:val="FootnoteText"/>
        <w:jc w:val="left"/>
      </w:pPr>
      <w:r w:rsidRPr="00E24E48">
        <w:rPr>
          <w:rStyle w:val="FootnoteReference"/>
          <w:sz w:val="18"/>
          <w:szCs w:val="18"/>
        </w:rPr>
        <w:footnoteRef/>
      </w:r>
      <w:r w:rsidRPr="00E24E48">
        <w:t xml:space="preserve"> OECD report "Universal Basic Skills: What Countries Stand to Gain" </w:t>
      </w:r>
      <w:hyperlink r:id="rId145" w:tgtFrame="_blank" w:history="1">
        <w:r w:rsidRPr="00E24E48">
          <w:rPr>
            <w:rStyle w:val="Hyperlink"/>
            <w:sz w:val="18"/>
            <w:szCs w:val="18"/>
          </w:rPr>
          <w:t>www.oecd.org/education/universal-basic-skills-9789264234833-en.htm</w:t>
        </w:r>
      </w:hyperlink>
    </w:p>
  </w:footnote>
  <w:footnote w:id="148">
    <w:p w14:paraId="1FEB68BC" w14:textId="272FD281" w:rsidR="00305074" w:rsidRPr="00E24E48" w:rsidRDefault="00305074"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46" w:history="1">
        <w:r w:rsidRPr="00E24E48">
          <w:rPr>
            <w:rStyle w:val="Hyperlink"/>
            <w:sz w:val="18"/>
            <w:szCs w:val="18"/>
          </w:rPr>
          <w:t>pmc.ncbi.nlm.nih.gov/articles/PMC10474421</w:t>
        </w:r>
      </w:hyperlink>
      <w:r w:rsidRPr="00E24E48">
        <w:rPr>
          <w:sz w:val="18"/>
          <w:szCs w:val="18"/>
        </w:rPr>
        <w:t xml:space="preserve"> </w:t>
      </w:r>
    </w:p>
  </w:footnote>
  <w:footnote w:id="149">
    <w:p w14:paraId="472534E2" w14:textId="70AB7028"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47" w:history="1">
        <w:r w:rsidRPr="00E24E48">
          <w:rPr>
            <w:rStyle w:val="Hyperlink"/>
            <w:sz w:val="18"/>
            <w:szCs w:val="18"/>
          </w:rPr>
          <w:t>www.barrettrose.com/the-essential-skill-of-numeracy</w:t>
        </w:r>
      </w:hyperlink>
      <w:r w:rsidRPr="00E24E48">
        <w:rPr>
          <w:sz w:val="18"/>
          <w:szCs w:val="18"/>
        </w:rPr>
        <w:t xml:space="preserve"> </w:t>
      </w:r>
    </w:p>
  </w:footnote>
  <w:footnote w:id="150">
    <w:p w14:paraId="796A95F1" w14:textId="7BFAB1CD"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48" w:history="1">
        <w:r w:rsidRPr="00E24E48">
          <w:rPr>
            <w:rStyle w:val="Hyperlink"/>
            <w:sz w:val="18"/>
            <w:szCs w:val="18"/>
          </w:rPr>
          <w:t>www.nationalnumeracy.org.uk/sites/default/files/documents/National%20Numeracy%20Research%20Briefing_Fit%20for%20Work.pdf</w:t>
        </w:r>
      </w:hyperlink>
      <w:r w:rsidRPr="00E24E48">
        <w:rPr>
          <w:sz w:val="18"/>
          <w:szCs w:val="18"/>
        </w:rPr>
        <w:t xml:space="preserve"> </w:t>
      </w:r>
    </w:p>
  </w:footnote>
  <w:footnote w:id="151">
    <w:p w14:paraId="38DD3640" w14:textId="5B840EAA" w:rsidR="00FF54D5" w:rsidRPr="00E24E48" w:rsidRDefault="00FF54D5"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49" w:history="1">
        <w:r w:rsidRPr="00E24E48">
          <w:rPr>
            <w:rStyle w:val="Hyperlink"/>
            <w:sz w:val="18"/>
            <w:szCs w:val="18"/>
          </w:rPr>
          <w:t>siegler.tc.columbia.edu/wp-content/uploads/2019/02/STS2011.pdf</w:t>
        </w:r>
      </w:hyperlink>
    </w:p>
  </w:footnote>
  <w:footnote w:id="152">
    <w:p w14:paraId="5F6C29D8" w14:textId="74338013" w:rsidR="003955EC" w:rsidRPr="00E24E48" w:rsidRDefault="003955EC"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50" w:history="1">
        <w:r w:rsidRPr="00E24E48">
          <w:rPr>
            <w:rStyle w:val="Hyperlink"/>
            <w:sz w:val="18"/>
            <w:szCs w:val="18"/>
          </w:rPr>
          <w:t>journals.sagepub.com/doi/10.1177/0956797612440101</w:t>
        </w:r>
      </w:hyperlink>
      <w:r w:rsidRPr="00E24E48">
        <w:rPr>
          <w:sz w:val="18"/>
          <w:szCs w:val="18"/>
        </w:rPr>
        <w:t xml:space="preserve"> </w:t>
      </w:r>
    </w:p>
  </w:footnote>
  <w:footnote w:id="153">
    <w:p w14:paraId="6126FEE6" w14:textId="76C53D74" w:rsidR="00267E0F" w:rsidRPr="00E24E48" w:rsidRDefault="00267E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51" w:history="1">
        <w:r w:rsidRPr="00E24E48">
          <w:rPr>
            <w:rStyle w:val="Hyperlink"/>
            <w:sz w:val="18"/>
            <w:szCs w:val="18"/>
          </w:rPr>
          <w:t>d2tic4wvo1iusb.cloudfront.net/production/eef-guidance-reports/maths-ks-2-3/EEF-Improving-Mathematics-in-Key-Stages-2-and-3-2022-Update.pdf</w:t>
        </w:r>
      </w:hyperlink>
      <w:r w:rsidRPr="00E24E48">
        <w:rPr>
          <w:sz w:val="18"/>
          <w:szCs w:val="18"/>
        </w:rPr>
        <w:t xml:space="preserve"> </w:t>
      </w:r>
    </w:p>
  </w:footnote>
  <w:footnote w:id="154">
    <w:p w14:paraId="4D210DB6" w14:textId="1E5CC420" w:rsidR="004B7BE4" w:rsidRPr="00E24E48" w:rsidRDefault="004B7BE4"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52" w:history="1">
        <w:r w:rsidRPr="00E24E48">
          <w:rPr>
            <w:rStyle w:val="Hyperlink"/>
            <w:sz w:val="18"/>
            <w:szCs w:val="18"/>
          </w:rPr>
          <w:t>www.mckinsey.com/capabilities/operations/our-insights/risk-resilience-and-rebalancing-in-global-value-chains</w:t>
        </w:r>
      </w:hyperlink>
      <w:r w:rsidRPr="00E24E48">
        <w:rPr>
          <w:sz w:val="18"/>
          <w:szCs w:val="18"/>
        </w:rPr>
        <w:t xml:space="preserve"> </w:t>
      </w:r>
    </w:p>
  </w:footnote>
  <w:footnote w:id="155">
    <w:p w14:paraId="5788E66E" w14:textId="67DCBC8A" w:rsidR="004B7BE4" w:rsidRPr="00E24E48" w:rsidRDefault="004B7BE4" w:rsidP="002B0CE3">
      <w:pPr>
        <w:pStyle w:val="FootnoteText"/>
        <w:jc w:val="left"/>
      </w:pPr>
      <w:r w:rsidRPr="00E24E48">
        <w:rPr>
          <w:rStyle w:val="FootnoteReference"/>
          <w:sz w:val="18"/>
          <w:szCs w:val="18"/>
        </w:rPr>
        <w:footnoteRef/>
      </w:r>
      <w:r w:rsidRPr="00E24E48">
        <w:t xml:space="preserve"> Official NESA (Huoltovarmuuskeskus) reports on security of supply </w:t>
      </w:r>
      <w:hyperlink r:id="rId153" w:history="1">
        <w:r w:rsidRPr="00E24E48">
          <w:rPr>
            <w:rStyle w:val="Hyperlink"/>
            <w:sz w:val="18"/>
            <w:szCs w:val="18"/>
          </w:rPr>
          <w:t>www.huoltovarmuuskeskus.fi/en/security-of-supply</w:t>
        </w:r>
      </w:hyperlink>
      <w:r w:rsidRPr="00E24E48">
        <w:t xml:space="preserve"> </w:t>
      </w:r>
    </w:p>
  </w:footnote>
  <w:footnote w:id="156">
    <w:p w14:paraId="616C6D93" w14:textId="1A39EDD3" w:rsidR="004B7BE4" w:rsidRPr="00E24E48" w:rsidRDefault="004B7BE4"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54" w:history="1">
        <w:r w:rsidRPr="00E24E48">
          <w:rPr>
            <w:rStyle w:val="Hyperlink"/>
            <w:sz w:val="18"/>
            <w:szCs w:val="18"/>
          </w:rPr>
          <w:t>www.scmr.com</w:t>
        </w:r>
      </w:hyperlink>
      <w:r w:rsidRPr="00E24E48">
        <w:rPr>
          <w:sz w:val="18"/>
          <w:szCs w:val="18"/>
        </w:rPr>
        <w:t xml:space="preserve"> </w:t>
      </w:r>
    </w:p>
  </w:footnote>
  <w:footnote w:id="157">
    <w:p w14:paraId="2044DF21" w14:textId="3B657C83" w:rsidR="00F21628" w:rsidRPr="00E24E48" w:rsidRDefault="00F21628"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55" w:history="1">
        <w:r w:rsidRPr="00E24E48">
          <w:rPr>
            <w:rStyle w:val="Hyperlink"/>
            <w:sz w:val="18"/>
            <w:szCs w:val="18"/>
          </w:rPr>
          <w:t>ember-energy.org/latest-insights/the-first-evidence-of-a-take-off-in-solar-in-africa</w:t>
        </w:r>
      </w:hyperlink>
      <w:r w:rsidRPr="00E24E48">
        <w:rPr>
          <w:sz w:val="18"/>
          <w:szCs w:val="18"/>
        </w:rPr>
        <w:t xml:space="preserve"> </w:t>
      </w:r>
    </w:p>
  </w:footnote>
  <w:footnote w:id="158">
    <w:p w14:paraId="0D30BB6D" w14:textId="3F6684A8" w:rsidR="00F21628" w:rsidRPr="00E24E48" w:rsidRDefault="00F21628"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56" w:history="1">
        <w:r w:rsidRPr="00E24E48">
          <w:rPr>
            <w:rStyle w:val="Hyperlink"/>
            <w:sz w:val="18"/>
            <w:szCs w:val="18"/>
          </w:rPr>
          <w:t>ember-energy.org/data/chinas-solar-pv-export-explorer</w:t>
        </w:r>
      </w:hyperlink>
      <w:r w:rsidRPr="00E24E48">
        <w:rPr>
          <w:sz w:val="18"/>
          <w:szCs w:val="18"/>
        </w:rPr>
        <w:t xml:space="preserve"> </w:t>
      </w:r>
    </w:p>
  </w:footnote>
  <w:footnote w:id="159">
    <w:p w14:paraId="0F85261F" w14:textId="5AFBFD6B" w:rsidR="005B2C31" w:rsidRPr="00E24E48" w:rsidRDefault="005B2C31"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57" w:history="1">
        <w:r w:rsidRPr="00E24E48">
          <w:rPr>
            <w:rStyle w:val="Hyperlink"/>
            <w:sz w:val="18"/>
            <w:szCs w:val="18"/>
          </w:rPr>
          <w:t>gca.org/the-energy-sector-in-sids-is-incorporating-adaptation-solutions-to-tackle-an-uncertain-climate</w:t>
        </w:r>
      </w:hyperlink>
      <w:r w:rsidRPr="00E24E48">
        <w:rPr>
          <w:sz w:val="18"/>
          <w:szCs w:val="18"/>
        </w:rPr>
        <w:t xml:space="preserve"> </w:t>
      </w:r>
    </w:p>
  </w:footnote>
  <w:footnote w:id="160">
    <w:p w14:paraId="459222B5" w14:textId="1035CA4A" w:rsidR="00595087" w:rsidRPr="00E24E48" w:rsidRDefault="00595087"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58" w:history="1">
        <w:r w:rsidRPr="00E24E48">
          <w:rPr>
            <w:rStyle w:val="Hyperlink"/>
            <w:sz w:val="18"/>
            <w:szCs w:val="18"/>
          </w:rPr>
          <w:t>www.nrel.gov/news/program/2018/microgrids-for-recovery.html</w:t>
        </w:r>
      </w:hyperlink>
      <w:r w:rsidRPr="00E24E48">
        <w:rPr>
          <w:sz w:val="18"/>
          <w:szCs w:val="18"/>
        </w:rPr>
        <w:t xml:space="preserve"> </w:t>
      </w:r>
    </w:p>
  </w:footnote>
  <w:footnote w:id="161">
    <w:p w14:paraId="0214247E" w14:textId="7A9E393E" w:rsidR="005B2C31" w:rsidRPr="00E24E48" w:rsidRDefault="005B2C31"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59" w:history="1">
        <w:r w:rsidRPr="00E24E48">
          <w:rPr>
            <w:rStyle w:val="Hyperlink"/>
            <w:sz w:val="18"/>
            <w:szCs w:val="18"/>
          </w:rPr>
          <w:t>pmc.ncbi.nlm.nih.gov/articles/PMC7471483</w:t>
        </w:r>
      </w:hyperlink>
      <w:r w:rsidRPr="00E24E48">
        <w:rPr>
          <w:sz w:val="18"/>
          <w:szCs w:val="18"/>
        </w:rPr>
        <w:t xml:space="preserve"> </w:t>
      </w:r>
    </w:p>
  </w:footnote>
  <w:footnote w:id="162">
    <w:p w14:paraId="4903A249" w14:textId="230700DA" w:rsidR="00140F75" w:rsidRPr="00E24E48" w:rsidRDefault="00140F75" w:rsidP="002B0CE3">
      <w:pPr>
        <w:pStyle w:val="FootnoteText"/>
        <w:jc w:val="left"/>
      </w:pPr>
      <w:r w:rsidRPr="00E24E48">
        <w:rPr>
          <w:rStyle w:val="FootnoteReference"/>
          <w:sz w:val="18"/>
          <w:szCs w:val="18"/>
        </w:rPr>
        <w:footnoteRef/>
      </w:r>
      <w:r w:rsidRPr="00E24E48">
        <w:t xml:space="preserve"> Zipline impact report and independent studies in The Lancet on drone delivery efficacy in Rwanda - </w:t>
      </w:r>
      <w:hyperlink r:id="rId160" w:tgtFrame="_blank" w:history="1">
        <w:r w:rsidRPr="00E24E48">
          <w:rPr>
            <w:rStyle w:val="Hyperlink"/>
            <w:sz w:val="18"/>
            <w:szCs w:val="18"/>
          </w:rPr>
          <w:t>www.thelancet.com/journals/langlo/article/PIIS2214-109X(22)00048-1/fulltext</w:t>
        </w:r>
      </w:hyperlink>
    </w:p>
  </w:footnote>
  <w:footnote w:id="163">
    <w:p w14:paraId="668717A1" w14:textId="5EB87273" w:rsidR="00182FFE" w:rsidRPr="00E24E48" w:rsidRDefault="00182FFE"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61" w:history="1">
        <w:r w:rsidRPr="00E24E48">
          <w:rPr>
            <w:rStyle w:val="Hyperlink"/>
            <w:sz w:val="18"/>
            <w:szCs w:val="18"/>
          </w:rPr>
          <w:t>additivemanufacturing.com/2023/02/24/why-guam-might-be-the-next-additive-manufacturing-centre-of-excellence</w:t>
        </w:r>
      </w:hyperlink>
      <w:r w:rsidRPr="00E24E48">
        <w:rPr>
          <w:sz w:val="18"/>
          <w:szCs w:val="18"/>
        </w:rPr>
        <w:t xml:space="preserve"> </w:t>
      </w:r>
    </w:p>
  </w:footnote>
  <w:footnote w:id="164">
    <w:p w14:paraId="5F7B8674" w14:textId="650B9C03" w:rsidR="00182FFE" w:rsidRPr="00E24E48" w:rsidRDefault="00182FFE"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62" w:history="1">
        <w:r w:rsidRPr="00E24E48">
          <w:rPr>
            <w:rStyle w:val="Hyperlink"/>
            <w:sz w:val="18"/>
            <w:szCs w:val="18"/>
          </w:rPr>
          <w:t>www.konicaminolta.com.au/news/blogs/how-3d-printing-is-reshaping-the-future-of-supply-chains</w:t>
        </w:r>
      </w:hyperlink>
      <w:r w:rsidRPr="00E24E48">
        <w:rPr>
          <w:sz w:val="18"/>
          <w:szCs w:val="18"/>
        </w:rPr>
        <w:t xml:space="preserve"> </w:t>
      </w:r>
    </w:p>
  </w:footnote>
  <w:footnote w:id="165">
    <w:p w14:paraId="20E1FF69" w14:textId="096D110F" w:rsidR="00182FFE" w:rsidRPr="00E24E48" w:rsidRDefault="00182FFE" w:rsidP="002B0CE3">
      <w:pPr>
        <w:pStyle w:val="FootnoteText"/>
        <w:jc w:val="left"/>
        <w:rPr>
          <w:sz w:val="18"/>
          <w:szCs w:val="18"/>
        </w:rPr>
      </w:pPr>
      <w:r w:rsidRPr="00E24E48">
        <w:rPr>
          <w:rStyle w:val="FootnoteReference"/>
          <w:sz w:val="18"/>
          <w:szCs w:val="18"/>
        </w:rPr>
        <w:footnoteRef/>
      </w:r>
      <w:r w:rsidRPr="00E24E48">
        <w:rPr>
          <w:sz w:val="18"/>
          <w:szCs w:val="18"/>
        </w:rPr>
        <w:t xml:space="preserve"> When disaster strikes, it's time to fly in the 3D printers - The Guardian </w:t>
      </w:r>
      <w:hyperlink r:id="rId163" w:history="1">
        <w:r w:rsidRPr="00E24E48">
          <w:rPr>
            <w:rStyle w:val="Hyperlink"/>
            <w:sz w:val="18"/>
            <w:szCs w:val="18"/>
          </w:rPr>
          <w:t>www.theguardian.com/global-development/2015/dec/30/disaster-emergency-3d-printing-humanitarian-relief-nepal-earthquake</w:t>
        </w:r>
      </w:hyperlink>
      <w:r w:rsidRPr="00E24E48">
        <w:rPr>
          <w:sz w:val="18"/>
          <w:szCs w:val="18"/>
        </w:rPr>
        <w:t xml:space="preserve"> </w:t>
      </w:r>
    </w:p>
  </w:footnote>
  <w:footnote w:id="166">
    <w:p w14:paraId="19102EDF" w14:textId="38342A7E" w:rsidR="00182FFE" w:rsidRPr="00E24E48" w:rsidRDefault="00182FFE"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64" w:history="1">
        <w:r w:rsidRPr="00E24E48">
          <w:rPr>
            <w:rStyle w:val="Hyperlink"/>
            <w:sz w:val="18"/>
            <w:szCs w:val="18"/>
          </w:rPr>
          <w:t>3dprint.com/98481/waste-disposal-crisis-in-samoa</w:t>
        </w:r>
      </w:hyperlink>
      <w:r w:rsidRPr="00E24E48">
        <w:rPr>
          <w:sz w:val="18"/>
          <w:szCs w:val="18"/>
        </w:rPr>
        <w:t xml:space="preserve"> </w:t>
      </w:r>
    </w:p>
  </w:footnote>
  <w:footnote w:id="167">
    <w:p w14:paraId="1CE2DEAE" w14:textId="444EE689" w:rsidR="00182FFE" w:rsidRPr="00E24E48" w:rsidRDefault="00182FFE"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65" w:history="1">
        <w:r w:rsidRPr="00E24E48">
          <w:rPr>
            <w:rStyle w:val="Hyperlink"/>
            <w:sz w:val="18"/>
            <w:szCs w:val="18"/>
          </w:rPr>
          <w:t>www.armyupress.army.mil/Journals/Military-Review/English-Edition-Archives/May-June-2024/MJ-24-3D-Printing</w:t>
        </w:r>
      </w:hyperlink>
      <w:r w:rsidRPr="00E24E48">
        <w:rPr>
          <w:sz w:val="18"/>
          <w:szCs w:val="18"/>
        </w:rPr>
        <w:t xml:space="preserve"> </w:t>
      </w:r>
    </w:p>
  </w:footnote>
  <w:footnote w:id="168">
    <w:p w14:paraId="46857F7E" w14:textId="21EEE98B" w:rsidR="00182FFE" w:rsidRPr="00E24E48" w:rsidRDefault="00182FFE"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66" w:history="1">
        <w:r w:rsidRPr="00E24E48">
          <w:rPr>
            <w:rStyle w:val="Hyperlink"/>
            <w:sz w:val="18"/>
            <w:szCs w:val="18"/>
          </w:rPr>
          <w:t>3dprint.com/172450/3d-wash-clean-water-3d-printing</w:t>
        </w:r>
      </w:hyperlink>
      <w:r w:rsidRPr="00E24E48">
        <w:rPr>
          <w:sz w:val="18"/>
          <w:szCs w:val="18"/>
        </w:rPr>
        <w:t xml:space="preserve"> </w:t>
      </w:r>
    </w:p>
  </w:footnote>
  <w:footnote w:id="169">
    <w:p w14:paraId="0A78ED27" w14:textId="65822FD1" w:rsidR="00182FFE" w:rsidRPr="00E24E48" w:rsidRDefault="00182FFE"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67" w:history="1">
        <w:r w:rsidRPr="00E24E48">
          <w:rPr>
            <w:rStyle w:val="Hyperlink"/>
            <w:sz w:val="18"/>
            <w:szCs w:val="18"/>
          </w:rPr>
          <w:t>reliefweb.int/report/world/3d-printing-humanitarian-supplies-field</w:t>
        </w:r>
      </w:hyperlink>
      <w:r w:rsidRPr="00E24E48">
        <w:rPr>
          <w:sz w:val="18"/>
          <w:szCs w:val="18"/>
        </w:rPr>
        <w:t xml:space="preserve"> </w:t>
      </w:r>
    </w:p>
  </w:footnote>
  <w:footnote w:id="170">
    <w:p w14:paraId="5C2EA59E" w14:textId="4E715937" w:rsidR="00182FFE" w:rsidRPr="00E24E48" w:rsidRDefault="00182FFE"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68" w:history="1">
        <w:r w:rsidRPr="00E24E48">
          <w:rPr>
            <w:rStyle w:val="Hyperlink"/>
            <w:sz w:val="18"/>
            <w:szCs w:val="18"/>
          </w:rPr>
          <w:t>calhoun.nps.edu/bitstream/handle/10945/70406/SYM-AM-22-033.pdf</w:t>
        </w:r>
      </w:hyperlink>
      <w:r w:rsidRPr="00E24E48">
        <w:rPr>
          <w:sz w:val="18"/>
          <w:szCs w:val="18"/>
        </w:rPr>
        <w:t xml:space="preserve"> </w:t>
      </w:r>
    </w:p>
  </w:footnote>
  <w:footnote w:id="171">
    <w:p w14:paraId="04947DF0" w14:textId="6D786938" w:rsidR="00182FFE" w:rsidRPr="00E24E48" w:rsidRDefault="00182FFE"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69" w:history="1">
        <w:r w:rsidRPr="00E24E48">
          <w:rPr>
            <w:rStyle w:val="Hyperlink"/>
            <w:sz w:val="18"/>
            <w:szCs w:val="18"/>
          </w:rPr>
          <w:t>pmc.ncbi.nlm.nih.gov/articles/PMC8318092</w:t>
        </w:r>
      </w:hyperlink>
      <w:r w:rsidRPr="00E24E48">
        <w:rPr>
          <w:sz w:val="18"/>
          <w:szCs w:val="18"/>
        </w:rPr>
        <w:t xml:space="preserve"> </w:t>
      </w:r>
    </w:p>
  </w:footnote>
  <w:footnote w:id="172">
    <w:p w14:paraId="4FB00401" w14:textId="3F698C2B" w:rsidR="00182FFE" w:rsidRPr="00E24E48" w:rsidRDefault="00182FFE"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70" w:history="1">
        <w:r w:rsidRPr="00E24E48">
          <w:rPr>
            <w:rStyle w:val="Hyperlink"/>
            <w:sz w:val="18"/>
            <w:szCs w:val="18"/>
          </w:rPr>
          <w:t>www.fieldready.org/post/2016/07/07/first-test-of-pipe-fitting-app-for-3d-printing-means-safe-water-pipe-fittings-in-nepal</w:t>
        </w:r>
      </w:hyperlink>
      <w:r w:rsidRPr="00E24E48">
        <w:rPr>
          <w:sz w:val="18"/>
          <w:szCs w:val="18"/>
        </w:rPr>
        <w:t xml:space="preserve"> </w:t>
      </w:r>
    </w:p>
  </w:footnote>
  <w:footnote w:id="173">
    <w:p w14:paraId="2E966D76" w14:textId="4F332D27" w:rsidR="00182FFE" w:rsidRPr="00E24E48" w:rsidRDefault="00182FFE"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71" w:history="1">
        <w:r w:rsidRPr="00E24E48">
          <w:rPr>
            <w:rStyle w:val="Hyperlink"/>
            <w:sz w:val="18"/>
            <w:szCs w:val="18"/>
          </w:rPr>
          <w:t>pmc.ncbi.nlm.nih.gov/articles/PMC8545237</w:t>
        </w:r>
      </w:hyperlink>
      <w:r w:rsidRPr="00E24E48">
        <w:rPr>
          <w:sz w:val="18"/>
          <w:szCs w:val="18"/>
        </w:rPr>
        <w:t xml:space="preserve"> </w:t>
      </w:r>
    </w:p>
  </w:footnote>
  <w:footnote w:id="174">
    <w:p w14:paraId="2BF54935" w14:textId="795821B5" w:rsidR="00A247B7" w:rsidRPr="00E24E48" w:rsidRDefault="00A247B7" w:rsidP="002B0CE3">
      <w:pPr>
        <w:pStyle w:val="FootnoteText"/>
        <w:jc w:val="left"/>
      </w:pPr>
      <w:r w:rsidRPr="00E24E48">
        <w:rPr>
          <w:rStyle w:val="FootnoteReference"/>
          <w:sz w:val="18"/>
          <w:szCs w:val="18"/>
        </w:rPr>
        <w:footnoteRef/>
      </w:r>
      <w:r w:rsidRPr="00E24E48">
        <w:t xml:space="preserve"> NIH 3D Print Exchange data on printing medical supplies during supply shocks </w:t>
      </w:r>
      <w:hyperlink r:id="rId172" w:history="1">
        <w:r w:rsidRPr="00E24E48">
          <w:rPr>
            <w:rStyle w:val="Hyperlink"/>
            <w:sz w:val="18"/>
            <w:szCs w:val="18"/>
          </w:rPr>
          <w:t>3dprint.nih.gov</w:t>
        </w:r>
      </w:hyperlink>
      <w:r w:rsidRPr="00E24E48">
        <w:t xml:space="preserve"> </w:t>
      </w:r>
    </w:p>
  </w:footnote>
  <w:footnote w:id="175">
    <w:p w14:paraId="5BF20C33" w14:textId="45121636" w:rsidR="00182FFE" w:rsidRPr="00E24E48" w:rsidRDefault="00182FFE"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73" w:history="1">
        <w:r w:rsidRPr="00E24E48">
          <w:rPr>
            <w:rStyle w:val="Hyperlink"/>
            <w:sz w:val="18"/>
            <w:szCs w:val="18"/>
          </w:rPr>
          <w:t>3dprintingindustry.com/news/solar-powered-3d-printing-aids-solomon-islands-relief-130238</w:t>
        </w:r>
      </w:hyperlink>
      <w:r w:rsidRPr="00E24E48">
        <w:rPr>
          <w:sz w:val="18"/>
          <w:szCs w:val="18"/>
        </w:rPr>
        <w:t xml:space="preserve"> </w:t>
      </w:r>
    </w:p>
  </w:footnote>
  <w:footnote w:id="176">
    <w:p w14:paraId="0C6FAB3F" w14:textId="61EB0063" w:rsidR="00F9672F" w:rsidRPr="00E24E48" w:rsidRDefault="00F9672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74" w:history="1">
        <w:r w:rsidRPr="00E24E48">
          <w:rPr>
            <w:rStyle w:val="Hyperlink"/>
            <w:sz w:val="18"/>
            <w:szCs w:val="18"/>
          </w:rPr>
          <w:t>www.cuimc.columbia.edu/news/far-uvc-light-can-virtually-eliminate-airborne-virus-occupied-room</w:t>
        </w:r>
      </w:hyperlink>
      <w:r w:rsidRPr="00E24E48">
        <w:rPr>
          <w:sz w:val="18"/>
          <w:szCs w:val="18"/>
        </w:rPr>
        <w:t xml:space="preserve"> </w:t>
      </w:r>
    </w:p>
  </w:footnote>
  <w:footnote w:id="177">
    <w:p w14:paraId="4215C20A" w14:textId="0F7ACFF4" w:rsidR="00F9672F" w:rsidRPr="00E24E48" w:rsidRDefault="00F9672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75" w:history="1">
        <w:r w:rsidRPr="00E24E48">
          <w:rPr>
            <w:rStyle w:val="Hyperlink"/>
            <w:sz w:val="18"/>
            <w:szCs w:val="18"/>
          </w:rPr>
          <w:t>www.cuimc.columbia.edu/news/new-type-ultraviolet-light-makes-indoor-air-safe-outdoors</w:t>
        </w:r>
      </w:hyperlink>
      <w:r w:rsidRPr="00E24E48">
        <w:rPr>
          <w:sz w:val="18"/>
          <w:szCs w:val="18"/>
        </w:rPr>
        <w:t xml:space="preserve"> </w:t>
      </w:r>
    </w:p>
  </w:footnote>
  <w:footnote w:id="178">
    <w:p w14:paraId="11E22317" w14:textId="75886C06" w:rsidR="00F9672F" w:rsidRPr="00E24E48" w:rsidRDefault="00F9672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76" w:history="1">
        <w:r w:rsidRPr="00E24E48">
          <w:rPr>
            <w:rStyle w:val="Hyperlink"/>
            <w:sz w:val="18"/>
            <w:szCs w:val="18"/>
          </w:rPr>
          <w:t>pubmed.ncbi.nlm.nih.gov/36330967</w:t>
        </w:r>
      </w:hyperlink>
      <w:r w:rsidRPr="00E24E48">
        <w:rPr>
          <w:sz w:val="18"/>
          <w:szCs w:val="18"/>
        </w:rPr>
        <w:t xml:space="preserve"> </w:t>
      </w:r>
    </w:p>
  </w:footnote>
  <w:footnote w:id="179">
    <w:p w14:paraId="7631A580" w14:textId="0DA51EB7" w:rsidR="003955EC" w:rsidRPr="00E24E48" w:rsidRDefault="003955EC"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77" w:history="1">
        <w:r w:rsidRPr="00E24E48">
          <w:rPr>
            <w:rStyle w:val="Hyperlink"/>
            <w:sz w:val="18"/>
            <w:szCs w:val="18"/>
          </w:rPr>
          <w:t>www.nature.com/articles/s41598-018-21058-w</w:t>
        </w:r>
      </w:hyperlink>
      <w:r w:rsidRPr="00E24E48">
        <w:rPr>
          <w:sz w:val="18"/>
          <w:szCs w:val="18"/>
        </w:rPr>
        <w:t xml:space="preserve"> </w:t>
      </w:r>
    </w:p>
  </w:footnote>
  <w:footnote w:id="180">
    <w:p w14:paraId="10203915" w14:textId="129801C3" w:rsidR="00DB070F" w:rsidRPr="00E24E48" w:rsidRDefault="00DB07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78" w:history="1">
        <w:r w:rsidRPr="00E24E48">
          <w:rPr>
            <w:rStyle w:val="Hyperlink"/>
            <w:sz w:val="18"/>
            <w:szCs w:val="18"/>
          </w:rPr>
          <w:t>www.canada.ca/en/public-health/services/diseases/2019-novel-coronavirus-infection/canadas-reponse/summaries-recent-evidence/ultraviolet-germicidal-irradiation-technologies-use-against-sars-cov-2.html</w:t>
        </w:r>
      </w:hyperlink>
      <w:r w:rsidRPr="00E24E48">
        <w:rPr>
          <w:sz w:val="18"/>
          <w:szCs w:val="18"/>
        </w:rPr>
        <w:t xml:space="preserve"> </w:t>
      </w:r>
    </w:p>
  </w:footnote>
  <w:footnote w:id="181">
    <w:p w14:paraId="0DCE7B4F" w14:textId="6C8860EA" w:rsidR="00DB070F" w:rsidRPr="00E24E48" w:rsidRDefault="00DB070F"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79" w:history="1">
        <w:r w:rsidRPr="00E24E48">
          <w:rPr>
            <w:rStyle w:val="Hyperlink"/>
            <w:sz w:val="18"/>
            <w:szCs w:val="18"/>
          </w:rPr>
          <w:t>www.researchgate.net/publication/359436547_Far-UVC_222_nm_efficiently_inactivates_an_airborne_pathogen_in_a_room-sized_chamber</w:t>
        </w:r>
      </w:hyperlink>
      <w:r w:rsidRPr="00E24E48">
        <w:rPr>
          <w:sz w:val="18"/>
          <w:szCs w:val="18"/>
        </w:rPr>
        <w:t xml:space="preserve"> </w:t>
      </w:r>
    </w:p>
  </w:footnote>
  <w:footnote w:id="182">
    <w:p w14:paraId="6E7FB0E0" w14:textId="46FAF15C" w:rsidR="00595087" w:rsidRPr="00E24E48" w:rsidRDefault="00595087"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80" w:history="1">
        <w:r w:rsidRPr="00E24E48">
          <w:rPr>
            <w:rStyle w:val="Hyperlink"/>
            <w:sz w:val="18"/>
            <w:szCs w:val="18"/>
          </w:rPr>
          <w:t>www.nature.org/en-us/what-we-do/our-insights/perspectives/managing-coasts-with-natural-solutions</w:t>
        </w:r>
      </w:hyperlink>
      <w:r w:rsidRPr="00E24E48">
        <w:rPr>
          <w:sz w:val="18"/>
          <w:szCs w:val="18"/>
        </w:rPr>
        <w:t xml:space="preserve"> </w:t>
      </w:r>
    </w:p>
  </w:footnote>
  <w:footnote w:id="183">
    <w:p w14:paraId="641CF15A" w14:textId="240A361B" w:rsidR="00D7282C" w:rsidRPr="00E24E48" w:rsidRDefault="00D7282C" w:rsidP="002B0CE3">
      <w:pPr>
        <w:pStyle w:val="FootnoteText"/>
        <w:jc w:val="left"/>
      </w:pPr>
      <w:r w:rsidRPr="00E24E48">
        <w:rPr>
          <w:rStyle w:val="FootnoteReference"/>
          <w:sz w:val="18"/>
          <w:szCs w:val="18"/>
        </w:rPr>
        <w:footnoteRef/>
      </w:r>
      <w:r w:rsidRPr="00E24E48">
        <w:t xml:space="preserve"> UK Government Digital Service (GDS) principles and "Tell Us Once" service effectiveness </w:t>
      </w:r>
      <w:hyperlink r:id="rId181" w:history="1">
        <w:r w:rsidRPr="00E24E48">
          <w:rPr>
            <w:rStyle w:val="Hyperlink"/>
            <w:sz w:val="18"/>
            <w:szCs w:val="18"/>
          </w:rPr>
          <w:t>www.gov.uk/government/organisations/government-digital-service</w:t>
        </w:r>
      </w:hyperlink>
      <w:r w:rsidRPr="00E24E48">
        <w:t xml:space="preserve"> </w:t>
      </w:r>
    </w:p>
  </w:footnote>
  <w:footnote w:id="184">
    <w:p w14:paraId="441934FB" w14:textId="77777777" w:rsidR="00BD64DA" w:rsidRPr="00E24E48" w:rsidRDefault="00BD64DA" w:rsidP="002B0CE3">
      <w:pPr>
        <w:pStyle w:val="FootnoteText"/>
        <w:jc w:val="left"/>
      </w:pPr>
      <w:r w:rsidRPr="00E24E48">
        <w:rPr>
          <w:rStyle w:val="FootnoteReference"/>
          <w:sz w:val="18"/>
          <w:szCs w:val="18"/>
        </w:rPr>
        <w:footnoteRef/>
      </w:r>
      <w:r w:rsidRPr="00E24E48">
        <w:t xml:space="preserve"> Space usage by street parking in Male’ City, research publication by Public Policy Lab reprinted in a supplementary box after this chapter.</w:t>
      </w:r>
    </w:p>
  </w:footnote>
  <w:footnote w:id="185">
    <w:p w14:paraId="16125BC6" w14:textId="77777777" w:rsidR="00BD64DA" w:rsidRPr="00E24E48" w:rsidRDefault="00BD64DA" w:rsidP="002B0CE3">
      <w:pPr>
        <w:pStyle w:val="FootnoteText"/>
        <w:jc w:val="left"/>
      </w:pPr>
      <w:r w:rsidRPr="00E24E48">
        <w:rPr>
          <w:rStyle w:val="FootnoteReference"/>
          <w:sz w:val="18"/>
          <w:szCs w:val="18"/>
        </w:rPr>
        <w:footnoteRef/>
      </w:r>
      <w:r w:rsidRPr="00E24E48">
        <w:t xml:space="preserve"> Also addressed in depth with street maps of Paris in the Space usage by street parking in Male’ City publication reprinted next to this chapter.</w:t>
      </w:r>
    </w:p>
  </w:footnote>
  <w:footnote w:id="186">
    <w:p w14:paraId="5957858F" w14:textId="77777777" w:rsidR="00BD64DA" w:rsidRPr="00E24E48" w:rsidRDefault="00BD64DA"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82" w:history="1">
        <w:r w:rsidRPr="00E24E48">
          <w:rPr>
            <w:rStyle w:val="Hyperlink"/>
            <w:sz w:val="18"/>
            <w:szCs w:val="18"/>
          </w:rPr>
          <w:t>www.paris.fr/pages/un-nouveau-plan-velo-pour-paris-2021-2026-19569</w:t>
        </w:r>
      </w:hyperlink>
      <w:r w:rsidRPr="00E24E48">
        <w:rPr>
          <w:sz w:val="18"/>
          <w:szCs w:val="18"/>
        </w:rPr>
        <w:t xml:space="preserve"> </w:t>
      </w:r>
    </w:p>
  </w:footnote>
  <w:footnote w:id="187">
    <w:p w14:paraId="0DAB957F" w14:textId="77777777" w:rsidR="00BD64DA" w:rsidRPr="00E24E48" w:rsidRDefault="00BD64DA" w:rsidP="002B0CE3">
      <w:pPr>
        <w:pStyle w:val="FootnoteText"/>
        <w:jc w:val="left"/>
      </w:pPr>
      <w:r w:rsidRPr="00E24E48">
        <w:rPr>
          <w:rStyle w:val="FootnoteReference"/>
          <w:sz w:val="18"/>
          <w:szCs w:val="18"/>
        </w:rPr>
        <w:footnoteRef/>
      </w:r>
      <w:r w:rsidRPr="00E24E48">
        <w:t xml:space="preserve"> Space usage by street parking in Male’ City, research publication by Public Policy Lab reprinted in a supplementary box after this chapter.</w:t>
      </w:r>
    </w:p>
  </w:footnote>
  <w:footnote w:id="188">
    <w:p w14:paraId="0A92D4C0" w14:textId="77777777" w:rsidR="00BD64DA" w:rsidRPr="00E24E48" w:rsidRDefault="00BD64DA"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83" w:history="1">
        <w:r w:rsidRPr="00E24E48">
          <w:rPr>
            <w:rStyle w:val="Hyperlink"/>
            <w:sz w:val="18"/>
            <w:szCs w:val="18"/>
          </w:rPr>
          <w:t>www.epa.gov/heatislands/heat-island-impacts</w:t>
        </w:r>
      </w:hyperlink>
    </w:p>
  </w:footnote>
  <w:footnote w:id="189">
    <w:p w14:paraId="3DF87249" w14:textId="77777777" w:rsidR="00BD64DA" w:rsidRPr="00E24E48" w:rsidRDefault="00BD64DA"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84" w:history="1">
        <w:r w:rsidRPr="00E24E48">
          <w:rPr>
            <w:rStyle w:val="Hyperlink"/>
            <w:sz w:val="18"/>
            <w:szCs w:val="18"/>
          </w:rPr>
          <w:t>earthobservatory.nasa.gov/features/UrbanRain/urbanrain2.php</w:t>
        </w:r>
      </w:hyperlink>
      <w:r w:rsidRPr="00E24E48">
        <w:rPr>
          <w:sz w:val="18"/>
          <w:szCs w:val="18"/>
        </w:rPr>
        <w:t xml:space="preserve"> </w:t>
      </w:r>
    </w:p>
  </w:footnote>
  <w:footnote w:id="190">
    <w:p w14:paraId="7F453E9F" w14:textId="77777777" w:rsidR="00BD64DA" w:rsidRPr="00E24E48" w:rsidRDefault="00BD64DA"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85" w:history="1">
        <w:r w:rsidRPr="00E24E48">
          <w:rPr>
            <w:rStyle w:val="Hyperlink"/>
            <w:sz w:val="18"/>
            <w:szCs w:val="18"/>
          </w:rPr>
          <w:t>www.voanews.com/a/how-concrete-asphalt-and-urban-heat-increase-misery-of-heat-waves-/7205299.html</w:t>
        </w:r>
      </w:hyperlink>
      <w:r w:rsidRPr="00E24E48">
        <w:rPr>
          <w:sz w:val="18"/>
          <w:szCs w:val="18"/>
        </w:rPr>
        <w:t xml:space="preserve"> </w:t>
      </w:r>
    </w:p>
  </w:footnote>
  <w:footnote w:id="191">
    <w:p w14:paraId="1E804D61" w14:textId="77777777" w:rsidR="00BD64DA" w:rsidRPr="00E24E48" w:rsidRDefault="00BD64DA" w:rsidP="002B0CE3">
      <w:pPr>
        <w:pStyle w:val="FootnoteText"/>
        <w:jc w:val="left"/>
      </w:pPr>
      <w:r w:rsidRPr="00E24E48">
        <w:rPr>
          <w:rStyle w:val="FootnoteReference"/>
          <w:sz w:val="18"/>
          <w:szCs w:val="18"/>
        </w:rPr>
        <w:footnoteRef/>
      </w:r>
      <w:r w:rsidRPr="00E24E48">
        <w:t xml:space="preserve"> Chapter 6: Radiation Modification. Brown, R. D., &amp; Gillespie, T. J. (1995). </w:t>
      </w:r>
      <w:r w:rsidRPr="00E24E48">
        <w:rPr>
          <w:i/>
          <w:iCs/>
        </w:rPr>
        <w:t>Microclimatic landscape design: creating thermal comfort and energy efficiency</w:t>
      </w:r>
      <w:r w:rsidRPr="00E24E48">
        <w:t xml:space="preserve"> (Vol. 1). Guelph, ON, Canada: J. Wiley &amp; Sons.</w:t>
      </w:r>
    </w:p>
  </w:footnote>
  <w:footnote w:id="192">
    <w:p w14:paraId="3B254034" w14:textId="77777777" w:rsidR="00BD64DA" w:rsidRPr="00E24E48" w:rsidRDefault="00BD64DA" w:rsidP="002B0CE3">
      <w:pPr>
        <w:pStyle w:val="FootnoteText"/>
        <w:jc w:val="left"/>
      </w:pPr>
      <w:r w:rsidRPr="00E24E48">
        <w:rPr>
          <w:rStyle w:val="FootnoteReference"/>
          <w:sz w:val="18"/>
          <w:szCs w:val="18"/>
        </w:rPr>
        <w:footnoteRef/>
      </w:r>
      <w:r w:rsidRPr="00E24E48">
        <w:t xml:space="preserve"> Canopy cover in Male’ City, , research publication by Public Policy Lab reprinted in a supplementary box after this chapter.</w:t>
      </w:r>
    </w:p>
  </w:footnote>
  <w:footnote w:id="193">
    <w:p w14:paraId="1F1CED0D" w14:textId="77777777" w:rsidR="00BD64DA" w:rsidRPr="00E24E48" w:rsidRDefault="00BD64DA" w:rsidP="002B0CE3">
      <w:pPr>
        <w:pStyle w:val="FootnoteText"/>
        <w:jc w:val="left"/>
      </w:pPr>
      <w:r w:rsidRPr="00E24E48">
        <w:rPr>
          <w:rStyle w:val="FootnoteReference"/>
          <w:sz w:val="18"/>
          <w:szCs w:val="18"/>
        </w:rPr>
        <w:footnoteRef/>
      </w:r>
      <w:r w:rsidRPr="00E24E48">
        <w:t xml:space="preserve"> www.auburn.edu/academic/forestry_wildlife/forest_policy_ctr/documents/energy-savings-ecol-econ.pdf</w:t>
      </w:r>
    </w:p>
  </w:footnote>
  <w:footnote w:id="194">
    <w:p w14:paraId="33BEBD40" w14:textId="77777777" w:rsidR="00BD64DA" w:rsidRPr="00E24E48" w:rsidRDefault="00BD64DA" w:rsidP="002B0CE3">
      <w:pPr>
        <w:pStyle w:val="FootnoteText"/>
        <w:jc w:val="left"/>
      </w:pPr>
      <w:r w:rsidRPr="00E24E48">
        <w:rPr>
          <w:rStyle w:val="FootnoteReference"/>
          <w:sz w:val="18"/>
          <w:szCs w:val="18"/>
        </w:rPr>
        <w:footnoteRef/>
      </w:r>
      <w:r w:rsidRPr="00E24E48">
        <w:t xml:space="preserve"> www.researchgate.net/publication/222397177_Improved_estimates_of_tree-shade_effects_on_residential_energy_use</w:t>
      </w:r>
    </w:p>
  </w:footnote>
  <w:footnote w:id="195">
    <w:p w14:paraId="376F1C90" w14:textId="77777777" w:rsidR="00BD64DA" w:rsidRPr="00E24E48" w:rsidRDefault="00BD64DA"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86" w:history="1">
        <w:r w:rsidRPr="00E24E48">
          <w:rPr>
            <w:rStyle w:val="Hyperlink"/>
            <w:sz w:val="18"/>
            <w:szCs w:val="18"/>
          </w:rPr>
          <w:t>www.landscapeperformance.org/fast-fact-library/canopy-coverage-maximum-cooling</w:t>
        </w:r>
      </w:hyperlink>
      <w:r w:rsidRPr="00E24E48">
        <w:rPr>
          <w:sz w:val="18"/>
          <w:szCs w:val="18"/>
        </w:rPr>
        <w:t xml:space="preserve"> </w:t>
      </w:r>
    </w:p>
  </w:footnote>
  <w:footnote w:id="196">
    <w:p w14:paraId="3CA791C3" w14:textId="77777777" w:rsidR="00BD64DA" w:rsidRPr="00E24E48" w:rsidRDefault="00BD64DA" w:rsidP="002B0CE3">
      <w:pPr>
        <w:pStyle w:val="FootnoteText"/>
        <w:jc w:val="left"/>
      </w:pPr>
      <w:r w:rsidRPr="00E24E48">
        <w:rPr>
          <w:rStyle w:val="FootnoteReference"/>
          <w:sz w:val="18"/>
          <w:szCs w:val="18"/>
        </w:rPr>
        <w:footnoteRef/>
      </w:r>
      <w:r w:rsidRPr="00E24E48">
        <w:t xml:space="preserve"> Canopy cover in Male’ City, , research publication by Public Policy Lab reprinted in a supplementary box after this chapter.</w:t>
      </w:r>
    </w:p>
  </w:footnote>
  <w:footnote w:id="197">
    <w:p w14:paraId="038FAA54" w14:textId="77777777" w:rsidR="00BD64DA" w:rsidRPr="00E24E48" w:rsidRDefault="00BD64DA"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87" w:history="1">
        <w:r w:rsidRPr="00E24E48">
          <w:rPr>
            <w:rStyle w:val="Hyperlink"/>
            <w:sz w:val="18"/>
            <w:szCs w:val="18"/>
          </w:rPr>
          <w:t>royalsocietypublishing.org/doi/10.1098/rsta.2024.0581</w:t>
        </w:r>
      </w:hyperlink>
      <w:r w:rsidRPr="00E24E48">
        <w:rPr>
          <w:sz w:val="18"/>
          <w:szCs w:val="18"/>
        </w:rPr>
        <w:t xml:space="preserve"> </w:t>
      </w:r>
    </w:p>
  </w:footnote>
  <w:footnote w:id="198">
    <w:p w14:paraId="39860CBE" w14:textId="77777777" w:rsidR="00BD64DA" w:rsidRPr="00E24E48" w:rsidRDefault="00BD64DA" w:rsidP="002B0CE3">
      <w:pPr>
        <w:pStyle w:val="FootnoteText"/>
        <w:jc w:val="left"/>
      </w:pPr>
      <w:r w:rsidRPr="00E24E48">
        <w:rPr>
          <w:rStyle w:val="FootnoteReference"/>
          <w:sz w:val="18"/>
          <w:szCs w:val="18"/>
        </w:rPr>
        <w:footnoteRef/>
      </w:r>
      <w:r w:rsidRPr="00E24E48">
        <w:t xml:space="preserve"> Chapter 4: Human Thermal Comfort, Chapter 5: Energy Conservation in Buildings. Brown, R. D., &amp; Gillespie, T. J. (1995). </w:t>
      </w:r>
      <w:r w:rsidRPr="00E24E48">
        <w:rPr>
          <w:i/>
          <w:iCs/>
        </w:rPr>
        <w:t>Microclimatic landscape design: creating thermal comfort and energy efficiency</w:t>
      </w:r>
      <w:r w:rsidRPr="00E24E48">
        <w:t xml:space="preserve"> (Vol. 1). Guelph, ON, Canada: J. Wiley &amp; Sons.</w:t>
      </w:r>
    </w:p>
  </w:footnote>
  <w:footnote w:id="199">
    <w:p w14:paraId="66A39FA6" w14:textId="77777777" w:rsidR="00BD64DA" w:rsidRPr="00E24E48" w:rsidRDefault="00BD64DA"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88" w:history="1">
        <w:r w:rsidRPr="00E24E48">
          <w:rPr>
            <w:rStyle w:val="Hyperlink"/>
            <w:sz w:val="18"/>
            <w:szCs w:val="18"/>
          </w:rPr>
          <w:t>www.sciencedirect.com/science/article/pii/S2210670716306576</w:t>
        </w:r>
      </w:hyperlink>
      <w:r w:rsidRPr="00E24E48">
        <w:rPr>
          <w:sz w:val="18"/>
          <w:szCs w:val="18"/>
        </w:rPr>
        <w:t xml:space="preserve"> </w:t>
      </w:r>
    </w:p>
  </w:footnote>
  <w:footnote w:id="200">
    <w:p w14:paraId="2E30A036" w14:textId="77777777" w:rsidR="00BD64DA" w:rsidRPr="00E24E48" w:rsidRDefault="00BD64DA" w:rsidP="002B0CE3">
      <w:pPr>
        <w:pStyle w:val="FootnoteText"/>
        <w:jc w:val="left"/>
      </w:pPr>
      <w:r w:rsidRPr="00E24E48">
        <w:rPr>
          <w:rStyle w:val="FootnoteReference"/>
          <w:sz w:val="18"/>
          <w:szCs w:val="18"/>
        </w:rPr>
        <w:footnoteRef/>
      </w:r>
      <w:r w:rsidRPr="00E24E48">
        <w:t xml:space="preserve"> Chapter 3: Microclimatology and Energy Budgets. Brown, R. D., &amp; Gillespie, T. J. (1995). </w:t>
      </w:r>
      <w:r w:rsidRPr="00E24E48">
        <w:rPr>
          <w:i/>
          <w:iCs/>
        </w:rPr>
        <w:t>Microclimatic landscape design: creating thermal comfort and energy efficiency</w:t>
      </w:r>
      <w:r w:rsidRPr="00E24E48">
        <w:t xml:space="preserve"> (Vol. 1). Guelph, ON, Canada: J. Wiley &amp; Sons.</w:t>
      </w:r>
    </w:p>
  </w:footnote>
  <w:footnote w:id="201">
    <w:p w14:paraId="1A7F0997" w14:textId="77777777" w:rsidR="00BD64DA" w:rsidRPr="00E24E48" w:rsidRDefault="00BD64DA"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89" w:history="1">
        <w:r w:rsidRPr="00E24E48">
          <w:rPr>
            <w:rStyle w:val="Hyperlink"/>
            <w:sz w:val="18"/>
            <w:szCs w:val="18"/>
          </w:rPr>
          <w:t>www.voanews.com/a/how-concrete-asphalt-and-urban-heat-increase-misery-of-heat-waves-/7205299.html</w:t>
        </w:r>
      </w:hyperlink>
      <w:r w:rsidRPr="00E24E48">
        <w:rPr>
          <w:sz w:val="18"/>
          <w:szCs w:val="18"/>
        </w:rPr>
        <w:t xml:space="preserve"> </w:t>
      </w:r>
    </w:p>
  </w:footnote>
  <w:footnote w:id="202">
    <w:p w14:paraId="169FB4C2" w14:textId="77777777" w:rsidR="00BD64DA" w:rsidRPr="00E24E48" w:rsidRDefault="00BD64DA" w:rsidP="002B0CE3">
      <w:pPr>
        <w:pStyle w:val="FootnoteText"/>
        <w:jc w:val="left"/>
      </w:pPr>
      <w:r w:rsidRPr="00E24E48">
        <w:rPr>
          <w:rStyle w:val="FootnoteReference"/>
          <w:sz w:val="18"/>
          <w:szCs w:val="18"/>
        </w:rPr>
        <w:footnoteRef/>
      </w:r>
      <w:r w:rsidRPr="00E24E48">
        <w:t xml:space="preserve"> Kaplan, The Restorative Benefits of Nature </w:t>
      </w:r>
      <w:hyperlink r:id="rId190" w:history="1">
        <w:r w:rsidRPr="00E24E48">
          <w:rPr>
            <w:rStyle w:val="Hyperlink"/>
            <w:sz w:val="18"/>
            <w:szCs w:val="18"/>
          </w:rPr>
          <w:t>www.sciencedirect.com/science/article/pii/0272494495900012</w:t>
        </w:r>
      </w:hyperlink>
      <w:r w:rsidRPr="00E24E48">
        <w:t xml:space="preserve"> </w:t>
      </w:r>
    </w:p>
  </w:footnote>
  <w:footnote w:id="203">
    <w:p w14:paraId="07E63439" w14:textId="77777777" w:rsidR="00BD64DA" w:rsidRPr="00E24E48" w:rsidRDefault="00BD64DA" w:rsidP="002B0CE3">
      <w:pPr>
        <w:pStyle w:val="FootnoteText"/>
        <w:jc w:val="left"/>
      </w:pPr>
      <w:r w:rsidRPr="00E24E48">
        <w:rPr>
          <w:rStyle w:val="FootnoteReference"/>
          <w:sz w:val="18"/>
          <w:szCs w:val="18"/>
        </w:rPr>
        <w:footnoteRef/>
      </w:r>
      <w:r w:rsidRPr="00E24E48">
        <w:t xml:space="preserve"> Ziter et al. study in PNAS, "Scale-dependent interactions between tree canopy cover and impervious surfaces reduce daytime urban heat during summer" </w:t>
      </w:r>
      <w:hyperlink r:id="rId191" w:tgtFrame="_blank" w:history="1">
        <w:r w:rsidRPr="00E24E48">
          <w:rPr>
            <w:rStyle w:val="Hyperlink"/>
            <w:sz w:val="18"/>
            <w:szCs w:val="18"/>
          </w:rPr>
          <w:t>www.pnas.org/doi/10.1073/pnas.1817561116</w:t>
        </w:r>
      </w:hyperlink>
    </w:p>
  </w:footnote>
  <w:footnote w:id="204">
    <w:p w14:paraId="09E3F827" w14:textId="36CA81ED" w:rsidR="00FB5474" w:rsidRPr="00E24E48" w:rsidRDefault="00FB5474"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92" w:history="1">
        <w:r w:rsidRPr="00E24E48">
          <w:rPr>
            <w:rStyle w:val="Hyperlink"/>
            <w:sz w:val="18"/>
            <w:szCs w:val="18"/>
          </w:rPr>
          <w:t>wsdot.wa.gov/sites/default/files/2024-01/WSF-Service-Contingency-Plan-2024.pdf</w:t>
        </w:r>
      </w:hyperlink>
      <w:r w:rsidRPr="00E24E48">
        <w:rPr>
          <w:sz w:val="18"/>
          <w:szCs w:val="18"/>
        </w:rPr>
        <w:t xml:space="preserve"> </w:t>
      </w:r>
    </w:p>
  </w:footnote>
  <w:footnote w:id="205">
    <w:p w14:paraId="0ED83F3E" w14:textId="11E72BF4" w:rsidR="00FB5474" w:rsidRPr="00E24E48" w:rsidRDefault="00FB5474" w:rsidP="002B0CE3">
      <w:pPr>
        <w:jc w:val="left"/>
        <w:rPr>
          <w:sz w:val="18"/>
          <w:szCs w:val="18"/>
        </w:rPr>
      </w:pPr>
      <w:r w:rsidRPr="00E24E48">
        <w:rPr>
          <w:rStyle w:val="FootnoteReference"/>
          <w:sz w:val="18"/>
          <w:szCs w:val="18"/>
        </w:rPr>
        <w:footnoteRef/>
      </w:r>
      <w:r w:rsidRPr="00E24E48">
        <w:rPr>
          <w:sz w:val="18"/>
          <w:szCs w:val="18"/>
        </w:rPr>
        <w:t xml:space="preserve"> </w:t>
      </w:r>
      <w:hyperlink r:id="rId193" w:history="1">
        <w:r w:rsidRPr="00E24E48">
          <w:rPr>
            <w:rStyle w:val="Hyperlink"/>
            <w:sz w:val="18"/>
            <w:szCs w:val="18"/>
          </w:rPr>
          <w:t>wsdot.wa.gov/about/data/gray-notebook/gnbhome/mobility/ferries/reliability.htm</w:t>
        </w:r>
      </w:hyperlink>
      <w:r w:rsidRPr="00E24E48">
        <w:rPr>
          <w:sz w:val="18"/>
          <w:szCs w:val="18"/>
        </w:rPr>
        <w:t xml:space="preserve"> </w:t>
      </w:r>
    </w:p>
  </w:footnote>
  <w:footnote w:id="206">
    <w:p w14:paraId="73E02235" w14:textId="6C8DF4B9" w:rsidR="00FB5474" w:rsidRPr="00E24E48" w:rsidRDefault="00FB5474"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94" w:history="1">
        <w:r w:rsidRPr="00E24E48">
          <w:rPr>
            <w:rStyle w:val="Hyperlink"/>
            <w:sz w:val="18"/>
            <w:szCs w:val="18"/>
          </w:rPr>
          <w:t>wwwcdn.imo.org/localresources/en/KnowledgeCentre/IndexofIMOResolutions/AssemblyDocuments/A.1188%2833%29.pdf</w:t>
        </w:r>
      </w:hyperlink>
      <w:r w:rsidRPr="00E24E48">
        <w:rPr>
          <w:sz w:val="18"/>
          <w:szCs w:val="18"/>
        </w:rPr>
        <w:t xml:space="preserve"> </w:t>
      </w:r>
    </w:p>
  </w:footnote>
  <w:footnote w:id="207">
    <w:p w14:paraId="7B17DE2D" w14:textId="1CF2492E" w:rsidR="005859B6" w:rsidRPr="00E24E48" w:rsidRDefault="005859B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95" w:history="1">
        <w:r w:rsidRPr="00E24E48">
          <w:rPr>
            <w:rStyle w:val="Hyperlink"/>
            <w:sz w:val="18"/>
            <w:szCs w:val="18"/>
          </w:rPr>
          <w:t>www.kitsaptransit.com/uploads/pdf/projects/240709_ktferrymaintenancefacilitysitingstudyreport-compressed.pdf</w:t>
        </w:r>
      </w:hyperlink>
      <w:r w:rsidRPr="00E24E48">
        <w:rPr>
          <w:sz w:val="18"/>
          <w:szCs w:val="18"/>
        </w:rPr>
        <w:t xml:space="preserve"> </w:t>
      </w:r>
    </w:p>
  </w:footnote>
  <w:footnote w:id="208">
    <w:p w14:paraId="208214FF" w14:textId="15EE39D0" w:rsidR="005859B6" w:rsidRPr="00E24E48" w:rsidRDefault="005859B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96" w:history="1">
        <w:r w:rsidRPr="00E24E48">
          <w:rPr>
            <w:rStyle w:val="Hyperlink"/>
            <w:sz w:val="18"/>
            <w:szCs w:val="18"/>
          </w:rPr>
          <w:t>www.imo.org/en/MediaCentre/HotTopics/Pages/Domestic-Ferry-Safety.aspx</w:t>
        </w:r>
      </w:hyperlink>
      <w:r w:rsidRPr="00E24E48">
        <w:rPr>
          <w:sz w:val="18"/>
          <w:szCs w:val="18"/>
        </w:rPr>
        <w:t xml:space="preserve"> </w:t>
      </w:r>
    </w:p>
  </w:footnote>
  <w:footnote w:id="209">
    <w:p w14:paraId="045BBFD3" w14:textId="6F2C9AB4" w:rsidR="005859B6" w:rsidRPr="00E24E48" w:rsidRDefault="005859B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97" w:history="1">
        <w:r w:rsidRPr="00E24E48">
          <w:rPr>
            <w:rStyle w:val="Hyperlink"/>
            <w:sz w:val="18"/>
            <w:szCs w:val="18"/>
          </w:rPr>
          <w:t>unctad.org/system/files/official-document/rmt2024_en.pdf</w:t>
        </w:r>
      </w:hyperlink>
      <w:r w:rsidRPr="00E24E48">
        <w:rPr>
          <w:sz w:val="18"/>
          <w:szCs w:val="18"/>
        </w:rPr>
        <w:t xml:space="preserve"> </w:t>
      </w:r>
    </w:p>
  </w:footnote>
  <w:footnote w:id="210">
    <w:p w14:paraId="157A8551" w14:textId="1D37E9CC" w:rsidR="005859B6" w:rsidRPr="00E24E48" w:rsidRDefault="005859B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98" w:history="1">
        <w:r w:rsidRPr="00E24E48">
          <w:rPr>
            <w:rStyle w:val="Hyperlink"/>
            <w:sz w:val="18"/>
            <w:szCs w:val="18"/>
          </w:rPr>
          <w:t>openknowledge.worldbank.org/entities/publication/4b472a69-c7ff-5508-9b2c-284ef3db16fc</w:t>
        </w:r>
      </w:hyperlink>
      <w:r w:rsidRPr="00E24E48">
        <w:rPr>
          <w:sz w:val="18"/>
          <w:szCs w:val="18"/>
        </w:rPr>
        <w:t xml:space="preserve"> </w:t>
      </w:r>
    </w:p>
  </w:footnote>
  <w:footnote w:id="211">
    <w:p w14:paraId="56100C4B" w14:textId="0510FB13" w:rsidR="005859B6" w:rsidRPr="00E24E48" w:rsidRDefault="005859B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199" w:history="1">
        <w:r w:rsidRPr="00E24E48">
          <w:rPr>
            <w:rStyle w:val="Hyperlink"/>
            <w:sz w:val="18"/>
            <w:szCs w:val="18"/>
          </w:rPr>
          <w:t>documents1.worldbank.org/curated/en/099050125094013001/pdf/P157929-8422f42b-1bb4-490a-8d6a-87b0d83a5920.pdf</w:t>
        </w:r>
      </w:hyperlink>
      <w:r w:rsidRPr="00E24E48">
        <w:rPr>
          <w:sz w:val="18"/>
          <w:szCs w:val="18"/>
        </w:rPr>
        <w:t xml:space="preserve"> </w:t>
      </w:r>
    </w:p>
  </w:footnote>
  <w:footnote w:id="212">
    <w:p w14:paraId="78C388C8" w14:textId="777CB1B6" w:rsidR="005859B6" w:rsidRPr="00E24E48" w:rsidRDefault="005859B6" w:rsidP="002B0CE3">
      <w:pPr>
        <w:pStyle w:val="FootnoteText"/>
        <w:jc w:val="left"/>
        <w:rPr>
          <w:sz w:val="18"/>
          <w:szCs w:val="18"/>
        </w:rPr>
      </w:pPr>
      <w:r w:rsidRPr="00E24E48">
        <w:rPr>
          <w:rStyle w:val="FootnoteReference"/>
          <w:sz w:val="18"/>
          <w:szCs w:val="18"/>
        </w:rPr>
        <w:footnoteRef/>
      </w:r>
      <w:r w:rsidRPr="00E24E48">
        <w:rPr>
          <w:sz w:val="18"/>
          <w:szCs w:val="18"/>
        </w:rPr>
        <w:t xml:space="preserve"> World Bank design guidance </w:t>
      </w:r>
      <w:hyperlink r:id="rId200" w:history="1">
        <w:r w:rsidRPr="00E24E48">
          <w:rPr>
            <w:rStyle w:val="Hyperlink"/>
            <w:sz w:val="18"/>
            <w:szCs w:val="18"/>
          </w:rPr>
          <w:t>documents1.worldbank.org/curated/en/099062725175530301/pdf/P506086-54812358-c7e6-4b50-b9b6-0e09c6179bd9.pdf</w:t>
        </w:r>
      </w:hyperlink>
      <w:r w:rsidRPr="00E24E48">
        <w:rPr>
          <w:sz w:val="18"/>
          <w:szCs w:val="18"/>
        </w:rPr>
        <w:t xml:space="preserve"> </w:t>
      </w:r>
    </w:p>
  </w:footnote>
  <w:footnote w:id="213">
    <w:p w14:paraId="4C63FC8F" w14:textId="05BA7A99" w:rsidR="005859B6" w:rsidRPr="00E24E48" w:rsidRDefault="005859B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01" w:history="1">
        <w:r w:rsidRPr="00E24E48">
          <w:rPr>
            <w:rStyle w:val="Hyperlink"/>
            <w:sz w:val="18"/>
            <w:szCs w:val="18"/>
          </w:rPr>
          <w:t>gtfs.org/community/extensions/flex</w:t>
        </w:r>
      </w:hyperlink>
      <w:r w:rsidRPr="00E24E48">
        <w:rPr>
          <w:sz w:val="18"/>
          <w:szCs w:val="18"/>
        </w:rPr>
        <w:t xml:space="preserve"> </w:t>
      </w:r>
    </w:p>
  </w:footnote>
  <w:footnote w:id="214">
    <w:p w14:paraId="1B22D182" w14:textId="5DFDED36" w:rsidR="005859B6" w:rsidRPr="00E24E48" w:rsidRDefault="005859B6" w:rsidP="002B0CE3">
      <w:pPr>
        <w:pStyle w:val="FootnoteText"/>
        <w:jc w:val="left"/>
      </w:pPr>
      <w:r w:rsidRPr="00E24E48">
        <w:rPr>
          <w:rStyle w:val="FootnoteReference"/>
          <w:sz w:val="18"/>
          <w:szCs w:val="18"/>
        </w:rPr>
        <w:footnoteRef/>
      </w:r>
      <w:r w:rsidRPr="00E24E48">
        <w:t xml:space="preserve"> RTL already operates a national portal with live tracking and schedules, providing a base to export GTFS/GTFS-Flex feeds for third-party trip planners. </w:t>
      </w:r>
      <w:hyperlink r:id="rId202" w:history="1">
        <w:r w:rsidRPr="00E24E48">
          <w:rPr>
            <w:rStyle w:val="Hyperlink"/>
            <w:sz w:val="18"/>
            <w:szCs w:val="18"/>
          </w:rPr>
          <w:t>rtl.mv</w:t>
        </w:r>
      </w:hyperlink>
      <w:r w:rsidRPr="00E24E48">
        <w:t xml:space="preserve"> </w:t>
      </w:r>
    </w:p>
  </w:footnote>
  <w:footnote w:id="215">
    <w:p w14:paraId="668E878C" w14:textId="71822235" w:rsidR="005859B6" w:rsidRPr="00E24E48" w:rsidRDefault="005859B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03" w:history="1">
        <w:r w:rsidRPr="00E24E48">
          <w:rPr>
            <w:rStyle w:val="Hyperlink"/>
            <w:sz w:val="18"/>
            <w:szCs w:val="18"/>
          </w:rPr>
          <w:t>projects.worldbank.org/en/results/2024/04/22/keeping-communities-connected-in-small-island-developing-states</w:t>
        </w:r>
      </w:hyperlink>
      <w:r w:rsidRPr="00E24E48">
        <w:rPr>
          <w:sz w:val="18"/>
          <w:szCs w:val="18"/>
        </w:rPr>
        <w:t xml:space="preserve"> </w:t>
      </w:r>
    </w:p>
  </w:footnote>
  <w:footnote w:id="216">
    <w:p w14:paraId="57F3889D" w14:textId="2867332E" w:rsidR="005859B6" w:rsidRPr="00E24E48" w:rsidRDefault="005859B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04" w:history="1">
        <w:r w:rsidRPr="00E24E48">
          <w:rPr>
            <w:rStyle w:val="Hyperlink"/>
            <w:sz w:val="18"/>
            <w:szCs w:val="18"/>
          </w:rPr>
          <w:t>unctad.org/publication/review-maritime-transport-2024</w:t>
        </w:r>
      </w:hyperlink>
      <w:r w:rsidRPr="00E24E48">
        <w:rPr>
          <w:sz w:val="18"/>
          <w:szCs w:val="18"/>
        </w:rPr>
        <w:t xml:space="preserve"> </w:t>
      </w:r>
    </w:p>
  </w:footnote>
  <w:footnote w:id="217">
    <w:p w14:paraId="30BC10C8" w14:textId="1A234328" w:rsidR="005859B6" w:rsidRPr="00E24E48" w:rsidRDefault="005859B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05" w:history="1">
        <w:r w:rsidRPr="00E24E48">
          <w:rPr>
            <w:rStyle w:val="Hyperlink"/>
            <w:sz w:val="18"/>
            <w:szCs w:val="18"/>
          </w:rPr>
          <w:t>www.worldbank.org/en/topic/transport/publication/port-reform-toolkit</w:t>
        </w:r>
      </w:hyperlink>
      <w:r w:rsidRPr="00E24E48">
        <w:rPr>
          <w:sz w:val="18"/>
          <w:szCs w:val="18"/>
        </w:rPr>
        <w:t xml:space="preserve"> </w:t>
      </w:r>
    </w:p>
  </w:footnote>
  <w:footnote w:id="218">
    <w:p w14:paraId="6CF0E60A" w14:textId="55D40808" w:rsidR="005859B6" w:rsidRPr="00E24E48" w:rsidRDefault="005859B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06" w:history="1">
        <w:r w:rsidRPr="00E24E48">
          <w:rPr>
            <w:rStyle w:val="Hyperlink"/>
            <w:sz w:val="18"/>
            <w:szCs w:val="18"/>
          </w:rPr>
          <w:t>wwwcdn.imo.org/localresources/en/KnowledgeCentre/IndexofIMOResolutions/MSCResolutions/MSC.518%28105%29.pdf</w:t>
        </w:r>
      </w:hyperlink>
      <w:r w:rsidRPr="00E24E48">
        <w:rPr>
          <w:sz w:val="18"/>
          <w:szCs w:val="18"/>
        </w:rPr>
        <w:t xml:space="preserve"> </w:t>
      </w:r>
    </w:p>
  </w:footnote>
  <w:footnote w:id="219">
    <w:p w14:paraId="7454B72F" w14:textId="42450514" w:rsidR="00202BA7" w:rsidRPr="00E24E48" w:rsidRDefault="00202BA7"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07" w:history="1">
        <w:r w:rsidRPr="00E24E48">
          <w:rPr>
            <w:rStyle w:val="Hyperlink"/>
            <w:sz w:val="18"/>
            <w:szCs w:val="18"/>
          </w:rPr>
          <w:t>www.oecd.org/content/dam/oecd/en/publications/reports/2024/10/an-agenda-for-housing-policy-reform_450b3a9a/ddb57031-en.pdf</w:t>
        </w:r>
      </w:hyperlink>
      <w:r w:rsidRPr="00E24E48">
        <w:rPr>
          <w:sz w:val="18"/>
          <w:szCs w:val="18"/>
        </w:rPr>
        <w:t xml:space="preserve"> </w:t>
      </w:r>
    </w:p>
  </w:footnote>
  <w:footnote w:id="220">
    <w:p w14:paraId="24C8878A" w14:textId="6CE0B8DD" w:rsidR="004277B6" w:rsidRPr="00E24E48" w:rsidRDefault="004277B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08" w:history="1">
        <w:r w:rsidRPr="00E24E48">
          <w:rPr>
            <w:rStyle w:val="Hyperlink"/>
            <w:sz w:val="18"/>
            <w:szCs w:val="18"/>
          </w:rPr>
          <w:t>www.oecd.org/content/dam/oecd/en/publications/reports/2024/10/an-agenda-for-housing-policy-reform_450b3a9a/ddb57031-en.pdf</w:t>
        </w:r>
      </w:hyperlink>
      <w:r w:rsidRPr="00E24E48">
        <w:rPr>
          <w:sz w:val="18"/>
          <w:szCs w:val="18"/>
        </w:rPr>
        <w:t xml:space="preserve"> </w:t>
      </w:r>
    </w:p>
  </w:footnote>
  <w:footnote w:id="221">
    <w:p w14:paraId="67E63614" w14:textId="0420E602" w:rsidR="004277B6" w:rsidRPr="00E24E48" w:rsidRDefault="004277B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09" w:history="1">
        <w:r w:rsidRPr="00E24E48">
          <w:rPr>
            <w:rStyle w:val="Hyperlink"/>
            <w:sz w:val="18"/>
            <w:szCs w:val="18"/>
          </w:rPr>
          <w:t>www.transportation.gov/sites/dot.gov/files/2025-01/Land Use as a Strategy.pdf</w:t>
        </w:r>
      </w:hyperlink>
      <w:r w:rsidRPr="00E24E48">
        <w:rPr>
          <w:sz w:val="18"/>
          <w:szCs w:val="18"/>
        </w:rPr>
        <w:t xml:space="preserve"> </w:t>
      </w:r>
    </w:p>
  </w:footnote>
  <w:footnote w:id="222">
    <w:p w14:paraId="120D6E2F" w14:textId="7D24879B" w:rsidR="004277B6" w:rsidRPr="00E24E48" w:rsidRDefault="004277B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10" w:history="1">
        <w:r w:rsidRPr="00E24E48">
          <w:rPr>
            <w:rStyle w:val="Hyperlink"/>
            <w:sz w:val="18"/>
            <w:szCs w:val="18"/>
          </w:rPr>
          <w:t>cayimby.org/wp-content/uploads/2024/01/CAY-ADU_Report-2024-v4.pdf</w:t>
        </w:r>
      </w:hyperlink>
      <w:r w:rsidRPr="00E24E48">
        <w:rPr>
          <w:sz w:val="18"/>
          <w:szCs w:val="18"/>
        </w:rPr>
        <w:t xml:space="preserve"> </w:t>
      </w:r>
    </w:p>
  </w:footnote>
  <w:footnote w:id="223">
    <w:p w14:paraId="73F94A58" w14:textId="7D733DF1" w:rsidR="004277B6" w:rsidRPr="00E24E48" w:rsidRDefault="004277B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11" w:history="1">
        <w:r w:rsidRPr="00E24E48">
          <w:rPr>
            <w:rStyle w:val="Hyperlink"/>
            <w:sz w:val="18"/>
            <w:szCs w:val="18"/>
          </w:rPr>
          <w:t>ternercenter.berkeley.edu/wp-content/uploads/2024/11/TernerCenterProHousingDesignationPrograms.pdf</w:t>
        </w:r>
      </w:hyperlink>
      <w:r w:rsidRPr="00E24E48">
        <w:rPr>
          <w:sz w:val="18"/>
          <w:szCs w:val="18"/>
        </w:rPr>
        <w:t xml:space="preserve"> </w:t>
      </w:r>
    </w:p>
  </w:footnote>
  <w:footnote w:id="224">
    <w:p w14:paraId="3C6E466C" w14:textId="491C3179" w:rsidR="004277B6" w:rsidRPr="00E24E48" w:rsidRDefault="004277B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12" w:history="1">
        <w:r w:rsidRPr="00E24E48">
          <w:rPr>
            <w:rStyle w:val="Hyperlink"/>
            <w:sz w:val="18"/>
            <w:szCs w:val="18"/>
          </w:rPr>
          <w:t>roseinstitute.org/wp-content/uploads/2024/04/Long-Beach-Report-FINAL_no-marks.pdf</w:t>
        </w:r>
      </w:hyperlink>
      <w:r w:rsidRPr="00E24E48">
        <w:rPr>
          <w:sz w:val="18"/>
          <w:szCs w:val="18"/>
        </w:rPr>
        <w:t xml:space="preserve"> </w:t>
      </w:r>
    </w:p>
  </w:footnote>
  <w:footnote w:id="225">
    <w:p w14:paraId="0B862D07" w14:textId="59A2D096" w:rsidR="004277B6" w:rsidRPr="00E24E48" w:rsidRDefault="004277B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13" w:history="1">
        <w:bookmarkStart w:id="87" w:name="_Hlk215913144"/>
        <w:r w:rsidRPr="00E24E48">
          <w:rPr>
            <w:rStyle w:val="Hyperlink"/>
            <w:sz w:val="18"/>
            <w:szCs w:val="18"/>
          </w:rPr>
          <w:t>www.mercatus.org/research/policy-briefs/how-streamline-housing-permitting-tennessee</w:t>
        </w:r>
        <w:bookmarkEnd w:id="87"/>
      </w:hyperlink>
      <w:r w:rsidRPr="00E24E48">
        <w:rPr>
          <w:sz w:val="18"/>
          <w:szCs w:val="18"/>
        </w:rPr>
        <w:t xml:space="preserve"> </w:t>
      </w:r>
    </w:p>
  </w:footnote>
  <w:footnote w:id="226">
    <w:p w14:paraId="1D33DDC3" w14:textId="5628FE55" w:rsidR="00D66413" w:rsidRPr="00E24E48" w:rsidRDefault="00D66413"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14" w:history="1">
        <w:r w:rsidRPr="00E24E48">
          <w:rPr>
            <w:rStyle w:val="Hyperlink"/>
            <w:sz w:val="18"/>
            <w:szCs w:val="18"/>
          </w:rPr>
          <w:t>www.enterprisecommunity.org/sites/default/files/2024-03/Housing-Voucher-Analysis-and-Literature-Review-Final.pdf</w:t>
        </w:r>
      </w:hyperlink>
      <w:r w:rsidRPr="00E24E48">
        <w:rPr>
          <w:sz w:val="18"/>
          <w:szCs w:val="18"/>
        </w:rPr>
        <w:t xml:space="preserve"> </w:t>
      </w:r>
    </w:p>
  </w:footnote>
  <w:footnote w:id="227">
    <w:p w14:paraId="231105A2" w14:textId="7DB1D5AC" w:rsidR="00D66413" w:rsidRPr="00E24E48" w:rsidRDefault="00D66413"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15" w:history="1">
        <w:r w:rsidRPr="00E24E48">
          <w:rPr>
            <w:rStyle w:val="Hyperlink"/>
            <w:sz w:val="18"/>
            <w:szCs w:val="18"/>
          </w:rPr>
          <w:t>publichealth.jhu.edu/2024/study-linking-housing-mobility-to-reduced-health-care-use-recognized-as-paper-of-the-year</w:t>
        </w:r>
      </w:hyperlink>
      <w:r w:rsidRPr="00E24E48">
        <w:rPr>
          <w:sz w:val="18"/>
          <w:szCs w:val="18"/>
        </w:rPr>
        <w:t xml:space="preserve"> </w:t>
      </w:r>
    </w:p>
  </w:footnote>
  <w:footnote w:id="228">
    <w:p w14:paraId="51897F81" w14:textId="2A5F1CAD" w:rsidR="00D66413" w:rsidRPr="00E24E48" w:rsidRDefault="00D66413"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16" w:history="1">
        <w:r w:rsidRPr="00E24E48">
          <w:rPr>
            <w:rStyle w:val="Hyperlink"/>
            <w:sz w:val="18"/>
            <w:szCs w:val="18"/>
          </w:rPr>
          <w:t>archives.huduser.gov/PORTAL/pdredge/pdr-edge-research-071624.html</w:t>
        </w:r>
      </w:hyperlink>
      <w:r w:rsidRPr="00E24E48">
        <w:rPr>
          <w:sz w:val="18"/>
          <w:szCs w:val="18"/>
        </w:rPr>
        <w:t xml:space="preserve"> </w:t>
      </w:r>
    </w:p>
  </w:footnote>
  <w:footnote w:id="229">
    <w:p w14:paraId="05EE7A1F" w14:textId="1DDBCF9F" w:rsidR="00D66413" w:rsidRPr="00E24E48" w:rsidRDefault="00D66413"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17" w:history="1">
        <w:r w:rsidRPr="00E24E48">
          <w:rPr>
            <w:rStyle w:val="Hyperlink"/>
            <w:sz w:val="18"/>
            <w:szCs w:val="18"/>
          </w:rPr>
          <w:t>www.oecd.org/content/dam/oecd/en/publications/reports/2023/06/brick-by-brick-volume-2_0e2bf228/e91cb19d-en.pdf</w:t>
        </w:r>
      </w:hyperlink>
      <w:r w:rsidRPr="00E24E48">
        <w:rPr>
          <w:sz w:val="18"/>
          <w:szCs w:val="18"/>
        </w:rPr>
        <w:t xml:space="preserve"> </w:t>
      </w:r>
    </w:p>
  </w:footnote>
  <w:footnote w:id="230">
    <w:p w14:paraId="7B8AFF79" w14:textId="14B8D823" w:rsidR="00D66413" w:rsidRPr="00E24E48" w:rsidRDefault="00D66413"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18" w:history="1">
        <w:r w:rsidRPr="00E24E48">
          <w:rPr>
            <w:rStyle w:val="Hyperlink"/>
            <w:sz w:val="18"/>
            <w:szCs w:val="18"/>
          </w:rPr>
          <w:t>housingevidence.ac.uk/wp-content/uploads/2024/04/220215-Rent-control-web-ready.pdf</w:t>
        </w:r>
      </w:hyperlink>
      <w:r w:rsidRPr="00E24E48">
        <w:rPr>
          <w:sz w:val="18"/>
          <w:szCs w:val="18"/>
        </w:rPr>
        <w:t xml:space="preserve"> </w:t>
      </w:r>
    </w:p>
  </w:footnote>
  <w:footnote w:id="231">
    <w:p w14:paraId="1E3DAACC" w14:textId="1248743C" w:rsidR="00D66413" w:rsidRPr="00E24E48" w:rsidRDefault="00D66413"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19" w:history="1">
        <w:r w:rsidRPr="00E24E48">
          <w:rPr>
            <w:rStyle w:val="Hyperlink"/>
            <w:sz w:val="18"/>
            <w:szCs w:val="18"/>
          </w:rPr>
          <w:t>sites.google.com/view/marionasegu/research</w:t>
        </w:r>
      </w:hyperlink>
      <w:r w:rsidRPr="00E24E48">
        <w:rPr>
          <w:sz w:val="18"/>
          <w:szCs w:val="18"/>
        </w:rPr>
        <w:t xml:space="preserve"> </w:t>
      </w:r>
    </w:p>
  </w:footnote>
  <w:footnote w:id="232">
    <w:p w14:paraId="285AC75A" w14:textId="009FDA26" w:rsidR="00D66413" w:rsidRPr="00E24E48" w:rsidRDefault="00D66413"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20" w:history="1">
        <w:r w:rsidRPr="00E24E48">
          <w:rPr>
            <w:rStyle w:val="Hyperlink"/>
            <w:sz w:val="18"/>
            <w:szCs w:val="18"/>
          </w:rPr>
          <w:t>canada.constructconnect.com/joc/news/economic/2024/12/vancouver-empty-homes-tax-continues-to-show-results-for-rental-housing-supply</w:t>
        </w:r>
      </w:hyperlink>
      <w:r w:rsidRPr="00E24E48">
        <w:rPr>
          <w:sz w:val="18"/>
          <w:szCs w:val="18"/>
        </w:rPr>
        <w:t xml:space="preserve"> </w:t>
      </w:r>
    </w:p>
  </w:footnote>
  <w:footnote w:id="233">
    <w:p w14:paraId="718961B5" w14:textId="0F8087B3" w:rsidR="00D66413" w:rsidRPr="00E24E48" w:rsidRDefault="00D66413"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21" w:history="1">
        <w:r w:rsidRPr="00E24E48">
          <w:rPr>
            <w:rStyle w:val="Hyperlink"/>
            <w:sz w:val="18"/>
            <w:szCs w:val="18"/>
          </w:rPr>
          <w:t>cdhowe.org/publication/ripple-effects-impact-empty-homes-tax-housing-market</w:t>
        </w:r>
      </w:hyperlink>
      <w:r w:rsidRPr="00E24E48">
        <w:rPr>
          <w:sz w:val="18"/>
          <w:szCs w:val="18"/>
        </w:rPr>
        <w:t xml:space="preserve"> </w:t>
      </w:r>
    </w:p>
  </w:footnote>
  <w:footnote w:id="234">
    <w:p w14:paraId="6FD29931" w14:textId="50E291BA" w:rsidR="004B54E0" w:rsidRPr="00E24E48" w:rsidRDefault="004B54E0"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22" w:history="1">
        <w:r w:rsidRPr="00E24E48">
          <w:rPr>
            <w:rStyle w:val="Hyperlink"/>
            <w:sz w:val="18"/>
            <w:szCs w:val="18"/>
          </w:rPr>
          <w:t>www.ipcc.ch/report/ar6/syr/downloads/report/IPCC_AR6_SYR_FullVolume.pdf</w:t>
        </w:r>
      </w:hyperlink>
      <w:r w:rsidRPr="00E24E48">
        <w:rPr>
          <w:sz w:val="18"/>
          <w:szCs w:val="18"/>
        </w:rPr>
        <w:t xml:space="preserve"> </w:t>
      </w:r>
    </w:p>
  </w:footnote>
  <w:footnote w:id="235">
    <w:p w14:paraId="0B3BC3A2" w14:textId="1EFD7EA7" w:rsidR="004B54E0" w:rsidRPr="00E24E48" w:rsidRDefault="004B54E0"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23" w:history="1">
        <w:r w:rsidRPr="00E24E48">
          <w:rPr>
            <w:rStyle w:val="Hyperlink"/>
            <w:sz w:val="18"/>
            <w:szCs w:val="18"/>
          </w:rPr>
          <w:t>www.ipcc.ch/report/ar6/wg2/chapter/chapter-15</w:t>
        </w:r>
      </w:hyperlink>
      <w:r w:rsidRPr="00E24E48">
        <w:rPr>
          <w:sz w:val="18"/>
          <w:szCs w:val="18"/>
        </w:rPr>
        <w:t xml:space="preserve"> </w:t>
      </w:r>
    </w:p>
  </w:footnote>
  <w:footnote w:id="236">
    <w:p w14:paraId="70592B15" w14:textId="7DF08203" w:rsidR="004B54E0" w:rsidRPr="00E24E48" w:rsidRDefault="004B54E0" w:rsidP="002B0CE3">
      <w:pPr>
        <w:pStyle w:val="FootnoteText"/>
        <w:jc w:val="left"/>
      </w:pPr>
      <w:r w:rsidRPr="00E24E48">
        <w:rPr>
          <w:rStyle w:val="FootnoteReference"/>
          <w:sz w:val="18"/>
          <w:szCs w:val="18"/>
        </w:rPr>
        <w:footnoteRef/>
      </w:r>
      <w:r w:rsidRPr="00E24E48">
        <w:t xml:space="preserve"> Maldives-specific coastal flood risk assessment supports granular siting/elevation choices. </w:t>
      </w:r>
      <w:hyperlink r:id="rId224" w:history="1">
        <w:r w:rsidRPr="00E24E48">
          <w:rPr>
            <w:rStyle w:val="Hyperlink"/>
            <w:sz w:val="18"/>
            <w:szCs w:val="18"/>
          </w:rPr>
          <w:t>openknowledge.worldbank.org/server/api/core/bitstreams/df8168e0-7a97-4810-bc37-06495581f2cf/content</w:t>
        </w:r>
      </w:hyperlink>
      <w:r w:rsidRPr="00E24E48">
        <w:t xml:space="preserve"> </w:t>
      </w:r>
    </w:p>
  </w:footnote>
  <w:footnote w:id="237">
    <w:p w14:paraId="79F8446C" w14:textId="0EB8B9E2" w:rsidR="00105A86" w:rsidRPr="00E24E48" w:rsidRDefault="00105A8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25" w:history="1">
        <w:r w:rsidRPr="00E24E48">
          <w:rPr>
            <w:rStyle w:val="Hyperlink"/>
            <w:sz w:val="18"/>
            <w:szCs w:val="18"/>
          </w:rPr>
          <w:t>unhabitat.org/sites/default/files/2024/11/wcr2024_-_full_report.pdf</w:t>
        </w:r>
      </w:hyperlink>
      <w:r w:rsidRPr="00E24E48">
        <w:rPr>
          <w:sz w:val="18"/>
          <w:szCs w:val="18"/>
        </w:rPr>
        <w:t xml:space="preserve"> </w:t>
      </w:r>
    </w:p>
  </w:footnote>
  <w:footnote w:id="238">
    <w:p w14:paraId="5D594AE4" w14:textId="5FBFD244" w:rsidR="00105A86" w:rsidRPr="00E24E48" w:rsidRDefault="00105A8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26" w:history="1">
        <w:r w:rsidRPr="00E24E48">
          <w:rPr>
            <w:rStyle w:val="Hyperlink"/>
            <w:sz w:val="18"/>
            <w:szCs w:val="18"/>
          </w:rPr>
          <w:t>www.wri.org/insights/urban-heat-effect-solutions</w:t>
        </w:r>
      </w:hyperlink>
      <w:r w:rsidRPr="00E24E48">
        <w:rPr>
          <w:sz w:val="18"/>
          <w:szCs w:val="18"/>
        </w:rPr>
        <w:t xml:space="preserve"> </w:t>
      </w:r>
    </w:p>
  </w:footnote>
  <w:footnote w:id="239">
    <w:p w14:paraId="4FC75F98" w14:textId="5CF25943" w:rsidR="00105A86" w:rsidRPr="00E24E48" w:rsidRDefault="00105A8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27" w:history="1">
        <w:r w:rsidRPr="00E24E48">
          <w:rPr>
            <w:rStyle w:val="Hyperlink"/>
            <w:sz w:val="18"/>
            <w:szCs w:val="18"/>
          </w:rPr>
          <w:t>www.preventionweb.net/media/110316/download</w:t>
        </w:r>
      </w:hyperlink>
      <w:r w:rsidRPr="00E24E48">
        <w:rPr>
          <w:sz w:val="18"/>
          <w:szCs w:val="18"/>
        </w:rPr>
        <w:t xml:space="preserve"> </w:t>
      </w:r>
    </w:p>
  </w:footnote>
  <w:footnote w:id="240">
    <w:p w14:paraId="3C7856CB" w14:textId="58574205" w:rsidR="00105A86" w:rsidRPr="00E24E48" w:rsidRDefault="00105A8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28" w:history="1">
        <w:r w:rsidRPr="00E24E48">
          <w:rPr>
            <w:rStyle w:val="Hyperlink"/>
            <w:sz w:val="18"/>
            <w:szCs w:val="18"/>
          </w:rPr>
          <w:t>www.worldbank.org/en/topic/disasterriskmanagement/publication/stronger-building-codes-for-a-safer-more-resilient-future</w:t>
        </w:r>
      </w:hyperlink>
      <w:r w:rsidRPr="00E24E48">
        <w:rPr>
          <w:sz w:val="18"/>
          <w:szCs w:val="18"/>
        </w:rPr>
        <w:t xml:space="preserve"> </w:t>
      </w:r>
    </w:p>
  </w:footnote>
  <w:footnote w:id="241">
    <w:p w14:paraId="784A38BF" w14:textId="268C9C20" w:rsidR="00105A86" w:rsidRPr="00E24E48" w:rsidRDefault="00105A8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29" w:history="1">
        <w:r w:rsidRPr="00E24E48">
          <w:rPr>
            <w:rStyle w:val="Hyperlink"/>
            <w:sz w:val="18"/>
            <w:szCs w:val="18"/>
          </w:rPr>
          <w:t>www.gov.uk/government/publications/awaabs-law-draft-guidance-for-social-landlords/awaabs-law-draft-guidance-for-social-landlords</w:t>
        </w:r>
      </w:hyperlink>
      <w:r w:rsidRPr="00E24E48">
        <w:rPr>
          <w:sz w:val="18"/>
          <w:szCs w:val="18"/>
        </w:rPr>
        <w:t xml:space="preserve"> </w:t>
      </w:r>
    </w:p>
  </w:footnote>
  <w:footnote w:id="242">
    <w:p w14:paraId="3B995D45" w14:textId="7B4E3716" w:rsidR="00105A86" w:rsidRPr="00E24E48" w:rsidRDefault="00105A8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30" w:history="1">
        <w:r w:rsidRPr="00E24E48">
          <w:rPr>
            <w:rStyle w:val="Hyperlink"/>
            <w:sz w:val="18"/>
            <w:szCs w:val="18"/>
          </w:rPr>
          <w:t>documents1.worldbank.org/curated/en/099321504142526631/pdf/IDU-e419fdd2-c09c-4763-accf-2e6fbee4e64a.pdf</w:t>
        </w:r>
      </w:hyperlink>
      <w:r w:rsidRPr="00E24E48">
        <w:rPr>
          <w:sz w:val="18"/>
          <w:szCs w:val="18"/>
        </w:rPr>
        <w:t xml:space="preserve"> </w:t>
      </w:r>
    </w:p>
  </w:footnote>
  <w:footnote w:id="243">
    <w:p w14:paraId="03284EF4" w14:textId="02A4416E" w:rsidR="00105A86" w:rsidRPr="00E24E48" w:rsidRDefault="00105A8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31" w:history="1">
        <w:r w:rsidRPr="00E24E48">
          <w:rPr>
            <w:rStyle w:val="Hyperlink"/>
            <w:sz w:val="18"/>
            <w:szCs w:val="18"/>
          </w:rPr>
          <w:t>www.elibrary.imf.org/view/journals/061/2024/006/article-A001-en.xml</w:t>
        </w:r>
      </w:hyperlink>
      <w:r w:rsidRPr="00E24E48">
        <w:rPr>
          <w:sz w:val="18"/>
          <w:szCs w:val="18"/>
        </w:rPr>
        <w:t xml:space="preserve"> </w:t>
      </w:r>
    </w:p>
  </w:footnote>
  <w:footnote w:id="244">
    <w:p w14:paraId="45B7479D" w14:textId="726EC4F1" w:rsidR="00190480" w:rsidRPr="00E24E48" w:rsidRDefault="00190480"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32" w:history="1">
        <w:r w:rsidRPr="00E24E48">
          <w:rPr>
            <w:rStyle w:val="Hyperlink"/>
            <w:sz w:val="18"/>
            <w:szCs w:val="18"/>
          </w:rPr>
          <w:t>www.oecd.org/content/dam/oecd/en/publications/reports/2024/10/an-agenda-for-housing-policy-reform_450b3a9a/ddb57031-en.pdf</w:t>
        </w:r>
      </w:hyperlink>
      <w:r w:rsidRPr="00E24E48">
        <w:rPr>
          <w:sz w:val="18"/>
          <w:szCs w:val="18"/>
        </w:rPr>
        <w:t xml:space="preserve"> </w:t>
      </w:r>
    </w:p>
  </w:footnote>
  <w:footnote w:id="245">
    <w:p w14:paraId="1B0A5189" w14:textId="1E86434C" w:rsidR="00190480" w:rsidRPr="00E24E48" w:rsidRDefault="00190480"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33" w:history="1">
        <w:r w:rsidRPr="00E24E48">
          <w:rPr>
            <w:rStyle w:val="Hyperlink"/>
            <w:sz w:val="18"/>
            <w:szCs w:val="18"/>
          </w:rPr>
          <w:t>unhabitat.org/sites/default/files/2024/11/wcr_2024_-_executive_summary.pdf</w:t>
        </w:r>
      </w:hyperlink>
      <w:r w:rsidRPr="00E24E48">
        <w:rPr>
          <w:sz w:val="18"/>
          <w:szCs w:val="18"/>
        </w:rPr>
        <w:t xml:space="preserve"> </w:t>
      </w:r>
    </w:p>
  </w:footnote>
  <w:footnote w:id="246">
    <w:p w14:paraId="5F5C0517" w14:textId="1FD07AD3" w:rsidR="00190480" w:rsidRPr="00E24E48" w:rsidRDefault="00190480"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34" w:history="1">
        <w:r w:rsidRPr="00E24E48">
          <w:rPr>
            <w:rStyle w:val="Hyperlink"/>
            <w:sz w:val="18"/>
            <w:szCs w:val="18"/>
          </w:rPr>
          <w:t>depts.washington.edu/harrtlab/wordpress/wp-content/uploads/2025/09/Housing-First-state-of-the-science-8.30.2025-1.pdf</w:t>
        </w:r>
      </w:hyperlink>
      <w:r w:rsidRPr="00E24E48">
        <w:rPr>
          <w:sz w:val="18"/>
          <w:szCs w:val="18"/>
        </w:rPr>
        <w:t xml:space="preserve"> </w:t>
      </w:r>
    </w:p>
  </w:footnote>
  <w:footnote w:id="247">
    <w:p w14:paraId="71733D54" w14:textId="1C04BDAE" w:rsidR="00190480" w:rsidRPr="00E24E48" w:rsidRDefault="00190480"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35" w:history="1">
        <w:r w:rsidRPr="00E24E48">
          <w:rPr>
            <w:rStyle w:val="Hyperlink"/>
            <w:sz w:val="18"/>
            <w:szCs w:val="18"/>
          </w:rPr>
          <w:t>nlihc.org/sites/default/files/Housing-First-Research.pdf</w:t>
        </w:r>
      </w:hyperlink>
      <w:r w:rsidRPr="00E24E48">
        <w:rPr>
          <w:sz w:val="18"/>
          <w:szCs w:val="18"/>
        </w:rPr>
        <w:t xml:space="preserve"> </w:t>
      </w:r>
    </w:p>
  </w:footnote>
  <w:footnote w:id="248">
    <w:p w14:paraId="7FFAB064" w14:textId="7CED8B8E" w:rsidR="00AF6ECC" w:rsidRPr="00E24E48" w:rsidRDefault="00AF6ECC"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36" w:history="1">
        <w:r w:rsidRPr="00E24E48">
          <w:rPr>
            <w:rStyle w:val="Hyperlink"/>
            <w:sz w:val="18"/>
            <w:szCs w:val="18"/>
          </w:rPr>
          <w:t>www.transportation.gov/sites/dot.gov/files/2025-01/Parking Reforms.pdf</w:t>
        </w:r>
      </w:hyperlink>
      <w:r w:rsidRPr="00E24E48">
        <w:rPr>
          <w:sz w:val="18"/>
          <w:szCs w:val="18"/>
        </w:rPr>
        <w:t xml:space="preserve"> </w:t>
      </w:r>
    </w:p>
  </w:footnote>
  <w:footnote w:id="249">
    <w:p w14:paraId="543D119A" w14:textId="400FD480" w:rsidR="00AF6ECC" w:rsidRPr="00E24E48" w:rsidRDefault="00AF6ECC"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37" w:history="1">
        <w:r w:rsidRPr="00E24E48">
          <w:rPr>
            <w:rStyle w:val="Hyperlink"/>
            <w:sz w:val="18"/>
            <w:szCs w:val="18"/>
          </w:rPr>
          <w:t>www.sciencedirect.com/science/article/abs/pii/S0264275125000368</w:t>
        </w:r>
      </w:hyperlink>
      <w:r w:rsidRPr="00E24E48">
        <w:rPr>
          <w:sz w:val="18"/>
          <w:szCs w:val="18"/>
        </w:rPr>
        <w:t xml:space="preserve"> </w:t>
      </w:r>
    </w:p>
  </w:footnote>
  <w:footnote w:id="250">
    <w:p w14:paraId="1D291462" w14:textId="3A580D8A" w:rsidR="00AF6ECC" w:rsidRPr="00E24E48" w:rsidRDefault="00AF6ECC"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38" w:history="1">
        <w:r w:rsidRPr="00E24E48">
          <w:rPr>
            <w:rStyle w:val="Hyperlink"/>
            <w:sz w:val="18"/>
            <w:szCs w:val="18"/>
          </w:rPr>
          <w:t>www.localhousingsolutions.org/wp-content/uploads/2023/07/Evaluating-Inclusionary-Zoning-Policies_V3.pdf</w:t>
        </w:r>
      </w:hyperlink>
      <w:r w:rsidRPr="00E24E48">
        <w:rPr>
          <w:sz w:val="18"/>
          <w:szCs w:val="18"/>
        </w:rPr>
        <w:t xml:space="preserve"> </w:t>
      </w:r>
    </w:p>
  </w:footnote>
  <w:footnote w:id="251">
    <w:p w14:paraId="62B1F290" w14:textId="77777777" w:rsidR="00A20660" w:rsidRPr="00E24E48" w:rsidRDefault="00A20660" w:rsidP="002B0CE3">
      <w:pPr>
        <w:jc w:val="left"/>
        <w:rPr>
          <w:sz w:val="18"/>
          <w:szCs w:val="18"/>
        </w:rPr>
      </w:pPr>
      <w:r w:rsidRPr="00E24E48">
        <w:rPr>
          <w:rStyle w:val="FootnoteReference"/>
          <w:sz w:val="18"/>
          <w:szCs w:val="18"/>
        </w:rPr>
        <w:footnoteRef/>
      </w:r>
      <w:bookmarkStart w:id="88" w:name="_Hlk215910901"/>
      <w:r w:rsidRPr="00E24E48">
        <w:rPr>
          <w:sz w:val="18"/>
          <w:szCs w:val="18"/>
        </w:rPr>
        <w:t xml:space="preserve"> </w:t>
      </w:r>
      <w:hyperlink r:id="rId239" w:history="1">
        <w:r w:rsidRPr="00E24E48">
          <w:rPr>
            <w:rStyle w:val="Hyperlink"/>
            <w:sz w:val="18"/>
            <w:szCs w:val="18"/>
          </w:rPr>
          <w:t>itdp.org/wp-content/uploads/2024/03/ITDP_BRTSTANDARD_APR2024_SINGLE-compressed.pdf</w:t>
        </w:r>
      </w:hyperlink>
      <w:bookmarkEnd w:id="88"/>
      <w:r w:rsidRPr="00E24E48">
        <w:rPr>
          <w:sz w:val="18"/>
          <w:szCs w:val="18"/>
        </w:rPr>
        <w:t xml:space="preserve"> </w:t>
      </w:r>
    </w:p>
  </w:footnote>
  <w:footnote w:id="252">
    <w:p w14:paraId="5FB372AD" w14:textId="77777777" w:rsidR="00A20660" w:rsidRPr="00E24E48" w:rsidRDefault="00A20660" w:rsidP="002B0CE3">
      <w:pPr>
        <w:jc w:val="left"/>
        <w:rPr>
          <w:sz w:val="18"/>
          <w:szCs w:val="18"/>
        </w:rPr>
      </w:pPr>
      <w:bookmarkStart w:id="89" w:name="_Hlk215910528"/>
      <w:r w:rsidRPr="00E24E48">
        <w:rPr>
          <w:rStyle w:val="FootnoteReference"/>
          <w:sz w:val="18"/>
          <w:szCs w:val="18"/>
        </w:rPr>
        <w:footnoteRef/>
      </w:r>
      <w:r w:rsidRPr="00E24E48">
        <w:rPr>
          <w:sz w:val="18"/>
          <w:szCs w:val="18"/>
        </w:rPr>
        <w:t xml:space="preserve"> </w:t>
      </w:r>
      <w:hyperlink r:id="rId240" w:history="1">
        <w:r w:rsidRPr="00E24E48">
          <w:rPr>
            <w:rStyle w:val="Hyperlink"/>
            <w:sz w:val="18"/>
            <w:szCs w:val="18"/>
          </w:rPr>
          <w:t>www.sciencedirect.com/science/article/abs/pii/S0967070X23003268</w:t>
        </w:r>
      </w:hyperlink>
      <w:r w:rsidRPr="00E24E48">
        <w:rPr>
          <w:sz w:val="18"/>
          <w:szCs w:val="18"/>
        </w:rPr>
        <w:t xml:space="preserve"> </w:t>
      </w:r>
    </w:p>
    <w:bookmarkEnd w:id="89"/>
  </w:footnote>
  <w:footnote w:id="253">
    <w:p w14:paraId="02433410" w14:textId="77777777" w:rsidR="00A20660" w:rsidRPr="00E24E48" w:rsidRDefault="00A20660" w:rsidP="002B0CE3">
      <w:pPr>
        <w:jc w:val="left"/>
        <w:rPr>
          <w:sz w:val="18"/>
          <w:szCs w:val="18"/>
        </w:rPr>
      </w:pPr>
      <w:r w:rsidRPr="00E24E48">
        <w:rPr>
          <w:rStyle w:val="FootnoteReference"/>
          <w:sz w:val="18"/>
          <w:szCs w:val="18"/>
        </w:rPr>
        <w:footnoteRef/>
      </w:r>
      <w:r w:rsidRPr="00E24E48">
        <w:rPr>
          <w:sz w:val="18"/>
          <w:szCs w:val="18"/>
        </w:rPr>
        <w:t xml:space="preserve"> </w:t>
      </w:r>
      <w:hyperlink r:id="rId241" w:history="1">
        <w:r w:rsidRPr="00E24E48">
          <w:rPr>
            <w:rStyle w:val="Hyperlink"/>
            <w:sz w:val="18"/>
            <w:szCs w:val="18"/>
          </w:rPr>
          <w:t>www.transit.dot.gov/sites/fta.dot.gov/files/2024-08/FTA-Report-No-0266.pdf</w:t>
        </w:r>
      </w:hyperlink>
      <w:r w:rsidRPr="00E24E48">
        <w:rPr>
          <w:sz w:val="18"/>
          <w:szCs w:val="18"/>
        </w:rPr>
        <w:t xml:space="preserve"> </w:t>
      </w:r>
    </w:p>
  </w:footnote>
  <w:footnote w:id="254">
    <w:p w14:paraId="6730FBCA" w14:textId="77777777" w:rsidR="00A20660" w:rsidRPr="00E24E48" w:rsidRDefault="00A20660"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42" w:history="1">
        <w:r w:rsidRPr="00E24E48">
          <w:rPr>
            <w:rStyle w:val="Hyperlink"/>
            <w:sz w:val="18"/>
            <w:szCs w:val="18"/>
          </w:rPr>
          <w:t>itdp.org/2024/06/12/putting-itdps-brt-climate-impact-calculator-into-practice</w:t>
        </w:r>
      </w:hyperlink>
      <w:r w:rsidRPr="00E24E48">
        <w:rPr>
          <w:sz w:val="18"/>
          <w:szCs w:val="18"/>
        </w:rPr>
        <w:t xml:space="preserve"> </w:t>
      </w:r>
    </w:p>
  </w:footnote>
  <w:footnote w:id="255">
    <w:p w14:paraId="5D385424" w14:textId="77777777" w:rsidR="00A20660" w:rsidRPr="00E24E48" w:rsidRDefault="00A20660"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43" w:history="1">
        <w:r w:rsidRPr="00E24E48">
          <w:rPr>
            <w:rStyle w:val="Hyperlink"/>
            <w:sz w:val="18"/>
            <w:szCs w:val="18"/>
          </w:rPr>
          <w:t>www.thelancet.com/journals/lanpub/article/PIIS2468-2667%2823%2900120-2/fulltext</w:t>
        </w:r>
      </w:hyperlink>
      <w:r w:rsidRPr="00E24E48">
        <w:rPr>
          <w:sz w:val="18"/>
          <w:szCs w:val="18"/>
        </w:rPr>
        <w:t xml:space="preserve"> </w:t>
      </w:r>
    </w:p>
  </w:footnote>
  <w:footnote w:id="256">
    <w:p w14:paraId="5500DF2A" w14:textId="77777777" w:rsidR="00A20660" w:rsidRPr="00E24E48" w:rsidRDefault="00A20660" w:rsidP="002B0CE3">
      <w:pPr>
        <w:jc w:val="left"/>
        <w:rPr>
          <w:sz w:val="18"/>
          <w:szCs w:val="18"/>
        </w:rPr>
      </w:pPr>
      <w:r w:rsidRPr="00E24E48">
        <w:rPr>
          <w:rStyle w:val="FootnoteReference"/>
          <w:sz w:val="18"/>
          <w:szCs w:val="18"/>
        </w:rPr>
        <w:footnoteRef/>
      </w:r>
      <w:r w:rsidRPr="00E24E48">
        <w:rPr>
          <w:sz w:val="18"/>
          <w:szCs w:val="18"/>
        </w:rPr>
        <w:t xml:space="preserve"> </w:t>
      </w:r>
      <w:hyperlink r:id="rId244" w:history="1">
        <w:r w:rsidRPr="00E24E48">
          <w:rPr>
            <w:rStyle w:val="Hyperlink"/>
            <w:sz w:val="18"/>
            <w:szCs w:val="18"/>
          </w:rPr>
          <w:t>www.london.gov.uk/programmes-strategies/environment-and-climate-change/environment-and-climate-change-publications/london-wide-ultra-low-emission-zone-one-year-report</w:t>
        </w:r>
      </w:hyperlink>
      <w:r w:rsidRPr="00E24E48">
        <w:rPr>
          <w:sz w:val="18"/>
          <w:szCs w:val="18"/>
        </w:rPr>
        <w:t xml:space="preserve"> </w:t>
      </w:r>
    </w:p>
  </w:footnote>
  <w:footnote w:id="257">
    <w:p w14:paraId="1D7E324A" w14:textId="77777777" w:rsidR="00A20660" w:rsidRPr="00E24E48" w:rsidRDefault="00A20660" w:rsidP="002B0CE3">
      <w:pPr>
        <w:jc w:val="left"/>
        <w:rPr>
          <w:sz w:val="18"/>
          <w:szCs w:val="18"/>
        </w:rPr>
      </w:pPr>
      <w:r w:rsidRPr="00E24E48">
        <w:rPr>
          <w:rStyle w:val="FootnoteReference"/>
          <w:sz w:val="18"/>
          <w:szCs w:val="18"/>
        </w:rPr>
        <w:footnoteRef/>
      </w:r>
      <w:r w:rsidRPr="00E24E48">
        <w:rPr>
          <w:sz w:val="18"/>
          <w:szCs w:val="18"/>
        </w:rPr>
        <w:t xml:space="preserve"> </w:t>
      </w:r>
      <w:hyperlink r:id="rId245" w:history="1">
        <w:r w:rsidRPr="00E24E48">
          <w:rPr>
            <w:rStyle w:val="Hyperlink"/>
            <w:sz w:val="18"/>
            <w:szCs w:val="18"/>
          </w:rPr>
          <w:t>www.reuters.com/world/uk/london-air-quality-improves-after-expansion-levy-polluting-cars-says-report-2025-03-07/</w:t>
        </w:r>
      </w:hyperlink>
      <w:r w:rsidRPr="00E24E48">
        <w:rPr>
          <w:sz w:val="18"/>
          <w:szCs w:val="18"/>
        </w:rPr>
        <w:t xml:space="preserve"> </w:t>
      </w:r>
    </w:p>
  </w:footnote>
  <w:footnote w:id="258">
    <w:p w14:paraId="0D5C072B" w14:textId="77777777" w:rsidR="00A20660" w:rsidRPr="00E24E48" w:rsidRDefault="00A20660" w:rsidP="002B0CE3">
      <w:pPr>
        <w:jc w:val="left"/>
        <w:rPr>
          <w:sz w:val="18"/>
          <w:szCs w:val="18"/>
        </w:rPr>
      </w:pPr>
      <w:r w:rsidRPr="00E24E48">
        <w:rPr>
          <w:rStyle w:val="FootnoteReference"/>
          <w:sz w:val="18"/>
          <w:szCs w:val="18"/>
        </w:rPr>
        <w:footnoteRef/>
      </w:r>
      <w:r w:rsidRPr="00E24E48">
        <w:rPr>
          <w:sz w:val="18"/>
          <w:szCs w:val="18"/>
        </w:rPr>
        <w:t xml:space="preserve"> </w:t>
      </w:r>
      <w:hyperlink r:id="rId246" w:history="1">
        <w:r w:rsidRPr="00E24E48">
          <w:rPr>
            <w:rStyle w:val="Hyperlink"/>
            <w:sz w:val="18"/>
            <w:szCs w:val="18"/>
          </w:rPr>
          <w:t>www.oecd.org/content/dam/oecd/en/publications/reports/2023/05/itf-transport-outlook-2023_4466cd78/b6cc9ad5-en.pdf</w:t>
        </w:r>
      </w:hyperlink>
      <w:r w:rsidRPr="00E24E48">
        <w:rPr>
          <w:sz w:val="18"/>
          <w:szCs w:val="18"/>
        </w:rPr>
        <w:t xml:space="preserve"> </w:t>
      </w:r>
    </w:p>
  </w:footnote>
  <w:footnote w:id="259">
    <w:p w14:paraId="1E8BBEA3" w14:textId="77777777" w:rsidR="00A20660" w:rsidRPr="00E24E48" w:rsidRDefault="00A20660" w:rsidP="002B0CE3">
      <w:pPr>
        <w:jc w:val="left"/>
        <w:rPr>
          <w:sz w:val="18"/>
          <w:szCs w:val="18"/>
        </w:rPr>
      </w:pPr>
      <w:r w:rsidRPr="00E24E48">
        <w:rPr>
          <w:rStyle w:val="FootnoteReference"/>
          <w:sz w:val="18"/>
          <w:szCs w:val="18"/>
        </w:rPr>
        <w:footnoteRef/>
      </w:r>
      <w:r w:rsidRPr="00E24E48">
        <w:rPr>
          <w:sz w:val="18"/>
          <w:szCs w:val="18"/>
        </w:rPr>
        <w:t xml:space="preserve"> </w:t>
      </w:r>
      <w:hyperlink r:id="rId247" w:history="1">
        <w:r w:rsidRPr="00E24E48">
          <w:rPr>
            <w:rStyle w:val="Hyperlink"/>
            <w:sz w:val="18"/>
            <w:szCs w:val="18"/>
          </w:rPr>
          <w:t>ww2.arb.ca.gov/sites/default/files/2025-09/Parking%20Pricing%20-%202025%20Policy%20Brief.pdf</w:t>
        </w:r>
      </w:hyperlink>
      <w:r w:rsidRPr="00E24E48">
        <w:rPr>
          <w:sz w:val="18"/>
          <w:szCs w:val="18"/>
        </w:rPr>
        <w:t xml:space="preserve"> </w:t>
      </w:r>
    </w:p>
  </w:footnote>
  <w:footnote w:id="260">
    <w:p w14:paraId="721D27A9" w14:textId="77777777" w:rsidR="00A20660" w:rsidRPr="00E24E48" w:rsidRDefault="00A20660" w:rsidP="002B0CE3">
      <w:pPr>
        <w:jc w:val="left"/>
        <w:rPr>
          <w:sz w:val="18"/>
          <w:szCs w:val="18"/>
        </w:rPr>
      </w:pPr>
      <w:r w:rsidRPr="00E24E48">
        <w:rPr>
          <w:rStyle w:val="FootnoteReference"/>
          <w:sz w:val="18"/>
          <w:szCs w:val="18"/>
        </w:rPr>
        <w:footnoteRef/>
      </w:r>
      <w:r w:rsidRPr="00E24E48">
        <w:rPr>
          <w:sz w:val="18"/>
          <w:szCs w:val="18"/>
        </w:rPr>
        <w:t xml:space="preserve"> </w:t>
      </w:r>
      <w:hyperlink r:id="rId248" w:history="1">
        <w:r w:rsidRPr="00E24E48">
          <w:rPr>
            <w:rStyle w:val="Hyperlink"/>
            <w:sz w:val="18"/>
            <w:szCs w:val="18"/>
          </w:rPr>
          <w:t>www.sfmta.com/getting-around/drive-park/demand-responsive-pricing/sfpark-evaluation</w:t>
        </w:r>
      </w:hyperlink>
      <w:r w:rsidRPr="00E24E48">
        <w:rPr>
          <w:sz w:val="18"/>
          <w:szCs w:val="18"/>
        </w:rPr>
        <w:t xml:space="preserve"> </w:t>
      </w:r>
    </w:p>
  </w:footnote>
  <w:footnote w:id="261">
    <w:p w14:paraId="6387844A" w14:textId="77777777" w:rsidR="00A20660" w:rsidRPr="00E24E48" w:rsidRDefault="00A20660"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49" w:history="1">
        <w:r w:rsidRPr="00E24E48">
          <w:rPr>
            <w:rStyle w:val="Hyperlink"/>
            <w:sz w:val="18"/>
            <w:szCs w:val="18"/>
          </w:rPr>
          <w:t>www.smartcitiesdive.com/news/parking-under-pressure-why-3-cities-price-spots-based-on-demand/699726</w:t>
        </w:r>
      </w:hyperlink>
      <w:r w:rsidRPr="00E24E48">
        <w:rPr>
          <w:sz w:val="18"/>
          <w:szCs w:val="18"/>
        </w:rPr>
        <w:t xml:space="preserve"> </w:t>
      </w:r>
    </w:p>
  </w:footnote>
  <w:footnote w:id="262">
    <w:p w14:paraId="60EAFB80" w14:textId="77777777" w:rsidR="00A20660" w:rsidRPr="00E24E48" w:rsidRDefault="00A20660"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50" w:history="1">
        <w:r w:rsidRPr="00E24E48">
          <w:rPr>
            <w:rStyle w:val="Hyperlink"/>
            <w:sz w:val="18"/>
            <w:szCs w:val="18"/>
          </w:rPr>
          <w:t>www.transportation.gov/sites/dot.gov/files/2025-01/Parking Reforms.pdf</w:t>
        </w:r>
      </w:hyperlink>
      <w:r w:rsidRPr="00E24E48">
        <w:rPr>
          <w:sz w:val="18"/>
          <w:szCs w:val="18"/>
        </w:rPr>
        <w:t xml:space="preserve"> </w:t>
      </w:r>
    </w:p>
  </w:footnote>
  <w:footnote w:id="263">
    <w:p w14:paraId="31BF3791" w14:textId="77777777" w:rsidR="00A20660" w:rsidRPr="00E24E48" w:rsidRDefault="00A20660"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51" w:history="1">
        <w:r w:rsidRPr="00E24E48">
          <w:rPr>
            <w:rStyle w:val="Hyperlink"/>
            <w:sz w:val="18"/>
            <w:szCs w:val="18"/>
          </w:rPr>
          <w:t>www.oecd.org/content/dam/oecd/en/publications/reports/2023/05/itf-transport-outlook-2023_4466cd78/b6cc9ad5-en.pdf</w:t>
        </w:r>
      </w:hyperlink>
      <w:r w:rsidRPr="00E24E48">
        <w:rPr>
          <w:sz w:val="18"/>
          <w:szCs w:val="18"/>
        </w:rPr>
        <w:t xml:space="preserve"> </w:t>
      </w:r>
    </w:p>
  </w:footnote>
  <w:footnote w:id="264">
    <w:p w14:paraId="0FC375E5" w14:textId="77777777" w:rsidR="00A20660" w:rsidRPr="00E24E48" w:rsidRDefault="00A20660"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52" w:history="1">
        <w:r w:rsidRPr="00E24E48">
          <w:rPr>
            <w:rStyle w:val="Hyperlink"/>
            <w:sz w:val="18"/>
            <w:szCs w:val="18"/>
          </w:rPr>
          <w:t>www.epa.gov/system/files/documents/2024-12/420f24045.pdf</w:t>
        </w:r>
      </w:hyperlink>
      <w:r w:rsidRPr="00E24E48">
        <w:rPr>
          <w:sz w:val="18"/>
          <w:szCs w:val="18"/>
        </w:rPr>
        <w:t xml:space="preserve"> </w:t>
      </w:r>
    </w:p>
  </w:footnote>
  <w:footnote w:id="265">
    <w:p w14:paraId="588E78DA" w14:textId="77777777" w:rsidR="00A20660" w:rsidRPr="00E24E48" w:rsidRDefault="00A20660"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53" w:history="1">
        <w:r w:rsidRPr="00E24E48">
          <w:rPr>
            <w:rStyle w:val="Hyperlink"/>
            <w:sz w:val="18"/>
            <w:szCs w:val="18"/>
          </w:rPr>
          <w:t>link.springer.com/article/10.1007/s12469-024-00367-6</w:t>
        </w:r>
      </w:hyperlink>
      <w:r w:rsidRPr="00E24E48">
        <w:rPr>
          <w:sz w:val="18"/>
          <w:szCs w:val="18"/>
        </w:rPr>
        <w:t xml:space="preserve"> </w:t>
      </w:r>
    </w:p>
  </w:footnote>
  <w:footnote w:id="266">
    <w:p w14:paraId="6CBF38E8" w14:textId="77777777" w:rsidR="00A20660" w:rsidRPr="00E24E48" w:rsidRDefault="00A20660"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54" w:history="1">
        <w:r w:rsidRPr="00E24E48">
          <w:rPr>
            <w:rStyle w:val="Hyperlink"/>
            <w:sz w:val="18"/>
            <w:szCs w:val="18"/>
          </w:rPr>
          <w:t>arxiv.org/abs/2408.00098</w:t>
        </w:r>
      </w:hyperlink>
      <w:r w:rsidRPr="00E24E48">
        <w:rPr>
          <w:sz w:val="18"/>
          <w:szCs w:val="18"/>
        </w:rPr>
        <w:t xml:space="preserve"> </w:t>
      </w:r>
    </w:p>
  </w:footnote>
  <w:footnote w:id="267">
    <w:p w14:paraId="7EF703D4" w14:textId="77777777" w:rsidR="00A20660" w:rsidRPr="00E24E48" w:rsidRDefault="00A20660"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55" w:history="1">
        <w:r w:rsidRPr="00E24E48">
          <w:rPr>
            <w:rStyle w:val="Hyperlink"/>
            <w:sz w:val="18"/>
            <w:szCs w:val="18"/>
          </w:rPr>
          <w:t>www.london.gov.uk/sites/default/files/2024-07/London-wide ULEZ Six Month Report.pdf</w:t>
        </w:r>
      </w:hyperlink>
      <w:r w:rsidRPr="00E24E48">
        <w:rPr>
          <w:sz w:val="18"/>
          <w:szCs w:val="18"/>
        </w:rPr>
        <w:t xml:space="preserve"> </w:t>
      </w:r>
    </w:p>
  </w:footnote>
  <w:footnote w:id="268">
    <w:p w14:paraId="655ADD6A" w14:textId="77777777" w:rsidR="00A20660" w:rsidRPr="00E24E48" w:rsidRDefault="00A20660" w:rsidP="002B0CE3">
      <w:pPr>
        <w:jc w:val="left"/>
        <w:rPr>
          <w:sz w:val="18"/>
          <w:szCs w:val="18"/>
        </w:rPr>
      </w:pPr>
      <w:r w:rsidRPr="00E24E48">
        <w:rPr>
          <w:rStyle w:val="FootnoteReference"/>
          <w:sz w:val="18"/>
          <w:szCs w:val="18"/>
        </w:rPr>
        <w:footnoteRef/>
      </w:r>
      <w:r w:rsidRPr="00E24E48">
        <w:rPr>
          <w:sz w:val="18"/>
          <w:szCs w:val="18"/>
        </w:rPr>
        <w:t xml:space="preserve"> </w:t>
      </w:r>
      <w:hyperlink r:id="rId256" w:history="1">
        <w:r w:rsidRPr="00E24E48">
          <w:rPr>
            <w:rStyle w:val="Hyperlink"/>
            <w:sz w:val="18"/>
            <w:szCs w:val="18"/>
          </w:rPr>
          <w:t>www.oecd.org/content/dam/oecd/en/publications/reports/2023/05/itf-transport-outlook-2023_4466cd78/b6cc9ad5-en.pdf</w:t>
        </w:r>
      </w:hyperlink>
      <w:r w:rsidRPr="00E24E48">
        <w:rPr>
          <w:sz w:val="18"/>
          <w:szCs w:val="18"/>
        </w:rPr>
        <w:t xml:space="preserve"> </w:t>
      </w:r>
    </w:p>
  </w:footnote>
  <w:footnote w:id="269">
    <w:p w14:paraId="4DF9C1CC" w14:textId="5F0C3535" w:rsidR="00D25376" w:rsidRPr="00E24E48" w:rsidRDefault="00D25376" w:rsidP="002B0CE3">
      <w:pPr>
        <w:pStyle w:val="FootnoteText"/>
        <w:jc w:val="left"/>
      </w:pPr>
      <w:r w:rsidRPr="00E24E48">
        <w:rPr>
          <w:rStyle w:val="FootnoteReference"/>
          <w:sz w:val="18"/>
          <w:szCs w:val="18"/>
        </w:rPr>
        <w:footnoteRef/>
      </w:r>
      <w:r w:rsidRPr="00E24E48">
        <w:t xml:space="preserve"> </w:t>
      </w:r>
      <w:r w:rsidR="00CC6E63" w:rsidRPr="00E24E48">
        <w:t xml:space="preserve">International Labour Organization. (2024). </w:t>
      </w:r>
      <w:r w:rsidR="00CC6E63" w:rsidRPr="00E24E48">
        <w:rPr>
          <w:i/>
          <w:iCs/>
        </w:rPr>
        <w:t>World Social Protection Report 2024–26.</w:t>
      </w:r>
      <w:r w:rsidR="00CC6E63" w:rsidRPr="00E24E48">
        <w:t xml:space="preserve"> </w:t>
      </w:r>
      <w:hyperlink r:id="rId257" w:history="1">
        <w:r w:rsidR="00CC6E63" w:rsidRPr="00E24E48">
          <w:rPr>
            <w:rStyle w:val="Hyperlink"/>
            <w:sz w:val="18"/>
            <w:szCs w:val="18"/>
          </w:rPr>
          <w:t>www.ilo.org/sites/default/files/2024-09/WSPR_2024_EN_WEB_1.pdf</w:t>
        </w:r>
      </w:hyperlink>
      <w:r w:rsidR="00CC6E63" w:rsidRPr="00E24E48">
        <w:t xml:space="preserve"> </w:t>
      </w:r>
    </w:p>
  </w:footnote>
  <w:footnote w:id="270">
    <w:p w14:paraId="6660D6D7" w14:textId="7262166E" w:rsidR="00CC6E63" w:rsidRPr="00E24E48" w:rsidRDefault="00CC6E63" w:rsidP="002B0CE3">
      <w:pPr>
        <w:pStyle w:val="FootnoteText"/>
        <w:jc w:val="left"/>
      </w:pPr>
      <w:r w:rsidRPr="00E24E48">
        <w:rPr>
          <w:rStyle w:val="FootnoteReference"/>
          <w:sz w:val="18"/>
          <w:szCs w:val="18"/>
        </w:rPr>
        <w:footnoteRef/>
      </w:r>
      <w:r w:rsidRPr="00E24E48">
        <w:t xml:space="preserve"> World Bank. (2025). </w:t>
      </w:r>
      <w:r w:rsidRPr="00E24E48">
        <w:rPr>
          <w:i/>
          <w:iCs/>
        </w:rPr>
        <w:t>State of Social Protection Report: The 2-Billion-Person Gap.</w:t>
      </w:r>
      <w:r w:rsidRPr="00E24E48">
        <w:t xml:space="preserve"> </w:t>
      </w:r>
      <w:hyperlink r:id="rId258" w:history="1">
        <w:r w:rsidRPr="00E24E48">
          <w:rPr>
            <w:rStyle w:val="Hyperlink"/>
            <w:sz w:val="18"/>
            <w:szCs w:val="18"/>
          </w:rPr>
          <w:t>openknowledge.worldbank.org/entities/publication/0445391c-9b64-4e6e-ad99-617dce4f27bc</w:t>
        </w:r>
      </w:hyperlink>
      <w:r w:rsidRPr="00E24E48">
        <w:t xml:space="preserve"> </w:t>
      </w:r>
    </w:p>
  </w:footnote>
  <w:footnote w:id="271">
    <w:p w14:paraId="6EAA6FE9" w14:textId="3803748B" w:rsidR="002700BD" w:rsidRPr="00E24E48" w:rsidRDefault="002700BD"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59" w:history="1">
        <w:r w:rsidRPr="00E24E48">
          <w:rPr>
            <w:rStyle w:val="Hyperlink"/>
            <w:sz w:val="18"/>
            <w:szCs w:val="18"/>
          </w:rPr>
          <w:t>ieg.worldbankgroup.org/evaluations/how-world-bank-supports-adaptive-social-protection-crisis-response</w:t>
        </w:r>
      </w:hyperlink>
      <w:r w:rsidRPr="00E24E48">
        <w:rPr>
          <w:sz w:val="18"/>
          <w:szCs w:val="18"/>
        </w:rPr>
        <w:t xml:space="preserve"> </w:t>
      </w:r>
    </w:p>
  </w:footnote>
  <w:footnote w:id="272">
    <w:p w14:paraId="7F3B78BF" w14:textId="779AD8A0" w:rsidR="002700BD" w:rsidRPr="00E24E48" w:rsidRDefault="002700BD"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60" w:history="1">
        <w:r w:rsidRPr="00E24E48">
          <w:rPr>
            <w:rStyle w:val="Hyperlink"/>
            <w:sz w:val="18"/>
            <w:szCs w:val="18"/>
          </w:rPr>
          <w:t>openknowledge.worldbank.org/bitstreams/a5193e32-2449-4863-9bc9-fb58d5602e2c/download</w:t>
        </w:r>
      </w:hyperlink>
      <w:r w:rsidRPr="00E24E48">
        <w:rPr>
          <w:sz w:val="18"/>
          <w:szCs w:val="18"/>
        </w:rPr>
        <w:t xml:space="preserve"> </w:t>
      </w:r>
    </w:p>
  </w:footnote>
  <w:footnote w:id="273">
    <w:p w14:paraId="4D6160F7" w14:textId="0A75740E" w:rsidR="002700BD" w:rsidRPr="00E24E48" w:rsidRDefault="002700BD"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61" w:history="1">
        <w:r w:rsidRPr="00E24E48">
          <w:rPr>
            <w:rStyle w:val="Hyperlink"/>
            <w:sz w:val="18"/>
            <w:szCs w:val="18"/>
          </w:rPr>
          <w:t>p4sp.org/resources/in-focus-social-protection-for-shock-response-in-pacific-and-timor-leste</w:t>
        </w:r>
      </w:hyperlink>
      <w:r w:rsidRPr="00E24E48">
        <w:rPr>
          <w:sz w:val="18"/>
          <w:szCs w:val="18"/>
        </w:rPr>
        <w:t xml:space="preserve"> </w:t>
      </w:r>
    </w:p>
  </w:footnote>
  <w:footnote w:id="274">
    <w:p w14:paraId="6508669A" w14:textId="56F1EF5D" w:rsidR="002700BD" w:rsidRPr="00E24E48" w:rsidRDefault="002700BD"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62" w:history="1">
        <w:r w:rsidRPr="00E24E48">
          <w:rPr>
            <w:rStyle w:val="Hyperlink"/>
            <w:sz w:val="18"/>
            <w:szCs w:val="18"/>
          </w:rPr>
          <w:t>openknowledge.worldbank.org/entities/publication/1ec6a4c8-b7fb-44ef-bef1-d01a0c02f812</w:t>
        </w:r>
      </w:hyperlink>
      <w:r w:rsidRPr="00E24E48">
        <w:rPr>
          <w:sz w:val="18"/>
          <w:szCs w:val="18"/>
        </w:rPr>
        <w:t xml:space="preserve"> </w:t>
      </w:r>
    </w:p>
  </w:footnote>
  <w:footnote w:id="275">
    <w:p w14:paraId="5CB1E7AB" w14:textId="1A78980E" w:rsidR="002700BD" w:rsidRPr="00E24E48" w:rsidRDefault="002700BD"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63" w:history="1">
        <w:r w:rsidRPr="00E24E48">
          <w:rPr>
            <w:rStyle w:val="Hyperlink"/>
            <w:sz w:val="18"/>
            <w:szCs w:val="18"/>
          </w:rPr>
          <w:t>www.worldbank.org/en/topic/socialprotection/brief/digital-delivery-systems</w:t>
        </w:r>
      </w:hyperlink>
      <w:r w:rsidRPr="00E24E48">
        <w:rPr>
          <w:sz w:val="18"/>
          <w:szCs w:val="18"/>
        </w:rPr>
        <w:t xml:space="preserve"> </w:t>
      </w:r>
    </w:p>
  </w:footnote>
  <w:footnote w:id="276">
    <w:p w14:paraId="03E96F7E" w14:textId="1F6E1FB0" w:rsidR="002700BD" w:rsidRPr="00E24E48" w:rsidRDefault="002700BD"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64" w:history="1">
        <w:r w:rsidRPr="00E24E48">
          <w:rPr>
            <w:rStyle w:val="Hyperlink"/>
            <w:sz w:val="18"/>
            <w:szCs w:val="18"/>
          </w:rPr>
          <w:t>blogs.worldbank.org/en/latinamerica/for-whom-the-social-registry-tolls</w:t>
        </w:r>
      </w:hyperlink>
      <w:r w:rsidRPr="00E24E48">
        <w:rPr>
          <w:sz w:val="18"/>
          <w:szCs w:val="18"/>
        </w:rPr>
        <w:t xml:space="preserve"> </w:t>
      </w:r>
    </w:p>
  </w:footnote>
  <w:footnote w:id="277">
    <w:p w14:paraId="7E54159F" w14:textId="5EC26B2B" w:rsidR="002700BD" w:rsidRPr="00E24E48" w:rsidRDefault="002700BD"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65" w:history="1">
        <w:r w:rsidRPr="00E24E48">
          <w:rPr>
            <w:rStyle w:val="Hyperlink"/>
            <w:sz w:val="18"/>
            <w:szCs w:val="18"/>
          </w:rPr>
          <w:t>www.worldbank.org/en/programs/g2px/knowledge</w:t>
        </w:r>
      </w:hyperlink>
      <w:r w:rsidRPr="00E24E48">
        <w:rPr>
          <w:sz w:val="18"/>
          <w:szCs w:val="18"/>
        </w:rPr>
        <w:t xml:space="preserve"> </w:t>
      </w:r>
    </w:p>
  </w:footnote>
  <w:footnote w:id="278">
    <w:p w14:paraId="47C7610C" w14:textId="63962E5B" w:rsidR="002700BD" w:rsidRPr="00E24E48" w:rsidRDefault="002700BD"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66" w:history="1">
        <w:r w:rsidRPr="00E24E48">
          <w:rPr>
            <w:rStyle w:val="Hyperlink"/>
            <w:sz w:val="18"/>
            <w:szCs w:val="18"/>
          </w:rPr>
          <w:t>www.gov.br/g20/pt-br/trilhas/trilha-de-financas/inclusao-financeira/2-g20-policy-options-to-improve-last-mile-access-and-quality-inclusion.pdf/%40%40download/file</w:t>
        </w:r>
      </w:hyperlink>
      <w:r w:rsidRPr="00E24E48">
        <w:rPr>
          <w:sz w:val="18"/>
          <w:szCs w:val="18"/>
        </w:rPr>
        <w:t xml:space="preserve"> </w:t>
      </w:r>
    </w:p>
  </w:footnote>
  <w:footnote w:id="279">
    <w:p w14:paraId="3A3207D0" w14:textId="137D3BD1" w:rsidR="002700BD" w:rsidRPr="00E24E48" w:rsidRDefault="002700BD"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67" w:history="1">
        <w:r w:rsidRPr="00E24E48">
          <w:rPr>
            <w:rStyle w:val="Hyperlink"/>
            <w:sz w:val="18"/>
            <w:szCs w:val="18"/>
          </w:rPr>
          <w:t>www.mastercard.com/content/dam/public/mastercardcom/na/global-site/documents/digitalizing-the-public-purse-whitepaper.pdf</w:t>
        </w:r>
      </w:hyperlink>
      <w:r w:rsidRPr="00E24E48">
        <w:rPr>
          <w:sz w:val="18"/>
          <w:szCs w:val="18"/>
        </w:rPr>
        <w:t xml:space="preserve"> </w:t>
      </w:r>
    </w:p>
  </w:footnote>
  <w:footnote w:id="280">
    <w:p w14:paraId="26355678" w14:textId="466C83D6" w:rsidR="003B7E3A" w:rsidRPr="00E24E48" w:rsidRDefault="003B7E3A"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68" w:history="1">
        <w:r w:rsidRPr="00E24E48">
          <w:rPr>
            <w:rStyle w:val="Hyperlink"/>
            <w:sz w:val="18"/>
            <w:szCs w:val="18"/>
          </w:rPr>
          <w:t>www.unicef.org/executiveboard/media/19806/file/2024-4-Evaluation-MR-universal-child-benefits-Evaluation-EN-ODS.pdf</w:t>
        </w:r>
      </w:hyperlink>
      <w:r w:rsidRPr="00E24E48">
        <w:rPr>
          <w:sz w:val="18"/>
          <w:szCs w:val="18"/>
        </w:rPr>
        <w:t xml:space="preserve"> </w:t>
      </w:r>
    </w:p>
  </w:footnote>
  <w:footnote w:id="281">
    <w:p w14:paraId="4B7CC44A" w14:textId="4C0A8A73" w:rsidR="003B7E3A" w:rsidRPr="00E24E48" w:rsidRDefault="003B7E3A"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69" w:history="1">
        <w:r w:rsidRPr="00E24E48">
          <w:rPr>
            <w:rStyle w:val="Hyperlink"/>
            <w:sz w:val="18"/>
            <w:szCs w:val="18"/>
          </w:rPr>
          <w:t>www.social-protection.org/gimi/Media.action?id=19447</w:t>
        </w:r>
      </w:hyperlink>
      <w:r w:rsidRPr="00E24E48">
        <w:rPr>
          <w:sz w:val="18"/>
          <w:szCs w:val="18"/>
        </w:rPr>
        <w:t xml:space="preserve"> </w:t>
      </w:r>
    </w:p>
  </w:footnote>
  <w:footnote w:id="282">
    <w:p w14:paraId="6BB82864" w14:textId="4B6E3239" w:rsidR="003B7E3A" w:rsidRPr="00E24E48" w:rsidRDefault="003B7E3A"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70" w:history="1">
        <w:r w:rsidRPr="00E24E48">
          <w:rPr>
            <w:rStyle w:val="Hyperlink"/>
            <w:sz w:val="18"/>
            <w:szCs w:val="18"/>
          </w:rPr>
          <w:t>www.thelancet.com/journals/lancet/article/PIIS0140-6736%2824%2902366-3/abstract</w:t>
        </w:r>
      </w:hyperlink>
      <w:r w:rsidRPr="00E24E48">
        <w:rPr>
          <w:sz w:val="18"/>
          <w:szCs w:val="18"/>
        </w:rPr>
        <w:t xml:space="preserve"> </w:t>
      </w:r>
    </w:p>
  </w:footnote>
  <w:footnote w:id="283">
    <w:p w14:paraId="3549BBEE" w14:textId="5D898361" w:rsidR="003B7E3A" w:rsidRPr="00E24E48" w:rsidRDefault="003B7E3A"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71" w:history="1">
        <w:r w:rsidRPr="00E24E48">
          <w:rPr>
            <w:rStyle w:val="Hyperlink"/>
            <w:sz w:val="18"/>
            <w:szCs w:val="18"/>
          </w:rPr>
          <w:t>www.ilo.org/sites/default/files/2024-09/WSPR_2024_EN_WEB_1.pdf</w:t>
        </w:r>
      </w:hyperlink>
      <w:r w:rsidRPr="00E24E48">
        <w:rPr>
          <w:sz w:val="18"/>
          <w:szCs w:val="18"/>
        </w:rPr>
        <w:t xml:space="preserve"> </w:t>
      </w:r>
    </w:p>
  </w:footnote>
  <w:footnote w:id="284">
    <w:p w14:paraId="1BF32874" w14:textId="7F8215CC" w:rsidR="003B7E3A" w:rsidRPr="00E24E48" w:rsidRDefault="003B7E3A"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72" w:history="1">
        <w:r w:rsidRPr="00E24E48">
          <w:rPr>
            <w:rStyle w:val="Hyperlink"/>
            <w:sz w:val="18"/>
            <w:szCs w:val="18"/>
          </w:rPr>
          <w:t>www.oecd.org/en/publications/2023/12/pensions-at-a-glance-2023_4757bf20.html</w:t>
        </w:r>
      </w:hyperlink>
      <w:r w:rsidRPr="00E24E48">
        <w:rPr>
          <w:sz w:val="18"/>
          <w:szCs w:val="18"/>
        </w:rPr>
        <w:t xml:space="preserve"> </w:t>
      </w:r>
    </w:p>
  </w:footnote>
  <w:footnote w:id="285">
    <w:p w14:paraId="36A7F627" w14:textId="3C8B3316" w:rsidR="003B7E3A" w:rsidRPr="00E24E48" w:rsidRDefault="003B7E3A"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73" w:history="1">
        <w:r w:rsidRPr="00E24E48">
          <w:rPr>
            <w:rStyle w:val="Hyperlink"/>
            <w:sz w:val="18"/>
            <w:szCs w:val="18"/>
          </w:rPr>
          <w:t>www.imf.org/-/media/Files/Publications/WP/2024/English/wpiea2024096-print-pdf.ashx</w:t>
        </w:r>
      </w:hyperlink>
      <w:r w:rsidRPr="00E24E48">
        <w:rPr>
          <w:sz w:val="18"/>
          <w:szCs w:val="18"/>
        </w:rPr>
        <w:t xml:space="preserve"> </w:t>
      </w:r>
    </w:p>
  </w:footnote>
  <w:footnote w:id="286">
    <w:p w14:paraId="6B7E1EDB" w14:textId="4333B61F" w:rsidR="003B7E3A" w:rsidRPr="00E24E48" w:rsidRDefault="003B7E3A"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74" w:history="1">
        <w:r w:rsidRPr="00E24E48">
          <w:rPr>
            <w:rStyle w:val="Hyperlink"/>
            <w:sz w:val="18"/>
            <w:szCs w:val="18"/>
          </w:rPr>
          <w:t>publications.iadb.org/publications/english/document/Shooting-a-Moving-Target-Choosing-Targeting-Tools-for-Social-Programs.pdf</w:t>
        </w:r>
      </w:hyperlink>
      <w:r w:rsidRPr="00E24E48">
        <w:rPr>
          <w:sz w:val="18"/>
          <w:szCs w:val="18"/>
        </w:rPr>
        <w:t xml:space="preserve"> </w:t>
      </w:r>
    </w:p>
  </w:footnote>
  <w:footnote w:id="287">
    <w:p w14:paraId="120E2425" w14:textId="31DEA904" w:rsidR="003B7E3A" w:rsidRPr="00E24E48" w:rsidRDefault="003B7E3A"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75" w:history="1">
        <w:r w:rsidRPr="00E24E48">
          <w:rPr>
            <w:rStyle w:val="Hyperlink"/>
            <w:sz w:val="18"/>
            <w:szCs w:val="18"/>
          </w:rPr>
          <w:t>cgspace.cgiar.org/server/api/core/bitstreams/4786105d-8052-423a-9054-e2b79aba3181/content</w:t>
        </w:r>
      </w:hyperlink>
      <w:r w:rsidRPr="00E24E48">
        <w:rPr>
          <w:sz w:val="18"/>
          <w:szCs w:val="18"/>
        </w:rPr>
        <w:t xml:space="preserve"> </w:t>
      </w:r>
    </w:p>
  </w:footnote>
  <w:footnote w:id="288">
    <w:p w14:paraId="4780F7F3" w14:textId="4606CB8E" w:rsidR="00D25376" w:rsidRPr="00E24E48" w:rsidRDefault="00D2537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76" w:history="1">
        <w:r w:rsidRPr="00E24E48">
          <w:rPr>
            <w:rStyle w:val="Hyperlink"/>
            <w:sz w:val="18"/>
            <w:szCs w:val="18"/>
          </w:rPr>
          <w:t>thedocs.worldbank.org/en/doc/882c0c1238394fef0d3a308d9d47946f-0380022024/related/2-3-Beneficiary-Voice-and-Accountability-ASP-Rome-Course.pdf</w:t>
        </w:r>
      </w:hyperlink>
      <w:r w:rsidRPr="00E24E48">
        <w:rPr>
          <w:sz w:val="18"/>
          <w:szCs w:val="18"/>
        </w:rPr>
        <w:t xml:space="preserve"> </w:t>
      </w:r>
    </w:p>
  </w:footnote>
  <w:footnote w:id="289">
    <w:p w14:paraId="5E35CC09" w14:textId="0DBBDCE8" w:rsidR="00D25376" w:rsidRPr="00E24E48" w:rsidRDefault="00D2537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77" w:history="1">
        <w:r w:rsidRPr="00E24E48">
          <w:rPr>
            <w:rStyle w:val="Hyperlink"/>
            <w:sz w:val="18"/>
            <w:szCs w:val="18"/>
          </w:rPr>
          <w:t>id4d.worldbank.org/guide/grievance-redress</w:t>
        </w:r>
      </w:hyperlink>
      <w:r w:rsidRPr="00E24E48">
        <w:rPr>
          <w:sz w:val="18"/>
          <w:szCs w:val="18"/>
        </w:rPr>
        <w:t xml:space="preserve"> </w:t>
      </w:r>
    </w:p>
  </w:footnote>
  <w:footnote w:id="290">
    <w:p w14:paraId="1A4DE1FC" w14:textId="7B166D58" w:rsidR="00D25376" w:rsidRPr="00E24E48" w:rsidRDefault="00D2537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78" w:history="1">
        <w:r w:rsidRPr="00E24E48">
          <w:rPr>
            <w:rStyle w:val="Hyperlink"/>
            <w:sz w:val="18"/>
            <w:szCs w:val="18"/>
          </w:rPr>
          <w:t>id4d.worldbank.org/guide/safeguards</w:t>
        </w:r>
      </w:hyperlink>
      <w:r w:rsidRPr="00E24E48">
        <w:rPr>
          <w:sz w:val="18"/>
          <w:szCs w:val="18"/>
        </w:rPr>
        <w:t xml:space="preserve"> </w:t>
      </w:r>
    </w:p>
  </w:footnote>
  <w:footnote w:id="291">
    <w:p w14:paraId="35FAB9A8" w14:textId="266DCA99" w:rsidR="00D25376" w:rsidRPr="00E24E48" w:rsidRDefault="00D25376" w:rsidP="002B0CE3">
      <w:pPr>
        <w:pStyle w:val="FootnoteText"/>
        <w:jc w:val="left"/>
      </w:pPr>
      <w:r w:rsidRPr="00E24E48">
        <w:rPr>
          <w:rStyle w:val="FootnoteReference"/>
          <w:sz w:val="18"/>
          <w:szCs w:val="18"/>
        </w:rPr>
        <w:footnoteRef/>
      </w:r>
      <w:r w:rsidRPr="00E24E48">
        <w:t xml:space="preserve"> State of Economic Inclusion 2024 compiles 405 programs/88 countries </w:t>
      </w:r>
      <w:hyperlink r:id="rId279" w:history="1">
        <w:r w:rsidRPr="00E24E48">
          <w:rPr>
            <w:rStyle w:val="Hyperlink"/>
            <w:sz w:val="18"/>
            <w:szCs w:val="18"/>
          </w:rPr>
          <w:t>openknowledge.worldbank.org/server/api/core/bitstreams/2f14fe0a-9451-490b-81c1-37a9a7126a9f/content</w:t>
        </w:r>
      </w:hyperlink>
      <w:r w:rsidRPr="00E24E48">
        <w:t xml:space="preserve"> </w:t>
      </w:r>
    </w:p>
  </w:footnote>
  <w:footnote w:id="292">
    <w:p w14:paraId="09F28E7E" w14:textId="5D020C59" w:rsidR="00D25376" w:rsidRPr="00E24E48" w:rsidRDefault="00D2537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80" w:history="1">
        <w:r w:rsidRPr="00E24E48">
          <w:rPr>
            <w:rStyle w:val="Hyperlink"/>
            <w:sz w:val="18"/>
            <w:szCs w:val="18"/>
          </w:rPr>
          <w:t>www.mercycorps.org/sites/default/files/2025-09/closing-the-gap-report.pdf</w:t>
        </w:r>
      </w:hyperlink>
      <w:r w:rsidRPr="00E24E48">
        <w:rPr>
          <w:sz w:val="18"/>
          <w:szCs w:val="18"/>
        </w:rPr>
        <w:t xml:space="preserve"> </w:t>
      </w:r>
    </w:p>
  </w:footnote>
  <w:footnote w:id="293">
    <w:p w14:paraId="43AAA552" w14:textId="32A09816" w:rsidR="00D25376" w:rsidRPr="00E24E48" w:rsidRDefault="00D25376" w:rsidP="002B0CE3">
      <w:pPr>
        <w:pStyle w:val="FootnoteText"/>
        <w:jc w:val="left"/>
      </w:pPr>
      <w:r w:rsidRPr="00E24E48">
        <w:rPr>
          <w:rStyle w:val="FootnoteReference"/>
          <w:sz w:val="18"/>
          <w:szCs w:val="18"/>
        </w:rPr>
        <w:footnoteRef/>
      </w:r>
      <w:r w:rsidRPr="00E24E48">
        <w:t xml:space="preserve"> Meta-analyses (2023–2025): cash transfers reduce depression/anxiety and improve several child outcomes </w:t>
      </w:r>
      <w:hyperlink r:id="rId281" w:history="1">
        <w:r w:rsidRPr="00E24E48">
          <w:rPr>
            <w:rStyle w:val="Hyperlink"/>
            <w:sz w:val="18"/>
            <w:szCs w:val="18"/>
          </w:rPr>
          <w:t>pmc.ncbi.nlm.nih.gov/articles/PMC9946251</w:t>
        </w:r>
      </w:hyperlink>
      <w:r w:rsidRPr="00E24E48">
        <w:t xml:space="preserve"> </w:t>
      </w:r>
    </w:p>
  </w:footnote>
  <w:footnote w:id="294">
    <w:p w14:paraId="4C7289AE" w14:textId="55F75118" w:rsidR="00D25376" w:rsidRPr="00E24E48" w:rsidRDefault="00D2537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82" w:history="1">
        <w:r w:rsidRPr="00E24E48">
          <w:rPr>
            <w:rStyle w:val="Hyperlink"/>
            <w:sz w:val="18"/>
            <w:szCs w:val="18"/>
          </w:rPr>
          <w:t>voxdev.org/topic/health/cash-transfers-reduce-adult-and-child-mortality-rates-low-and-middle-income-countries</w:t>
        </w:r>
      </w:hyperlink>
      <w:r w:rsidRPr="00E24E48">
        <w:rPr>
          <w:sz w:val="18"/>
          <w:szCs w:val="18"/>
        </w:rPr>
        <w:t xml:space="preserve"> </w:t>
      </w:r>
    </w:p>
  </w:footnote>
  <w:footnote w:id="295">
    <w:p w14:paraId="7C80B0C8" w14:textId="0BEEDC0A" w:rsidR="00D25376" w:rsidRPr="00E24E48" w:rsidRDefault="00D2537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83" w:history="1">
        <w:r w:rsidRPr="00E24E48">
          <w:rPr>
            <w:rStyle w:val="Hyperlink"/>
            <w:sz w:val="18"/>
            <w:szCs w:val="18"/>
          </w:rPr>
          <w:t>www.cochrane.org/evidence/CD011135_does-giving-money-people-low-and-middle-income-countries-without-conditions-attached-lead-better</w:t>
        </w:r>
      </w:hyperlink>
      <w:r w:rsidRPr="00E24E48">
        <w:rPr>
          <w:sz w:val="18"/>
          <w:szCs w:val="18"/>
        </w:rPr>
        <w:t xml:space="preserve"> </w:t>
      </w:r>
    </w:p>
  </w:footnote>
  <w:footnote w:id="296">
    <w:p w14:paraId="13481AB3" w14:textId="657C28B3" w:rsidR="00D25376" w:rsidRPr="00E24E48" w:rsidRDefault="00D25376"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284" w:history="1">
        <w:r w:rsidRPr="00E24E48">
          <w:rPr>
            <w:rStyle w:val="Hyperlink"/>
            <w:sz w:val="18"/>
            <w:szCs w:val="18"/>
          </w:rPr>
          <w:t>p4sp.org/documents/31/DP-P4SP_Evidence_Review_Final_28_June_2024_oBhoA5j.pdf?download=True</w:t>
        </w:r>
      </w:hyperlink>
      <w:r w:rsidRPr="00E24E48">
        <w:rPr>
          <w:sz w:val="18"/>
          <w:szCs w:val="18"/>
        </w:rPr>
        <w:t xml:space="preserve"> </w:t>
      </w:r>
    </w:p>
  </w:footnote>
  <w:footnote w:id="297">
    <w:p w14:paraId="073F8D03" w14:textId="77777777" w:rsidR="00A20660" w:rsidRPr="00E24E48" w:rsidRDefault="00A20660" w:rsidP="002B0CE3">
      <w:pPr>
        <w:pStyle w:val="FootnoteText"/>
        <w:jc w:val="left"/>
        <w:rPr>
          <w:lang w:val="en-US"/>
        </w:rPr>
      </w:pPr>
      <w:r w:rsidRPr="00E24E48">
        <w:rPr>
          <w:rStyle w:val="FootnoteReference"/>
          <w:sz w:val="18"/>
          <w:szCs w:val="18"/>
        </w:rPr>
        <w:footnoteRef/>
      </w:r>
      <w:r w:rsidRPr="00E24E48">
        <w:t xml:space="preserve"> WHO’s Global report on health equity for persons with disabilities sets 40 actions is a consensus handbook and is being operationalized through 2025 guidance </w:t>
      </w:r>
      <w:hyperlink r:id="rId285" w:history="1">
        <w:r w:rsidRPr="00E24E48">
          <w:rPr>
            <w:rStyle w:val="Hyperlink"/>
            <w:sz w:val="18"/>
            <w:szCs w:val="18"/>
          </w:rPr>
          <w:t>www.who.int/publications/i/item/9789240063600</w:t>
        </w:r>
      </w:hyperlink>
      <w:r w:rsidRPr="00E24E48">
        <w:t xml:space="preserve"> </w:t>
      </w:r>
    </w:p>
  </w:footnote>
  <w:footnote w:id="298">
    <w:p w14:paraId="2C115454" w14:textId="77777777" w:rsidR="00A20660" w:rsidRPr="00E24E48" w:rsidRDefault="00A2066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286" w:history="1">
        <w:r w:rsidRPr="00E24E48">
          <w:rPr>
            <w:rStyle w:val="Hyperlink"/>
            <w:sz w:val="18"/>
            <w:szCs w:val="18"/>
          </w:rPr>
          <w:t>www.who.int/publications/i/item/9789240049451</w:t>
        </w:r>
      </w:hyperlink>
      <w:r w:rsidRPr="00E24E48">
        <w:rPr>
          <w:sz w:val="18"/>
          <w:szCs w:val="18"/>
        </w:rPr>
        <w:t xml:space="preserve"> </w:t>
      </w:r>
    </w:p>
  </w:footnote>
  <w:footnote w:id="299">
    <w:p w14:paraId="2FDCE2BF" w14:textId="77777777" w:rsidR="00A20660" w:rsidRPr="00E24E48" w:rsidRDefault="00A2066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287" w:history="1">
        <w:r w:rsidRPr="00E24E48">
          <w:rPr>
            <w:rStyle w:val="Hyperlink"/>
            <w:sz w:val="18"/>
            <w:szCs w:val="18"/>
          </w:rPr>
          <w:t>www.theguardian.com/global-development/2023/may/29/world-health-assembly-commits-to-boosting-global-access-to-rehabilitation</w:t>
        </w:r>
      </w:hyperlink>
      <w:r w:rsidRPr="00E24E48">
        <w:rPr>
          <w:sz w:val="18"/>
          <w:szCs w:val="18"/>
        </w:rPr>
        <w:t xml:space="preserve"> </w:t>
      </w:r>
    </w:p>
  </w:footnote>
  <w:footnote w:id="300">
    <w:p w14:paraId="47F3971F" w14:textId="77777777" w:rsidR="00A20660" w:rsidRPr="00E24E48" w:rsidRDefault="00A2066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288" w:history="1">
        <w:r w:rsidRPr="00E24E48">
          <w:rPr>
            <w:rStyle w:val="Hyperlink"/>
            <w:sz w:val="18"/>
            <w:szCs w:val="18"/>
          </w:rPr>
          <w:t>www.social-protection.org/gimi/ShowRessource.action?id=58145</w:t>
        </w:r>
      </w:hyperlink>
      <w:r w:rsidRPr="00E24E48">
        <w:rPr>
          <w:sz w:val="18"/>
          <w:szCs w:val="18"/>
        </w:rPr>
        <w:t xml:space="preserve"> </w:t>
      </w:r>
    </w:p>
  </w:footnote>
  <w:footnote w:id="301">
    <w:p w14:paraId="66F96304" w14:textId="77777777" w:rsidR="00A20660" w:rsidRPr="00E24E48" w:rsidRDefault="00A2066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289" w:history="1">
        <w:r w:rsidRPr="00E24E48">
          <w:rPr>
            <w:rStyle w:val="Hyperlink"/>
            <w:sz w:val="18"/>
            <w:szCs w:val="18"/>
          </w:rPr>
          <w:t>www.worldbank.org/en/topic/disability</w:t>
        </w:r>
      </w:hyperlink>
      <w:r w:rsidRPr="00E24E48">
        <w:rPr>
          <w:sz w:val="18"/>
          <w:szCs w:val="18"/>
        </w:rPr>
        <w:t xml:space="preserve"> </w:t>
      </w:r>
    </w:p>
  </w:footnote>
  <w:footnote w:id="302">
    <w:p w14:paraId="085879BB" w14:textId="77777777" w:rsidR="00A20660" w:rsidRPr="00E24E48" w:rsidRDefault="00A2066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Healthy-ageing policies materially bend health/LTC cost curves; without them, LTC outlays nearly double to mid-century </w:t>
      </w:r>
      <w:hyperlink r:id="rId290" w:history="1">
        <w:r w:rsidRPr="00E24E48">
          <w:rPr>
            <w:rStyle w:val="Hyperlink"/>
            <w:sz w:val="18"/>
            <w:szCs w:val="18"/>
          </w:rPr>
          <w:t>www.oecd.org/en/publications/the-economic-benefit-of-promoting-healthy-ageing-and-community-care_0f7bc62b-en/full-report/assessment-and-policy-recommendations-for-healthy-ageing-and-community-care_5f142e60.html</w:t>
        </w:r>
      </w:hyperlink>
      <w:r w:rsidRPr="00E24E48">
        <w:rPr>
          <w:sz w:val="18"/>
          <w:szCs w:val="18"/>
        </w:rPr>
        <w:t xml:space="preserve"> </w:t>
      </w:r>
    </w:p>
  </w:footnote>
  <w:footnote w:id="303">
    <w:p w14:paraId="4542B647" w14:textId="77777777" w:rsidR="00A20660" w:rsidRPr="00E24E48" w:rsidRDefault="00A2066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291" w:history="1">
        <w:r w:rsidRPr="00E24E48">
          <w:rPr>
            <w:rStyle w:val="Hyperlink"/>
            <w:sz w:val="18"/>
            <w:szCs w:val="18"/>
          </w:rPr>
          <w:t>www.who.int/publications/i/item/9789240103726</w:t>
        </w:r>
      </w:hyperlink>
      <w:r w:rsidRPr="00E24E48">
        <w:rPr>
          <w:sz w:val="18"/>
          <w:szCs w:val="18"/>
        </w:rPr>
        <w:t xml:space="preserve"> </w:t>
      </w:r>
    </w:p>
  </w:footnote>
  <w:footnote w:id="304">
    <w:p w14:paraId="2B57963D" w14:textId="77777777" w:rsidR="00A20660" w:rsidRPr="00E24E48" w:rsidRDefault="00A2066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292" w:history="1">
        <w:r w:rsidRPr="00E24E48">
          <w:rPr>
            <w:rStyle w:val="Hyperlink"/>
            <w:sz w:val="18"/>
            <w:szCs w:val="18"/>
          </w:rPr>
          <w:t>documents.worldbank.org/en/publication/documents-reports/documentdetail/099091024171116182</w:t>
        </w:r>
      </w:hyperlink>
      <w:r w:rsidRPr="00E24E48">
        <w:rPr>
          <w:sz w:val="18"/>
          <w:szCs w:val="18"/>
        </w:rPr>
        <w:t xml:space="preserve"> </w:t>
      </w:r>
    </w:p>
  </w:footnote>
  <w:footnote w:id="305">
    <w:p w14:paraId="5A2B70D5" w14:textId="77777777" w:rsidR="00A20660" w:rsidRPr="00E24E48" w:rsidRDefault="00A2066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293" w:history="1">
        <w:r w:rsidRPr="00E24E48">
          <w:rPr>
            <w:rStyle w:val="Hyperlink"/>
            <w:sz w:val="18"/>
            <w:szCs w:val="18"/>
          </w:rPr>
          <w:t>inspire-strategies.org</w:t>
        </w:r>
      </w:hyperlink>
      <w:r w:rsidRPr="00E24E48">
        <w:rPr>
          <w:sz w:val="18"/>
          <w:szCs w:val="18"/>
        </w:rPr>
        <w:t xml:space="preserve"> </w:t>
      </w:r>
    </w:p>
  </w:footnote>
  <w:footnote w:id="306">
    <w:p w14:paraId="4F9490F1" w14:textId="77777777" w:rsidR="00A20660" w:rsidRPr="00E24E48" w:rsidRDefault="00A2066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WHO systematic reviews for parenting guidelines </w:t>
      </w:r>
      <w:hyperlink r:id="rId294" w:history="1">
        <w:r w:rsidRPr="00E24E48">
          <w:rPr>
            <w:rStyle w:val="Hyperlink"/>
            <w:sz w:val="18"/>
            <w:szCs w:val="18"/>
          </w:rPr>
          <w:t>cdn.who.int/media/docs/default-source/documents/violence-prevention/systematic_reviews-for-the-who-parenting-guideline-jan-27th-2023.pdf</w:t>
        </w:r>
      </w:hyperlink>
      <w:r w:rsidRPr="00E24E48">
        <w:rPr>
          <w:sz w:val="18"/>
          <w:szCs w:val="18"/>
        </w:rPr>
        <w:t xml:space="preserve"> </w:t>
      </w:r>
    </w:p>
  </w:footnote>
  <w:footnote w:id="307">
    <w:p w14:paraId="1189472B" w14:textId="77777777" w:rsidR="00A20660" w:rsidRPr="00E24E48" w:rsidRDefault="00A2066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295" w:history="1">
        <w:r w:rsidRPr="00E24E48">
          <w:rPr>
            <w:rStyle w:val="Hyperlink"/>
            <w:sz w:val="18"/>
            <w:szCs w:val="18"/>
          </w:rPr>
          <w:t>alliancecpha.org/sites/default/files/technical/attachments/Inter-agency%20Child%20Protection%20Case%20Management%20Guidelines_2nd%20Edition_2024.pdf</w:t>
        </w:r>
      </w:hyperlink>
      <w:r w:rsidRPr="00E24E48">
        <w:rPr>
          <w:sz w:val="18"/>
          <w:szCs w:val="18"/>
        </w:rPr>
        <w:t xml:space="preserve"> </w:t>
      </w:r>
    </w:p>
  </w:footnote>
  <w:footnote w:id="308">
    <w:p w14:paraId="5A7BF963" w14:textId="77777777" w:rsidR="00A20660" w:rsidRPr="00E24E48" w:rsidRDefault="00A2066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296" w:history="1">
        <w:r w:rsidRPr="00E24E48">
          <w:rPr>
            <w:rStyle w:val="Hyperlink"/>
            <w:sz w:val="18"/>
            <w:szCs w:val="18"/>
          </w:rPr>
          <w:t>www.unicef.org/eca/reports/keeping-families-together-europe</w:t>
        </w:r>
      </w:hyperlink>
      <w:r w:rsidRPr="00E24E48">
        <w:rPr>
          <w:sz w:val="18"/>
          <w:szCs w:val="18"/>
        </w:rPr>
        <w:t xml:space="preserve"> </w:t>
      </w:r>
    </w:p>
  </w:footnote>
  <w:footnote w:id="309">
    <w:p w14:paraId="611B30B7" w14:textId="77777777" w:rsidR="00A20660" w:rsidRPr="00E24E48" w:rsidRDefault="00A2066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297" w:history="1">
        <w:r w:rsidRPr="00E24E48">
          <w:rPr>
            <w:rStyle w:val="Hyperlink"/>
            <w:sz w:val="18"/>
            <w:szCs w:val="18"/>
          </w:rPr>
          <w:t>resourcecentre.savethechildren.net/document/united-nations-guidelines-alternative-care-children</w:t>
        </w:r>
      </w:hyperlink>
      <w:r w:rsidRPr="00E24E48">
        <w:rPr>
          <w:sz w:val="18"/>
          <w:szCs w:val="18"/>
        </w:rPr>
        <w:t xml:space="preserve"> </w:t>
      </w:r>
    </w:p>
  </w:footnote>
  <w:footnote w:id="310">
    <w:p w14:paraId="6B28CFF1" w14:textId="77777777" w:rsidR="00A20660" w:rsidRPr="00E24E48" w:rsidRDefault="00A20660" w:rsidP="002B0CE3">
      <w:pPr>
        <w:pStyle w:val="FootnoteText"/>
        <w:jc w:val="left"/>
        <w:rPr>
          <w:lang w:val="en-US"/>
        </w:rPr>
      </w:pPr>
      <w:r w:rsidRPr="00E24E48">
        <w:rPr>
          <w:rStyle w:val="FootnoteReference"/>
          <w:sz w:val="18"/>
          <w:szCs w:val="18"/>
        </w:rPr>
        <w:footnoteRef/>
      </w:r>
      <w:r w:rsidRPr="00E24E48">
        <w:t xml:space="preserve"> 2025 BMJ Global Health systematic review updates the evidence base underpinning RESPECT and confirms effective community- and group-based prevention </w:t>
      </w:r>
      <w:hyperlink r:id="rId298" w:history="1">
        <w:r w:rsidRPr="00E24E48">
          <w:rPr>
            <w:rStyle w:val="Hyperlink"/>
            <w:sz w:val="18"/>
            <w:szCs w:val="18"/>
          </w:rPr>
          <w:t>prevention-collaborative.org/wp-content/uploads/2025/02/e001126.full_.pdf</w:t>
        </w:r>
      </w:hyperlink>
      <w:r w:rsidRPr="00E24E48">
        <w:t xml:space="preserve"> </w:t>
      </w:r>
    </w:p>
  </w:footnote>
  <w:footnote w:id="311">
    <w:p w14:paraId="17BE4D3C" w14:textId="77777777" w:rsidR="00A20660" w:rsidRPr="00E24E48" w:rsidRDefault="00A2066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299" w:history="1">
        <w:r w:rsidRPr="00E24E48">
          <w:rPr>
            <w:rStyle w:val="Hyperlink"/>
            <w:sz w:val="18"/>
            <w:szCs w:val="18"/>
          </w:rPr>
          <w:t>www.who.int/news/item/16-05-2025-marking-30-years-of-progress---engaging-the-health-sector-to-tackle-violence-against-women-and-girls</w:t>
        </w:r>
      </w:hyperlink>
      <w:r w:rsidRPr="00E24E48">
        <w:rPr>
          <w:sz w:val="18"/>
          <w:szCs w:val="18"/>
        </w:rPr>
        <w:t xml:space="preserve"> </w:t>
      </w:r>
    </w:p>
  </w:footnote>
  <w:footnote w:id="312">
    <w:p w14:paraId="7AA5B3DC" w14:textId="77777777" w:rsidR="00A20660" w:rsidRPr="00E24E48" w:rsidRDefault="00A2066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00" w:history="1">
        <w:r w:rsidRPr="00E24E48">
          <w:rPr>
            <w:rStyle w:val="Hyperlink"/>
            <w:sz w:val="18"/>
            <w:szCs w:val="18"/>
          </w:rPr>
          <w:t>pmc.ncbi.nlm.nih.gov/articles/PMC10588291</w:t>
        </w:r>
      </w:hyperlink>
      <w:r w:rsidRPr="00E24E48">
        <w:rPr>
          <w:sz w:val="18"/>
          <w:szCs w:val="18"/>
        </w:rPr>
        <w:t xml:space="preserve"> </w:t>
      </w:r>
    </w:p>
  </w:footnote>
  <w:footnote w:id="313">
    <w:p w14:paraId="41F2008C" w14:textId="77777777" w:rsidR="00A20660" w:rsidRPr="00E24E48" w:rsidRDefault="00A2066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01" w:history="1">
        <w:r w:rsidRPr="00E24E48">
          <w:rPr>
            <w:rStyle w:val="Hyperlink"/>
            <w:sz w:val="18"/>
            <w:szCs w:val="18"/>
          </w:rPr>
          <w:t>www.who.int/europe/activities/strengthening-health-sector-response-to-violence-against-women</w:t>
        </w:r>
      </w:hyperlink>
      <w:r w:rsidRPr="00E24E48">
        <w:rPr>
          <w:sz w:val="18"/>
          <w:szCs w:val="18"/>
        </w:rPr>
        <w:t xml:space="preserve"> </w:t>
      </w:r>
    </w:p>
  </w:footnote>
  <w:footnote w:id="314">
    <w:p w14:paraId="7C0BDDFC" w14:textId="77777777" w:rsidR="00A20660" w:rsidRPr="00E24E48" w:rsidRDefault="00A2066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02" w:history="1">
        <w:r w:rsidRPr="00E24E48">
          <w:rPr>
            <w:rStyle w:val="Hyperlink"/>
            <w:sz w:val="18"/>
            <w:szCs w:val="18"/>
          </w:rPr>
          <w:t>www.unicef.org/media/159656/file/UNICEF_Policy_on_Safeguarding_March%202024.pdf.pdf</w:t>
        </w:r>
      </w:hyperlink>
    </w:p>
  </w:footnote>
  <w:footnote w:id="315">
    <w:p w14:paraId="6E5018A9" w14:textId="77777777" w:rsidR="00A20660" w:rsidRPr="00E24E48" w:rsidRDefault="00A2066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03" w:history="1">
        <w:r w:rsidRPr="00E24E48">
          <w:rPr>
            <w:rStyle w:val="Hyperlink"/>
            <w:sz w:val="18"/>
            <w:szCs w:val="18"/>
          </w:rPr>
          <w:t>pmc.ncbi.nlm.nih.gov/articles/PMC10644565</w:t>
        </w:r>
      </w:hyperlink>
      <w:r w:rsidRPr="00E24E48">
        <w:rPr>
          <w:sz w:val="18"/>
          <w:szCs w:val="18"/>
        </w:rPr>
        <w:t xml:space="preserve"> </w:t>
      </w:r>
    </w:p>
  </w:footnote>
  <w:footnote w:id="316">
    <w:p w14:paraId="11CEFF03" w14:textId="77777777" w:rsidR="00A20660" w:rsidRPr="00E24E48" w:rsidRDefault="00A2066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04" w:history="1">
        <w:r w:rsidRPr="00E24E48">
          <w:rPr>
            <w:rStyle w:val="Hyperlink"/>
            <w:sz w:val="18"/>
            <w:szCs w:val="18"/>
          </w:rPr>
          <w:t>alliancecpha.org/sites/default/files/technical/attachments/Inter-agency%20Child%20Protection%20Case%20Management%20Guidelines_2nd%20Edition_2024.pdf</w:t>
        </w:r>
      </w:hyperlink>
      <w:r w:rsidRPr="00E24E48">
        <w:rPr>
          <w:sz w:val="18"/>
          <w:szCs w:val="18"/>
        </w:rPr>
        <w:t xml:space="preserve"> </w:t>
      </w:r>
    </w:p>
  </w:footnote>
  <w:footnote w:id="317">
    <w:p w14:paraId="4D19D40E" w14:textId="77777777" w:rsidR="00A20660" w:rsidRPr="00E24E48" w:rsidRDefault="00A2066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05" w:history="1">
        <w:r w:rsidRPr="00E24E48">
          <w:rPr>
            <w:rStyle w:val="Hyperlink"/>
            <w:sz w:val="18"/>
            <w:szCs w:val="18"/>
          </w:rPr>
          <w:t>docs.un.org/en/A/78/331</w:t>
        </w:r>
      </w:hyperlink>
      <w:r w:rsidRPr="00E24E48">
        <w:rPr>
          <w:sz w:val="18"/>
          <w:szCs w:val="18"/>
        </w:rPr>
        <w:t xml:space="preserve"> </w:t>
      </w:r>
    </w:p>
  </w:footnote>
  <w:footnote w:id="318">
    <w:p w14:paraId="34D09CC1" w14:textId="6732364A" w:rsidR="007A4BF2" w:rsidRPr="00E24E48" w:rsidRDefault="007A4BF2" w:rsidP="002B0CE3">
      <w:pPr>
        <w:pStyle w:val="FootnoteText"/>
        <w:jc w:val="left"/>
      </w:pPr>
      <w:r w:rsidRPr="00E24E48">
        <w:rPr>
          <w:rStyle w:val="FootnoteReference"/>
          <w:sz w:val="18"/>
          <w:szCs w:val="18"/>
        </w:rPr>
        <w:footnoteRef/>
      </w:r>
      <w:r w:rsidRPr="00E24E48">
        <w:t xml:space="preserve"> Stronger childcare and safety laws linked with higher female labour force participation and wages. </w:t>
      </w:r>
      <w:r w:rsidRPr="00E24E48">
        <w:rPr>
          <w:i/>
          <w:iCs/>
        </w:rPr>
        <w:t>World Bank (2024).</w:t>
      </w:r>
      <w:r w:rsidRPr="00E24E48">
        <w:t xml:space="preserve"> </w:t>
      </w:r>
      <w:hyperlink r:id="rId306" w:history="1">
        <w:r w:rsidRPr="00E24E48">
          <w:rPr>
            <w:rStyle w:val="Hyperlink"/>
            <w:sz w:val="18"/>
            <w:szCs w:val="18"/>
          </w:rPr>
          <w:t>wbl.worldbank.org/content/dam/sites/wbl/documents/2024/212063-Chapter-3.pdf</w:t>
        </w:r>
      </w:hyperlink>
      <w:r w:rsidRPr="00E24E48">
        <w:t xml:space="preserve"> </w:t>
      </w:r>
    </w:p>
  </w:footnote>
  <w:footnote w:id="319">
    <w:p w14:paraId="6DAC7A84" w14:textId="0C5997DE" w:rsidR="007A4BF2" w:rsidRPr="00E24E48" w:rsidRDefault="007A4BF2"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07" w:history="1">
        <w:r w:rsidRPr="00E24E48">
          <w:rPr>
            <w:rStyle w:val="Hyperlink"/>
            <w:sz w:val="18"/>
            <w:szCs w:val="18"/>
          </w:rPr>
          <w:t>wbl.worldbank.org/en/childcare</w:t>
        </w:r>
      </w:hyperlink>
      <w:r w:rsidRPr="00E24E48">
        <w:rPr>
          <w:sz w:val="18"/>
          <w:szCs w:val="18"/>
        </w:rPr>
        <w:t xml:space="preserve"> </w:t>
      </w:r>
    </w:p>
  </w:footnote>
  <w:footnote w:id="320">
    <w:p w14:paraId="600E2CBD" w14:textId="6423D119" w:rsidR="007A4BF2" w:rsidRPr="00E24E48" w:rsidRDefault="007A4BF2"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08" w:history="1">
        <w:r w:rsidRPr="00E24E48">
          <w:rPr>
            <w:rStyle w:val="Hyperlink"/>
            <w:sz w:val="18"/>
            <w:szCs w:val="18"/>
          </w:rPr>
          <w:t>www.unwomen.org/sites/default/files/2024-06/consolidated-report-a-guide-to-public-investments-in-the-care-economy-en.pdf</w:t>
        </w:r>
      </w:hyperlink>
      <w:r w:rsidRPr="00E24E48">
        <w:rPr>
          <w:sz w:val="18"/>
          <w:szCs w:val="18"/>
        </w:rPr>
        <w:t xml:space="preserve"> </w:t>
      </w:r>
    </w:p>
  </w:footnote>
  <w:footnote w:id="321">
    <w:p w14:paraId="41D8FB48" w14:textId="4D19A7CA" w:rsidR="00100237" w:rsidRPr="00E24E48" w:rsidRDefault="00100237"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09" w:history="1">
        <w:r w:rsidRPr="00E24E48">
          <w:rPr>
            <w:rStyle w:val="Hyperlink"/>
            <w:sz w:val="18"/>
            <w:szCs w:val="18"/>
          </w:rPr>
          <w:t>www.tandfonline.com/doi/full/10.1080/13668803.2023.2226809</w:t>
        </w:r>
      </w:hyperlink>
      <w:r w:rsidRPr="00E24E48">
        <w:rPr>
          <w:sz w:val="18"/>
          <w:szCs w:val="18"/>
        </w:rPr>
        <w:t xml:space="preserve"> </w:t>
      </w:r>
    </w:p>
  </w:footnote>
  <w:footnote w:id="322">
    <w:p w14:paraId="1F5E03E7" w14:textId="6C46C5F3" w:rsidR="004B03E2" w:rsidRPr="00E24E48" w:rsidRDefault="004B03E2"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10" w:history="1">
        <w:r w:rsidRPr="00E24E48">
          <w:rPr>
            <w:rStyle w:val="Hyperlink"/>
            <w:sz w:val="18"/>
            <w:szCs w:val="18"/>
          </w:rPr>
          <w:t>www.oecd.org/content/dam/oecd/en/publications/reports/2023/06/reporting-gender-pay-gaps-in-oecd-countries_82110f1a/ea13aa68-en.pdf</w:t>
        </w:r>
      </w:hyperlink>
      <w:r w:rsidRPr="00E24E48">
        <w:rPr>
          <w:sz w:val="18"/>
          <w:szCs w:val="18"/>
        </w:rPr>
        <w:t xml:space="preserve"> </w:t>
      </w:r>
    </w:p>
  </w:footnote>
  <w:footnote w:id="323">
    <w:p w14:paraId="37A7CAE6" w14:textId="7224E5BF" w:rsidR="004B03E2" w:rsidRPr="00E24E48" w:rsidRDefault="004B03E2"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11" w:history="1">
        <w:r w:rsidRPr="00E24E48">
          <w:rPr>
            <w:rStyle w:val="Hyperlink"/>
            <w:sz w:val="18"/>
            <w:szCs w:val="18"/>
          </w:rPr>
          <w:t>www.ilo.org/sites/default/files/2025-07/Pay%20Equity%20-%20EN%20%286%29.pdf</w:t>
        </w:r>
      </w:hyperlink>
      <w:r w:rsidRPr="00E24E48">
        <w:rPr>
          <w:sz w:val="18"/>
          <w:szCs w:val="18"/>
        </w:rPr>
        <w:t xml:space="preserve">  </w:t>
      </w:r>
    </w:p>
  </w:footnote>
  <w:footnote w:id="324">
    <w:p w14:paraId="56C43811" w14:textId="0C8ED4F0" w:rsidR="004B03E2" w:rsidRPr="00E24E48" w:rsidRDefault="004B03E2"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12" w:history="1">
        <w:r w:rsidRPr="00E24E48">
          <w:rPr>
            <w:rStyle w:val="Hyperlink"/>
            <w:sz w:val="18"/>
            <w:szCs w:val="18"/>
          </w:rPr>
          <w:t>respect-prevent-vaw.org</w:t>
        </w:r>
      </w:hyperlink>
      <w:r w:rsidRPr="00E24E48">
        <w:rPr>
          <w:sz w:val="18"/>
          <w:szCs w:val="18"/>
        </w:rPr>
        <w:t xml:space="preserve"> </w:t>
      </w:r>
    </w:p>
  </w:footnote>
  <w:footnote w:id="325">
    <w:p w14:paraId="75875BDE" w14:textId="5E8BBB1A" w:rsidR="004B03E2" w:rsidRPr="00E24E48" w:rsidRDefault="004B03E2"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13" w:history="1">
        <w:r w:rsidRPr="00E24E48">
          <w:rPr>
            <w:rStyle w:val="Hyperlink"/>
            <w:sz w:val="18"/>
            <w:szCs w:val="18"/>
          </w:rPr>
          <w:t>www.ilo.org/sites/default/files/2024-09/Gender Sensitive Labour Inspection Guide_EN.pdf</w:t>
        </w:r>
      </w:hyperlink>
      <w:r w:rsidRPr="00E24E48">
        <w:rPr>
          <w:sz w:val="18"/>
          <w:szCs w:val="18"/>
        </w:rPr>
        <w:t xml:space="preserve"> </w:t>
      </w:r>
    </w:p>
  </w:footnote>
  <w:footnote w:id="326">
    <w:p w14:paraId="7A0520CB" w14:textId="3195ABF6" w:rsidR="004B03E2" w:rsidRPr="00E24E48" w:rsidRDefault="004B03E2"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14" w:history="1">
        <w:r w:rsidRPr="00E24E48">
          <w:rPr>
            <w:rStyle w:val="Hyperlink"/>
            <w:sz w:val="18"/>
            <w:szCs w:val="18"/>
          </w:rPr>
          <w:t>www.reuters.com/world/europe/eu-parliament-adopts-first-eu-wide-rules-combat-domestic-abuse-2024-04-24</w:t>
        </w:r>
      </w:hyperlink>
      <w:r w:rsidRPr="00E24E48">
        <w:rPr>
          <w:sz w:val="18"/>
          <w:szCs w:val="18"/>
        </w:rPr>
        <w:t xml:space="preserve"> </w:t>
      </w:r>
    </w:p>
  </w:footnote>
  <w:footnote w:id="327">
    <w:p w14:paraId="5CE87924" w14:textId="55F2DC33" w:rsidR="004B03E2" w:rsidRPr="00E24E48" w:rsidRDefault="004B03E2"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15" w:history="1">
        <w:r w:rsidRPr="00E24E48">
          <w:rPr>
            <w:rStyle w:val="Hyperlink"/>
            <w:sz w:val="18"/>
            <w:szCs w:val="18"/>
          </w:rPr>
          <w:t>www.theguardian.com/global-development/2025/mar/20/cost-data-developing-world-digital-women-in-business-report-female-entrepreneurs-internet-access</w:t>
        </w:r>
      </w:hyperlink>
      <w:r w:rsidRPr="00E24E48">
        <w:rPr>
          <w:sz w:val="18"/>
          <w:szCs w:val="18"/>
        </w:rPr>
        <w:t xml:space="preserve"> </w:t>
      </w:r>
    </w:p>
  </w:footnote>
  <w:footnote w:id="328">
    <w:p w14:paraId="05E7726E" w14:textId="60F67694" w:rsidR="004B03E2" w:rsidRPr="00E24E48" w:rsidRDefault="004B03E2" w:rsidP="002B0CE3">
      <w:pPr>
        <w:pStyle w:val="FootnoteText"/>
        <w:jc w:val="left"/>
      </w:pPr>
      <w:r w:rsidRPr="00E24E48">
        <w:rPr>
          <w:rStyle w:val="FootnoteReference"/>
          <w:sz w:val="18"/>
          <w:szCs w:val="18"/>
        </w:rPr>
        <w:footnoteRef/>
      </w:r>
      <w:r w:rsidRPr="00E24E48">
        <w:t xml:space="preserve"> UNOPS/UN Women GRPP frameworks (2023–2024) detail practical steps with case examples. </w:t>
      </w:r>
      <w:hyperlink r:id="rId316" w:history="1">
        <w:r w:rsidRPr="00E24E48">
          <w:rPr>
            <w:rStyle w:val="Hyperlink"/>
            <w:sz w:val="18"/>
            <w:szCs w:val="18"/>
          </w:rPr>
          <w:t>content.unops.org/publications/UNOPS-Gender-responsive-Public-Procurement-EN.pdf</w:t>
        </w:r>
      </w:hyperlink>
      <w:r w:rsidRPr="00E24E48">
        <w:t xml:space="preserve"> </w:t>
      </w:r>
    </w:p>
  </w:footnote>
  <w:footnote w:id="329">
    <w:p w14:paraId="5C132055" w14:textId="6A2FF4BD" w:rsidR="004B03E2" w:rsidRPr="00E24E48" w:rsidRDefault="004B03E2"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17" w:history="1">
        <w:r w:rsidRPr="00E24E48">
          <w:rPr>
            <w:rStyle w:val="Hyperlink"/>
            <w:sz w:val="18"/>
            <w:szCs w:val="18"/>
          </w:rPr>
          <w:t>documents1.worldbank.org/curated/en/099041624155026994/pdf/P172267-f7a117c2-7056-409d-92f8-322e1c10506c.pdf</w:t>
        </w:r>
      </w:hyperlink>
      <w:r w:rsidRPr="00E24E48">
        <w:rPr>
          <w:sz w:val="18"/>
          <w:szCs w:val="18"/>
        </w:rPr>
        <w:t xml:space="preserve"> </w:t>
      </w:r>
    </w:p>
  </w:footnote>
  <w:footnote w:id="330">
    <w:p w14:paraId="121FC2AD" w14:textId="4CCCE2DB" w:rsidR="004B03E2" w:rsidRPr="00E24E48" w:rsidRDefault="004B03E2"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18" w:history="1">
        <w:r w:rsidRPr="00E24E48">
          <w:rPr>
            <w:rStyle w:val="Hyperlink"/>
            <w:sz w:val="18"/>
            <w:szCs w:val="18"/>
          </w:rPr>
          <w:t>asiapacific.unwomen.org/sites/default/files/2024-01/UPDATED-Good-Practices-on-Gender-Responsive-Procurement.pdf</w:t>
        </w:r>
      </w:hyperlink>
      <w:r w:rsidRPr="00E24E48">
        <w:rPr>
          <w:sz w:val="18"/>
          <w:szCs w:val="18"/>
        </w:rPr>
        <w:t xml:space="preserve"> </w:t>
      </w:r>
    </w:p>
  </w:footnote>
  <w:footnote w:id="331">
    <w:p w14:paraId="0B0E8D7A" w14:textId="6B27D07C" w:rsidR="004B03E2" w:rsidRPr="00E24E48" w:rsidRDefault="004B03E2"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19" w:history="1">
        <w:r w:rsidRPr="00E24E48">
          <w:rPr>
            <w:rStyle w:val="Hyperlink"/>
            <w:sz w:val="18"/>
            <w:szCs w:val="18"/>
          </w:rPr>
          <w:t>www.oecd.org/content/dam/oecd/en/publications/reports/2023/07/gender-budgeting-in-oecd-countries-2023_d04134bb/647d546b-en.pdf</w:t>
        </w:r>
      </w:hyperlink>
      <w:r w:rsidRPr="00E24E48">
        <w:rPr>
          <w:sz w:val="18"/>
          <w:szCs w:val="18"/>
        </w:rPr>
        <w:t xml:space="preserve"> </w:t>
      </w:r>
    </w:p>
  </w:footnote>
  <w:footnote w:id="332">
    <w:p w14:paraId="63A0060C" w14:textId="71761895" w:rsidR="004B03E2" w:rsidRPr="00E24E48" w:rsidRDefault="004B03E2" w:rsidP="002B0CE3">
      <w:pPr>
        <w:jc w:val="left"/>
      </w:pPr>
      <w:r w:rsidRPr="00E24E48">
        <w:rPr>
          <w:rStyle w:val="FootnoteReference"/>
          <w:sz w:val="18"/>
          <w:szCs w:val="18"/>
        </w:rPr>
        <w:footnoteRef/>
      </w:r>
      <w:r w:rsidRPr="00E24E48">
        <w:t xml:space="preserve"> Canada’s mandated Gender Budgeting Act and 2024 results report show system-wide integration and measurable policy shifts </w:t>
      </w:r>
      <w:hyperlink r:id="rId320" w:history="1">
        <w:r w:rsidRPr="00E24E48">
          <w:rPr>
            <w:rStyle w:val="Hyperlink"/>
            <w:sz w:val="18"/>
            <w:szCs w:val="18"/>
          </w:rPr>
          <w:t>budget.canada.ca/2024/report-rapport/gdql-egdqv-1-en.html</w:t>
        </w:r>
      </w:hyperlink>
      <w:r w:rsidRPr="00E24E48">
        <w:t xml:space="preserve"> </w:t>
      </w:r>
    </w:p>
  </w:footnote>
  <w:footnote w:id="333">
    <w:p w14:paraId="4E5FBFEC" w14:textId="5A9A0FED" w:rsidR="004B03E2" w:rsidRPr="00E24E48" w:rsidRDefault="004B03E2"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21" w:history="1">
        <w:r w:rsidRPr="00E24E48">
          <w:rPr>
            <w:rStyle w:val="Hyperlink"/>
            <w:sz w:val="18"/>
            <w:szCs w:val="18"/>
          </w:rPr>
          <w:t>www.paris21.org/sites/default/files/media/document/2024-11/paris21-un-women-gender-date-outlook-report-final_0.pdf</w:t>
        </w:r>
      </w:hyperlink>
      <w:r w:rsidRPr="00E24E48">
        <w:rPr>
          <w:sz w:val="18"/>
          <w:szCs w:val="18"/>
        </w:rPr>
        <w:t xml:space="preserve"> </w:t>
      </w:r>
    </w:p>
  </w:footnote>
  <w:footnote w:id="334">
    <w:p w14:paraId="2F091B8E" w14:textId="6361E46B" w:rsidR="00872127" w:rsidRPr="00E24E48" w:rsidRDefault="00872127" w:rsidP="002B0CE3">
      <w:pPr>
        <w:pStyle w:val="FootnoteText"/>
        <w:jc w:val="left"/>
      </w:pPr>
      <w:r w:rsidRPr="00E24E48">
        <w:rPr>
          <w:rStyle w:val="FootnoteReference"/>
          <w:sz w:val="18"/>
          <w:szCs w:val="18"/>
        </w:rPr>
        <w:footnoteRef/>
      </w:r>
      <w:r w:rsidRPr="00E24E48">
        <w:t xml:space="preserve"> Meta-analysis on corporate board quotas (2024) finds no systematic harm on firm outcomes </w:t>
      </w:r>
      <w:hyperlink r:id="rId322" w:history="1">
        <w:r w:rsidRPr="00E24E48">
          <w:rPr>
            <w:rStyle w:val="Hyperlink"/>
            <w:sz w:val="18"/>
            <w:szCs w:val="18"/>
          </w:rPr>
          <w:t>ideas.repec.org/a/eee/labeco/v91y2024ics0927537124001301.html</w:t>
        </w:r>
      </w:hyperlink>
      <w:r w:rsidRPr="00E24E48">
        <w:t xml:space="preserve"> </w:t>
      </w:r>
    </w:p>
  </w:footnote>
  <w:footnote w:id="335">
    <w:p w14:paraId="5232DEEB" w14:textId="3D84B73C" w:rsidR="00872127" w:rsidRPr="00E24E48" w:rsidRDefault="00872127"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23" w:history="1">
        <w:r w:rsidRPr="00E24E48">
          <w:rPr>
            <w:rStyle w:val="Hyperlink"/>
            <w:sz w:val="18"/>
            <w:szCs w:val="18"/>
          </w:rPr>
          <w:t>openknowledge.worldbank.org/entities/publication/41b3748b-4041-512e-b272-dfa0411315ee</w:t>
        </w:r>
      </w:hyperlink>
      <w:r w:rsidRPr="00E24E48">
        <w:rPr>
          <w:sz w:val="18"/>
          <w:szCs w:val="18"/>
        </w:rPr>
        <w:t xml:space="preserve"> </w:t>
      </w:r>
    </w:p>
  </w:footnote>
  <w:footnote w:id="336">
    <w:p w14:paraId="449D3FFD" w14:textId="277654E3" w:rsidR="00872127" w:rsidRPr="00E24E48" w:rsidRDefault="00872127"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24" w:history="1">
        <w:r w:rsidRPr="00E24E48">
          <w:rPr>
            <w:rStyle w:val="Hyperlink"/>
            <w:sz w:val="18"/>
            <w:szCs w:val="18"/>
          </w:rPr>
          <w:t>blogs.worldbank.org/en/impactevaluations/women-teams-and-leadership-matters-other-women-men-and-organizations</w:t>
        </w:r>
      </w:hyperlink>
      <w:r w:rsidRPr="00E24E48">
        <w:rPr>
          <w:sz w:val="18"/>
          <w:szCs w:val="18"/>
        </w:rPr>
        <w:t xml:space="preserve"> </w:t>
      </w:r>
    </w:p>
  </w:footnote>
  <w:footnote w:id="337">
    <w:p w14:paraId="3BB358CA" w14:textId="01A34503" w:rsidR="00872127" w:rsidRPr="00E24E48" w:rsidRDefault="00872127"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25" w:history="1">
        <w:r w:rsidRPr="00E24E48">
          <w:rPr>
            <w:rStyle w:val="Hyperlink"/>
            <w:sz w:val="18"/>
            <w:szCs w:val="18"/>
          </w:rPr>
          <w:t>bmcwomenshealth.biomedcentral.com/articles/10.1186/s12905-025-03821-0</w:t>
        </w:r>
      </w:hyperlink>
      <w:r w:rsidRPr="00E24E48">
        <w:rPr>
          <w:sz w:val="18"/>
          <w:szCs w:val="18"/>
        </w:rPr>
        <w:t xml:space="preserve"> </w:t>
      </w:r>
    </w:p>
  </w:footnote>
  <w:footnote w:id="338">
    <w:p w14:paraId="7E798563" w14:textId="6F9B2E92" w:rsidR="00872127" w:rsidRPr="00E24E48" w:rsidRDefault="00872127" w:rsidP="002B0CE3">
      <w:pPr>
        <w:pStyle w:val="FootnoteText"/>
        <w:jc w:val="left"/>
      </w:pPr>
      <w:r w:rsidRPr="00E24E48">
        <w:rPr>
          <w:rStyle w:val="FootnoteReference"/>
          <w:sz w:val="18"/>
          <w:szCs w:val="18"/>
        </w:rPr>
        <w:footnoteRef/>
      </w:r>
      <w:r w:rsidRPr="00E24E48">
        <w:t xml:space="preserve"> Nobel-recognized research attributes much of the remaining pay gap to jobs that reward long inflexible hours; policy implication is to make flexibility compatible with pay and promotion. </w:t>
      </w:r>
      <w:hyperlink r:id="rId326" w:history="1">
        <w:r w:rsidRPr="00E24E48">
          <w:rPr>
            <w:rStyle w:val="Hyperlink"/>
            <w:sz w:val="18"/>
            <w:szCs w:val="18"/>
          </w:rPr>
          <w:t>www.pcma.org/nobel-laureate-claudia-goldin-gender-pay-inequity</w:t>
        </w:r>
      </w:hyperlink>
      <w:r w:rsidRPr="00E24E48">
        <w:t xml:space="preserve"> </w:t>
      </w:r>
    </w:p>
  </w:footnote>
  <w:footnote w:id="339">
    <w:p w14:paraId="75721ADC" w14:textId="2F5696DF" w:rsidR="00872127" w:rsidRPr="00E24E48" w:rsidRDefault="00872127"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27" w:history="1">
        <w:r w:rsidRPr="00E24E48">
          <w:rPr>
            <w:rStyle w:val="Hyperlink"/>
            <w:sz w:val="18"/>
            <w:szCs w:val="18"/>
          </w:rPr>
          <w:t>www.ilo.org/sites/default/files/2024-09/Gender Sensitive Labour Inspection Guide_EN.pdf</w:t>
        </w:r>
      </w:hyperlink>
      <w:r w:rsidRPr="00E24E48">
        <w:rPr>
          <w:sz w:val="18"/>
          <w:szCs w:val="18"/>
        </w:rPr>
        <w:t xml:space="preserve"> </w:t>
      </w:r>
    </w:p>
  </w:footnote>
  <w:footnote w:id="340">
    <w:p w14:paraId="540B654C" w14:textId="27E6A362" w:rsidR="00872127" w:rsidRPr="00E24E48" w:rsidRDefault="00872127" w:rsidP="002B0CE3">
      <w:pPr>
        <w:pStyle w:val="FootnoteText"/>
        <w:jc w:val="left"/>
      </w:pPr>
      <w:r w:rsidRPr="00E24E48">
        <w:rPr>
          <w:rStyle w:val="FootnoteReference"/>
          <w:sz w:val="18"/>
          <w:szCs w:val="18"/>
        </w:rPr>
        <w:footnoteRef/>
      </w:r>
      <w:r w:rsidRPr="00E24E48">
        <w:t xml:space="preserve"> 2024 meta-analysis across LMICs: cash transfers reduce both physical IPV and emotional IPV. </w:t>
      </w:r>
      <w:r w:rsidRPr="00E24E48">
        <w:rPr>
          <w:i/>
          <w:iCs/>
        </w:rPr>
        <w:t>Machado et al., 2024.</w:t>
      </w:r>
      <w:r w:rsidRPr="00E24E48">
        <w:t xml:space="preserve"> </w:t>
      </w:r>
      <w:hyperlink r:id="rId328" w:history="1">
        <w:r w:rsidRPr="00E24E48">
          <w:rPr>
            <w:rStyle w:val="Hyperlink"/>
            <w:sz w:val="18"/>
            <w:szCs w:val="18"/>
          </w:rPr>
          <w:t>www.sciencedirect.com/science/article/pii/S1359178923000964</w:t>
        </w:r>
      </w:hyperlink>
      <w:r w:rsidRPr="00E24E48">
        <w:t xml:space="preserve"> </w:t>
      </w:r>
    </w:p>
  </w:footnote>
  <w:footnote w:id="341">
    <w:p w14:paraId="4CAE2675" w14:textId="5616AD2F" w:rsidR="00872127" w:rsidRPr="00E24E48" w:rsidRDefault="00872127"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29" w:history="1">
        <w:r w:rsidRPr="00E24E48">
          <w:rPr>
            <w:rStyle w:val="Hyperlink"/>
            <w:sz w:val="18"/>
            <w:szCs w:val="18"/>
          </w:rPr>
          <w:t>poverty-action.org/sites/default/files/2024-07/Evidence-at-Your-Fingertips-Cash-Transfer-Gender-March-2024.pdf</w:t>
        </w:r>
      </w:hyperlink>
      <w:r w:rsidRPr="00E24E48">
        <w:rPr>
          <w:sz w:val="18"/>
          <w:szCs w:val="18"/>
        </w:rPr>
        <w:t xml:space="preserve"> </w:t>
      </w:r>
    </w:p>
  </w:footnote>
  <w:footnote w:id="342">
    <w:p w14:paraId="6B81B1EA" w14:textId="3EFEC1F6" w:rsidR="000B3E64" w:rsidRPr="00E24E48" w:rsidRDefault="000B3E64"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30" w:history="1">
        <w:r w:rsidRPr="00E24E48">
          <w:rPr>
            <w:rStyle w:val="Hyperlink"/>
            <w:sz w:val="18"/>
            <w:szCs w:val="18"/>
          </w:rPr>
          <w:t>www.unfpa.org/swp2024</w:t>
        </w:r>
      </w:hyperlink>
      <w:r w:rsidRPr="00E24E48">
        <w:rPr>
          <w:sz w:val="18"/>
          <w:szCs w:val="18"/>
        </w:rPr>
        <w:t xml:space="preserve"> </w:t>
      </w:r>
    </w:p>
  </w:footnote>
  <w:footnote w:id="343">
    <w:p w14:paraId="22F5BB94" w14:textId="4E63C4B2" w:rsidR="000B3E64" w:rsidRPr="00E24E48" w:rsidRDefault="000B3E64"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31" w:history="1">
        <w:r w:rsidRPr="00E24E48">
          <w:rPr>
            <w:rStyle w:val="Hyperlink"/>
            <w:sz w:val="18"/>
            <w:szCs w:val="18"/>
          </w:rPr>
          <w:t>www.thelancet.com/journals/lancet/article/PIIS0140-6736%2823%2902360-7/abstract</w:t>
        </w:r>
      </w:hyperlink>
      <w:r w:rsidRPr="00E24E48">
        <w:rPr>
          <w:sz w:val="18"/>
          <w:szCs w:val="18"/>
        </w:rPr>
        <w:t xml:space="preserve"> </w:t>
      </w:r>
    </w:p>
  </w:footnote>
  <w:footnote w:id="344">
    <w:p w14:paraId="5CC42602" w14:textId="647DC1B2" w:rsidR="006F2DFA" w:rsidRPr="00E24E48" w:rsidRDefault="006F2DFA"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32" w:history="1">
        <w:r w:rsidRPr="00E24E48">
          <w:rPr>
            <w:rStyle w:val="Hyperlink"/>
            <w:sz w:val="18"/>
            <w:szCs w:val="18"/>
          </w:rPr>
          <w:t>academic.oup.com/wbro/article/39/1/47/7118950</w:t>
        </w:r>
      </w:hyperlink>
      <w:r w:rsidRPr="00E24E48">
        <w:rPr>
          <w:sz w:val="18"/>
          <w:szCs w:val="18"/>
        </w:rPr>
        <w:t xml:space="preserve"> </w:t>
      </w:r>
    </w:p>
  </w:footnote>
  <w:footnote w:id="345">
    <w:p w14:paraId="2CCCBF3A" w14:textId="477CAC1F" w:rsidR="006F2DFA" w:rsidRPr="00E24E48" w:rsidRDefault="006F2DFA" w:rsidP="002B0CE3">
      <w:pPr>
        <w:pStyle w:val="FootnoteText"/>
        <w:jc w:val="left"/>
        <w:rPr>
          <w:sz w:val="18"/>
          <w:szCs w:val="18"/>
        </w:rPr>
      </w:pPr>
      <w:r w:rsidRPr="00E24E48">
        <w:rPr>
          <w:rStyle w:val="FootnoteReference"/>
          <w:sz w:val="18"/>
          <w:szCs w:val="18"/>
        </w:rPr>
        <w:footnoteRef/>
      </w:r>
      <w:r w:rsidRPr="00E24E48">
        <w:rPr>
          <w:sz w:val="18"/>
          <w:szCs w:val="18"/>
        </w:rPr>
        <w:t xml:space="preserve"> </w:t>
      </w:r>
      <w:hyperlink r:id="rId333" w:history="1">
        <w:r w:rsidRPr="00E24E48">
          <w:rPr>
            <w:rStyle w:val="Hyperlink"/>
            <w:sz w:val="18"/>
            <w:szCs w:val="18"/>
          </w:rPr>
          <w:t>www.unesco.org/en/gender-equality/education/stem</w:t>
        </w:r>
      </w:hyperlink>
      <w:r w:rsidRPr="00E24E48">
        <w:rPr>
          <w:sz w:val="18"/>
          <w:szCs w:val="18"/>
        </w:rPr>
        <w:t xml:space="preserve"> </w:t>
      </w:r>
    </w:p>
  </w:footnote>
  <w:footnote w:id="346">
    <w:p w14:paraId="3615D4EB" w14:textId="4E1387FB" w:rsidR="00077989" w:rsidRPr="00E24E48" w:rsidRDefault="00077989" w:rsidP="002B0CE3">
      <w:pPr>
        <w:pStyle w:val="FootnoteText"/>
        <w:jc w:val="left"/>
        <w:rPr>
          <w:lang w:val="en-US"/>
        </w:rPr>
      </w:pPr>
      <w:r w:rsidRPr="00E24E48">
        <w:rPr>
          <w:rStyle w:val="FootnoteReference"/>
          <w:sz w:val="18"/>
          <w:szCs w:val="18"/>
        </w:rPr>
        <w:footnoteRef/>
      </w:r>
      <w:r w:rsidRPr="00E24E48">
        <w:t xml:space="preserve"> Global Education Evidence Advisory Panel (GEEAP) “Smart Buys” ranks structured pedagogy among the highest-value interventions for learning; 2023 edition updates the evidence and cost-effectiveness </w:t>
      </w:r>
      <w:hyperlink r:id="rId334" w:history="1">
        <w:r w:rsidRPr="00E24E48">
          <w:rPr>
            <w:rStyle w:val="Hyperlink"/>
            <w:sz w:val="18"/>
            <w:szCs w:val="18"/>
          </w:rPr>
          <w:t>thedocs.worldbank.org/en/doc/231d98251cf326922518be0cbe306fdc-0200022023/related/GEEAP-Report-Smart-Buys-2023-final.pdf</w:t>
        </w:r>
      </w:hyperlink>
      <w:r w:rsidRPr="00E24E48">
        <w:t xml:space="preserve"> </w:t>
      </w:r>
    </w:p>
  </w:footnote>
  <w:footnote w:id="347">
    <w:p w14:paraId="2D8E3430" w14:textId="5E54768F" w:rsidR="00077989" w:rsidRPr="00E24E48" w:rsidRDefault="00077989"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35" w:history="1">
        <w:r w:rsidRPr="00E24E48">
          <w:rPr>
            <w:rStyle w:val="Hyperlink"/>
            <w:sz w:val="18"/>
            <w:szCs w:val="18"/>
          </w:rPr>
          <w:t>pmc.ncbi.nlm.nih.gov/articles/PMC11422479/</w:t>
        </w:r>
      </w:hyperlink>
      <w:r w:rsidRPr="00E24E48">
        <w:rPr>
          <w:sz w:val="18"/>
          <w:szCs w:val="18"/>
        </w:rPr>
        <w:t xml:space="preserve"> </w:t>
      </w:r>
    </w:p>
  </w:footnote>
  <w:footnote w:id="348">
    <w:p w14:paraId="54634107" w14:textId="695525A3" w:rsidR="00077989" w:rsidRPr="00E24E48" w:rsidRDefault="00077989"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36" w:history="1">
        <w:r w:rsidR="00772CC8" w:rsidRPr="00E24E48">
          <w:rPr>
            <w:rStyle w:val="Hyperlink"/>
            <w:sz w:val="18"/>
            <w:szCs w:val="18"/>
          </w:rPr>
          <w:t>www.mdpi.com/2227-7102/15/9/1156</w:t>
        </w:r>
      </w:hyperlink>
      <w:r w:rsidR="00772CC8" w:rsidRPr="00E24E48">
        <w:rPr>
          <w:sz w:val="18"/>
          <w:szCs w:val="18"/>
        </w:rPr>
        <w:t xml:space="preserve"> </w:t>
      </w:r>
    </w:p>
  </w:footnote>
  <w:footnote w:id="349">
    <w:p w14:paraId="668E2164" w14:textId="0291C851" w:rsidR="00772CC8" w:rsidRPr="00E24E48" w:rsidRDefault="00772CC8"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37" w:history="1">
        <w:r w:rsidRPr="00E24E48">
          <w:rPr>
            <w:rStyle w:val="Hyperlink"/>
            <w:sz w:val="18"/>
            <w:szCs w:val="18"/>
          </w:rPr>
          <w:t>pmc.ncbi.nlm.nih.gov/articles/PMC11636021</w:t>
        </w:r>
      </w:hyperlink>
      <w:r w:rsidRPr="00E24E48">
        <w:rPr>
          <w:sz w:val="18"/>
          <w:szCs w:val="18"/>
        </w:rPr>
        <w:t xml:space="preserve"> </w:t>
      </w:r>
    </w:p>
  </w:footnote>
  <w:footnote w:id="350">
    <w:p w14:paraId="7D701235" w14:textId="2DBE86B2" w:rsidR="00772CC8" w:rsidRPr="00E24E48" w:rsidRDefault="00772CC8"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38" w:history="1">
        <w:r w:rsidRPr="00E24E48">
          <w:rPr>
            <w:rStyle w:val="Hyperlink"/>
            <w:sz w:val="18"/>
            <w:szCs w:val="18"/>
          </w:rPr>
          <w:t>journals.sagepub.com/doi/10.1177/23328584251335302</w:t>
        </w:r>
      </w:hyperlink>
      <w:r w:rsidRPr="00E24E48">
        <w:rPr>
          <w:sz w:val="18"/>
          <w:szCs w:val="18"/>
        </w:rPr>
        <w:t xml:space="preserve"> </w:t>
      </w:r>
    </w:p>
  </w:footnote>
  <w:footnote w:id="351">
    <w:p w14:paraId="42CA11C6" w14:textId="01422825" w:rsidR="00772CC8" w:rsidRPr="00E24E48" w:rsidRDefault="00772CC8" w:rsidP="002B0CE3">
      <w:pPr>
        <w:pStyle w:val="FootnoteText"/>
        <w:jc w:val="left"/>
        <w:rPr>
          <w:lang w:val="en-US"/>
        </w:rPr>
      </w:pPr>
      <w:r w:rsidRPr="00E24E48">
        <w:rPr>
          <w:rStyle w:val="FootnoteReference"/>
          <w:sz w:val="18"/>
          <w:szCs w:val="18"/>
        </w:rPr>
        <w:footnoteRef/>
      </w:r>
      <w:r w:rsidRPr="00E24E48">
        <w:t xml:space="preserve"> J-PAL’s TaRL evidence page summarizes multiple RCTs with large, cost-effective gains in foundational skills </w:t>
      </w:r>
      <w:hyperlink r:id="rId339" w:history="1">
        <w:r w:rsidRPr="00E24E48">
          <w:rPr>
            <w:rStyle w:val="Hyperlink"/>
            <w:sz w:val="18"/>
            <w:szCs w:val="18"/>
          </w:rPr>
          <w:t>www.povertyactionlab.org/evidence-effect/teaching-at-the-right-level</w:t>
        </w:r>
      </w:hyperlink>
    </w:p>
  </w:footnote>
  <w:footnote w:id="352">
    <w:p w14:paraId="0B725624" w14:textId="620AD6E0" w:rsidR="00772CC8" w:rsidRPr="00E24E48" w:rsidRDefault="00772CC8"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40" w:history="1">
        <w:r w:rsidRPr="00E24E48">
          <w:rPr>
            <w:rStyle w:val="Hyperlink"/>
            <w:sz w:val="18"/>
            <w:szCs w:val="18"/>
          </w:rPr>
          <w:t>www.nature.com/articles/s41539-025-00310-9</w:t>
        </w:r>
      </w:hyperlink>
      <w:r w:rsidRPr="00E24E48">
        <w:rPr>
          <w:sz w:val="18"/>
          <w:szCs w:val="18"/>
        </w:rPr>
        <w:t xml:space="preserve"> </w:t>
      </w:r>
    </w:p>
  </w:footnote>
  <w:footnote w:id="353">
    <w:p w14:paraId="758EE0B3" w14:textId="54E23B7F" w:rsidR="00772CC8" w:rsidRPr="00E24E48" w:rsidRDefault="00772CC8"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41" w:history="1">
        <w:r w:rsidRPr="00E24E48">
          <w:rPr>
            <w:rStyle w:val="Hyperlink"/>
            <w:sz w:val="18"/>
            <w:szCs w:val="18"/>
          </w:rPr>
          <w:t>schoolmealscoalition.org/state-school-feeding-worldwide-2024</w:t>
        </w:r>
      </w:hyperlink>
      <w:r w:rsidRPr="00E24E48">
        <w:rPr>
          <w:sz w:val="18"/>
          <w:szCs w:val="18"/>
        </w:rPr>
        <w:t xml:space="preserve"> </w:t>
      </w:r>
    </w:p>
  </w:footnote>
  <w:footnote w:id="354">
    <w:p w14:paraId="25BB3A08" w14:textId="06116091" w:rsidR="00772CC8" w:rsidRPr="00E24E48" w:rsidRDefault="00772CC8"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42" w:history="1">
        <w:r w:rsidRPr="00E24E48">
          <w:rPr>
            <w:rStyle w:val="Hyperlink"/>
            <w:sz w:val="18"/>
            <w:szCs w:val="18"/>
          </w:rPr>
          <w:t>www.sciencedirect.com/science/article/pii/S0360131524002112</w:t>
        </w:r>
      </w:hyperlink>
      <w:r w:rsidRPr="00E24E48">
        <w:rPr>
          <w:sz w:val="18"/>
          <w:szCs w:val="18"/>
        </w:rPr>
        <w:t xml:space="preserve"> </w:t>
      </w:r>
    </w:p>
  </w:footnote>
  <w:footnote w:id="355">
    <w:p w14:paraId="33BA8D96" w14:textId="63B23D97" w:rsidR="00772CC8" w:rsidRPr="00E24E48" w:rsidRDefault="00772CC8"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World Bank evidence summaries emphasize tech as part of structured pedagogy rather than as a stand-alone hardware push </w:t>
      </w:r>
      <w:hyperlink r:id="rId343" w:history="1">
        <w:r w:rsidRPr="00E24E48">
          <w:rPr>
            <w:rStyle w:val="Hyperlink"/>
            <w:sz w:val="18"/>
            <w:szCs w:val="18"/>
          </w:rPr>
          <w:t>www.worldbank.org/en/news/feature/2023/06/21/evidence-based-cost-effective-learning-education-improvements</w:t>
        </w:r>
      </w:hyperlink>
      <w:r w:rsidRPr="00E24E48">
        <w:rPr>
          <w:sz w:val="18"/>
          <w:szCs w:val="18"/>
        </w:rPr>
        <w:t xml:space="preserve"> </w:t>
      </w:r>
    </w:p>
  </w:footnote>
  <w:footnote w:id="356">
    <w:p w14:paraId="07668E7D" w14:textId="47F1BC6C" w:rsidR="00EA77EA" w:rsidRPr="00E24E48" w:rsidRDefault="00EA77EA"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44" w:history="1">
        <w:r w:rsidRPr="00E24E48">
          <w:rPr>
            <w:rStyle w:val="Hyperlink"/>
            <w:sz w:val="18"/>
            <w:szCs w:val="18"/>
          </w:rPr>
          <w:t>www.oecd.org/content/dam/oecd/en/publications/reports/2024/03/career-guidance-social-inequality-and-social-mobility_267a5ecd/e98d0ae7-en.pdf</w:t>
        </w:r>
      </w:hyperlink>
      <w:r w:rsidRPr="00E24E48">
        <w:rPr>
          <w:sz w:val="18"/>
          <w:szCs w:val="18"/>
        </w:rPr>
        <w:t xml:space="preserve"> </w:t>
      </w:r>
    </w:p>
  </w:footnote>
  <w:footnote w:id="357">
    <w:p w14:paraId="19B5484A" w14:textId="1FD64AA9" w:rsidR="00EA77EA" w:rsidRPr="00E24E48" w:rsidRDefault="00EA77EA"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45" w:history="1">
        <w:r w:rsidRPr="00E24E48">
          <w:rPr>
            <w:rStyle w:val="Hyperlink"/>
            <w:sz w:val="18"/>
            <w:szCs w:val="18"/>
          </w:rPr>
          <w:t>thedocs.worldbank.org/en/doc/afdca804bb1d84b5b13230de0e071e64-0090062023/original/Apprenticeship-Brief-Final-March-2023.pdf</w:t>
        </w:r>
      </w:hyperlink>
      <w:r w:rsidRPr="00E24E48">
        <w:rPr>
          <w:sz w:val="18"/>
          <w:szCs w:val="18"/>
        </w:rPr>
        <w:t xml:space="preserve"> </w:t>
      </w:r>
    </w:p>
  </w:footnote>
  <w:footnote w:id="358">
    <w:p w14:paraId="3FC47DFC" w14:textId="7AFAFD8C" w:rsidR="00EA77EA" w:rsidRPr="00E24E48" w:rsidRDefault="00EA77EA"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46" w:history="1">
        <w:r w:rsidRPr="00E24E48">
          <w:rPr>
            <w:rStyle w:val="Hyperlink"/>
            <w:sz w:val="18"/>
            <w:szCs w:val="18"/>
          </w:rPr>
          <w:t>documents1.worldbank.org/curated/en/099071123130516870/pdf/P175566037a5e20650a657068b5152205bf.pdf</w:t>
        </w:r>
      </w:hyperlink>
      <w:r w:rsidRPr="00E24E48">
        <w:rPr>
          <w:sz w:val="18"/>
          <w:szCs w:val="18"/>
        </w:rPr>
        <w:t xml:space="preserve"> </w:t>
      </w:r>
    </w:p>
  </w:footnote>
  <w:footnote w:id="359">
    <w:p w14:paraId="62900013" w14:textId="09DDE0FE" w:rsidR="00EA77EA" w:rsidRPr="00E24E48" w:rsidRDefault="00EA77EA"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47" w:history="1">
        <w:r w:rsidRPr="00E24E48">
          <w:rPr>
            <w:rStyle w:val="Hyperlink"/>
            <w:sz w:val="18"/>
            <w:szCs w:val="18"/>
          </w:rPr>
          <w:t>researchrepository.ilo.org/view/pdfCoverPage?download=true&amp;filePid=13142770630002676&amp;instCode=41ILO_INST</w:t>
        </w:r>
      </w:hyperlink>
      <w:r w:rsidRPr="00E24E48">
        <w:rPr>
          <w:sz w:val="18"/>
          <w:szCs w:val="18"/>
        </w:rPr>
        <w:t xml:space="preserve"> </w:t>
      </w:r>
    </w:p>
  </w:footnote>
  <w:footnote w:id="360">
    <w:p w14:paraId="764050A8" w14:textId="200D30F0" w:rsidR="00EA77EA" w:rsidRPr="00E24E48" w:rsidRDefault="00EA77EA"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48" w:history="1">
        <w:r w:rsidRPr="00E24E48">
          <w:rPr>
            <w:rStyle w:val="Hyperlink"/>
            <w:sz w:val="18"/>
            <w:szCs w:val="18"/>
          </w:rPr>
          <w:t>www.oecd.org/en/publications/education-at-a-glance-2024_c00cad36-en.html</w:t>
        </w:r>
      </w:hyperlink>
      <w:r w:rsidRPr="00E24E48">
        <w:rPr>
          <w:sz w:val="18"/>
          <w:szCs w:val="18"/>
        </w:rPr>
        <w:t xml:space="preserve"> </w:t>
      </w:r>
    </w:p>
  </w:footnote>
  <w:footnote w:id="361">
    <w:p w14:paraId="3140D7AC" w14:textId="351B37A9" w:rsidR="00EA77EA" w:rsidRPr="00E24E48" w:rsidRDefault="00EA77EA"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49" w:history="1">
        <w:r w:rsidRPr="00E24E48">
          <w:rPr>
            <w:rStyle w:val="Hyperlink"/>
            <w:sz w:val="18"/>
            <w:szCs w:val="18"/>
          </w:rPr>
          <w:t>www.oecd.org/en/publications/pisa-2022-results-volume-i_53f23881-en.html</w:t>
        </w:r>
      </w:hyperlink>
      <w:r w:rsidRPr="00E24E48">
        <w:rPr>
          <w:sz w:val="18"/>
          <w:szCs w:val="18"/>
        </w:rPr>
        <w:t xml:space="preserve"> </w:t>
      </w:r>
    </w:p>
  </w:footnote>
  <w:footnote w:id="362">
    <w:p w14:paraId="5F24A06D" w14:textId="70332B61" w:rsidR="00EA77EA" w:rsidRPr="00E24E48" w:rsidRDefault="00EA77EA" w:rsidP="002B0CE3">
      <w:pPr>
        <w:pStyle w:val="FootnoteText"/>
        <w:jc w:val="left"/>
        <w:rPr>
          <w:lang w:val="en-US"/>
        </w:rPr>
      </w:pPr>
      <w:r w:rsidRPr="00E24E48">
        <w:rPr>
          <w:rStyle w:val="FootnoteReference"/>
          <w:sz w:val="18"/>
          <w:szCs w:val="18"/>
        </w:rPr>
        <w:footnoteRef/>
      </w:r>
      <w:r w:rsidRPr="00E24E48">
        <w:t xml:space="preserve"> WHO’s 2024 update lists the current “best buys” across tobacco, alcohol, diet, and activity; it’s the authoritative global menu for NCD prevention </w:t>
      </w:r>
      <w:hyperlink r:id="rId350" w:history="1">
        <w:r w:rsidRPr="00E24E48">
          <w:rPr>
            <w:rStyle w:val="Hyperlink"/>
            <w:sz w:val="18"/>
            <w:szCs w:val="18"/>
          </w:rPr>
          <w:t>www.who.int/publications/i/item/9789240091078</w:t>
        </w:r>
      </w:hyperlink>
    </w:p>
  </w:footnote>
  <w:footnote w:id="363">
    <w:p w14:paraId="264CCCCC" w14:textId="76141209" w:rsidR="00EA77EA" w:rsidRPr="00E24E48" w:rsidRDefault="00EA77EA" w:rsidP="002B0CE3">
      <w:pPr>
        <w:pStyle w:val="FootnoteText"/>
        <w:jc w:val="left"/>
        <w:rPr>
          <w:lang w:val="en-US"/>
        </w:rPr>
      </w:pPr>
      <w:r w:rsidRPr="00E24E48">
        <w:rPr>
          <w:rStyle w:val="FootnoteReference"/>
          <w:sz w:val="18"/>
          <w:szCs w:val="18"/>
        </w:rPr>
        <w:footnoteRef/>
      </w:r>
      <w:r w:rsidRPr="00E24E48">
        <w:t xml:space="preserve"> WHO/Europe and The Lancet (2025) identify 25 “quick buys” with five-year impact complementing the Best Buys for near-term results </w:t>
      </w:r>
      <w:hyperlink r:id="rId351" w:history="1">
        <w:r w:rsidRPr="00E24E48">
          <w:rPr>
            <w:rStyle w:val="Hyperlink"/>
            <w:sz w:val="18"/>
            <w:szCs w:val="18"/>
          </w:rPr>
          <w:t>www.thelancet.com/journals/lanepe/article/PIIS2666-7762%2825%2900073-0/fulltext</w:t>
        </w:r>
      </w:hyperlink>
      <w:r w:rsidRPr="00E24E48">
        <w:t xml:space="preserve"> </w:t>
      </w:r>
    </w:p>
  </w:footnote>
  <w:footnote w:id="364">
    <w:p w14:paraId="1F43C94C" w14:textId="7B04CF63" w:rsidR="00627920" w:rsidRPr="00E24E48" w:rsidRDefault="0062792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52" w:history="1">
        <w:r w:rsidRPr="00E24E48">
          <w:rPr>
            <w:rStyle w:val="Hyperlink"/>
            <w:sz w:val="18"/>
            <w:szCs w:val="18"/>
          </w:rPr>
          <w:t>www.who.int/publications/i/item/9789240089549</w:t>
        </w:r>
      </w:hyperlink>
      <w:r w:rsidRPr="00E24E48">
        <w:rPr>
          <w:sz w:val="18"/>
          <w:szCs w:val="18"/>
        </w:rPr>
        <w:t xml:space="preserve"> </w:t>
      </w:r>
    </w:p>
  </w:footnote>
  <w:footnote w:id="365">
    <w:p w14:paraId="75E8B0D0" w14:textId="02950D5E" w:rsidR="00627920" w:rsidRPr="00E24E48" w:rsidRDefault="00627920" w:rsidP="002B0CE3">
      <w:pPr>
        <w:pStyle w:val="FootnoteText"/>
        <w:jc w:val="left"/>
        <w:rPr>
          <w:lang w:val="en-US"/>
        </w:rPr>
      </w:pPr>
      <w:r w:rsidRPr="00E24E48">
        <w:rPr>
          <w:rStyle w:val="FootnoteReference"/>
          <w:sz w:val="18"/>
          <w:szCs w:val="18"/>
        </w:rPr>
        <w:footnoteRef/>
      </w:r>
      <w:r w:rsidRPr="00E24E48">
        <w:t xml:space="preserve"> Peer-reviewed synthesis of the global elimination drive (2018–2023) shows mortality averted and measures taken for substitution/monitoring </w:t>
      </w:r>
      <w:hyperlink r:id="rId353" w:history="1">
        <w:r w:rsidRPr="00E24E48">
          <w:rPr>
            <w:rStyle w:val="Hyperlink"/>
            <w:sz w:val="18"/>
            <w:szCs w:val="18"/>
          </w:rPr>
          <w:t>pmc.ncbi.nlm.nih.gov/articles/PMC11320890</w:t>
        </w:r>
      </w:hyperlink>
      <w:r w:rsidRPr="00E24E48">
        <w:t xml:space="preserve"> </w:t>
      </w:r>
    </w:p>
  </w:footnote>
  <w:footnote w:id="366">
    <w:p w14:paraId="6F7F99FA" w14:textId="2B2E8121" w:rsidR="00627920" w:rsidRPr="00E24E48" w:rsidRDefault="0062792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54" w:history="1">
        <w:r w:rsidRPr="00E24E48">
          <w:rPr>
            <w:rStyle w:val="Hyperlink"/>
            <w:sz w:val="18"/>
            <w:szCs w:val="18"/>
          </w:rPr>
          <w:t>www.who.int/publications/i/item/9789240069985</w:t>
        </w:r>
      </w:hyperlink>
      <w:r w:rsidRPr="00E24E48">
        <w:rPr>
          <w:sz w:val="18"/>
          <w:szCs w:val="18"/>
        </w:rPr>
        <w:t xml:space="preserve"> </w:t>
      </w:r>
    </w:p>
  </w:footnote>
  <w:footnote w:id="367">
    <w:p w14:paraId="64EC3443" w14:textId="321C8863" w:rsidR="00627920" w:rsidRPr="00E24E48" w:rsidRDefault="0062792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55" w:history="1">
        <w:r w:rsidRPr="00E24E48">
          <w:rPr>
            <w:rStyle w:val="Hyperlink"/>
            <w:sz w:val="18"/>
            <w:szCs w:val="18"/>
          </w:rPr>
          <w:t>www.sciencedirect.com/science/article/abs/pii/S0025619613004631</w:t>
        </w:r>
      </w:hyperlink>
      <w:r w:rsidRPr="00E24E48">
        <w:rPr>
          <w:sz w:val="18"/>
          <w:szCs w:val="18"/>
        </w:rPr>
        <w:t xml:space="preserve"> </w:t>
      </w:r>
    </w:p>
  </w:footnote>
  <w:footnote w:id="368">
    <w:p w14:paraId="72B57D85" w14:textId="0BA90DB1" w:rsidR="00BA59C9" w:rsidRPr="00E24E48" w:rsidRDefault="00BA59C9"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56" w:history="1">
        <w:r w:rsidRPr="00E24E48">
          <w:rPr>
            <w:rStyle w:val="Hyperlink"/>
            <w:sz w:val="18"/>
            <w:szCs w:val="18"/>
          </w:rPr>
          <w:t>www.ahajournals.org/doi/full/10.1161/HYPERTENSIONAHA.122.19248</w:t>
        </w:r>
      </w:hyperlink>
      <w:r w:rsidRPr="00E24E48">
        <w:rPr>
          <w:sz w:val="18"/>
          <w:szCs w:val="18"/>
        </w:rPr>
        <w:t xml:space="preserve"> </w:t>
      </w:r>
    </w:p>
  </w:footnote>
  <w:footnote w:id="369">
    <w:p w14:paraId="58BCE8E3" w14:textId="6F7EFCF7" w:rsidR="00BA59C9" w:rsidRPr="00E24E48" w:rsidRDefault="00BA59C9" w:rsidP="002B0CE3">
      <w:pPr>
        <w:pStyle w:val="FootnoteText"/>
        <w:jc w:val="left"/>
        <w:rPr>
          <w:lang w:val="en-US"/>
        </w:rPr>
      </w:pPr>
      <w:r w:rsidRPr="00E24E48">
        <w:rPr>
          <w:rStyle w:val="FootnoteReference"/>
          <w:sz w:val="18"/>
          <w:szCs w:val="18"/>
        </w:rPr>
        <w:footnoteRef/>
      </w:r>
      <w:r w:rsidRPr="00E24E48">
        <w:t xml:space="preserve"> In a study in rural China focused on high-risk individuals, rate of stroke, major cardiovascular events, and deaths were much lower with use of salt substitute (75% NaCl 25% KCl) while no change in rate of hyperkalemia impacts were seen in this population </w:t>
      </w:r>
      <w:hyperlink r:id="rId357" w:history="1">
        <w:r w:rsidRPr="00E24E48">
          <w:rPr>
            <w:rStyle w:val="Hyperlink"/>
            <w:sz w:val="18"/>
            <w:szCs w:val="18"/>
          </w:rPr>
          <w:t>pubmed.ncbi.nlm.nih.gov/34459569</w:t>
        </w:r>
      </w:hyperlink>
      <w:r w:rsidRPr="00E24E48">
        <w:t xml:space="preserve"> </w:t>
      </w:r>
    </w:p>
  </w:footnote>
  <w:footnote w:id="370">
    <w:p w14:paraId="21BB3C05" w14:textId="75BB7C60" w:rsidR="00BA59C9" w:rsidRPr="00E24E48" w:rsidRDefault="00BA59C9" w:rsidP="002B0CE3">
      <w:pPr>
        <w:pStyle w:val="FootnoteText"/>
        <w:jc w:val="left"/>
        <w:rPr>
          <w:lang w:val="en-US"/>
        </w:rPr>
      </w:pPr>
      <w:r w:rsidRPr="00E24E48">
        <w:rPr>
          <w:rStyle w:val="FootnoteReference"/>
          <w:sz w:val="18"/>
          <w:szCs w:val="18"/>
        </w:rPr>
        <w:footnoteRef/>
      </w:r>
      <w:r w:rsidRPr="00E24E48">
        <w:t xml:space="preserve"> Study modelling population-wide intervention suggest that nationwide salt substitution could prevent 8% to 14% of cardiovascular deaths annually (240,000–315,000 lives saved per year). Potential adverse effects of hyperkalemia need to be considered </w:t>
      </w:r>
      <w:hyperlink r:id="rId358" w:history="1">
        <w:r w:rsidRPr="00E24E48">
          <w:rPr>
            <w:rStyle w:val="Hyperlink"/>
            <w:sz w:val="18"/>
            <w:szCs w:val="18"/>
          </w:rPr>
          <w:t>www.ahajournals.org/doi/full/10.1161/HYPERTENSIONAHA.122.19072</w:t>
        </w:r>
      </w:hyperlink>
      <w:r w:rsidRPr="00E24E48">
        <w:t xml:space="preserve"> </w:t>
      </w:r>
    </w:p>
  </w:footnote>
  <w:footnote w:id="371">
    <w:p w14:paraId="739A6ED9" w14:textId="349F5767" w:rsidR="007E0DC9" w:rsidRPr="00E24E48" w:rsidRDefault="007E0DC9"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59" w:history="1">
        <w:r w:rsidRPr="00E24E48">
          <w:rPr>
            <w:rStyle w:val="Hyperlink"/>
            <w:sz w:val="18"/>
            <w:szCs w:val="18"/>
          </w:rPr>
          <w:t>www.globalfoodresearchprogram.org/wp-content/uploads/2025/01/Factsheet_FOPL_Jan-2025.pdf</w:t>
        </w:r>
      </w:hyperlink>
      <w:r w:rsidRPr="00E24E48">
        <w:rPr>
          <w:sz w:val="18"/>
          <w:szCs w:val="18"/>
        </w:rPr>
        <w:t xml:space="preserve"> </w:t>
      </w:r>
    </w:p>
  </w:footnote>
  <w:footnote w:id="372">
    <w:p w14:paraId="209BFA2A" w14:textId="5FE8CCE1" w:rsidR="007E0DC9" w:rsidRPr="00E24E48" w:rsidRDefault="007E0DC9"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60" w:history="1">
        <w:r w:rsidRPr="00E24E48">
          <w:rPr>
            <w:rStyle w:val="Hyperlink"/>
            <w:sz w:val="18"/>
            <w:szCs w:val="18"/>
          </w:rPr>
          <w:t>www.who.int/publications/i/item/9789240077164</w:t>
        </w:r>
      </w:hyperlink>
      <w:r w:rsidRPr="00E24E48">
        <w:rPr>
          <w:sz w:val="18"/>
          <w:szCs w:val="18"/>
        </w:rPr>
        <w:t xml:space="preserve"> </w:t>
      </w:r>
    </w:p>
  </w:footnote>
  <w:footnote w:id="373">
    <w:p w14:paraId="06324CAC" w14:textId="0108B201" w:rsidR="007E0DC9" w:rsidRPr="00E24E48" w:rsidRDefault="007E0DC9"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61" w:history="1">
        <w:r w:rsidRPr="00E24E48">
          <w:rPr>
            <w:rStyle w:val="Hyperlink"/>
            <w:sz w:val="18"/>
            <w:szCs w:val="18"/>
          </w:rPr>
          <w:t>www.worldbank.org/en/topic/nutrition/brief/health-taxes</w:t>
        </w:r>
      </w:hyperlink>
      <w:r w:rsidRPr="00E24E48">
        <w:rPr>
          <w:sz w:val="18"/>
          <w:szCs w:val="18"/>
        </w:rPr>
        <w:t xml:space="preserve"> </w:t>
      </w:r>
    </w:p>
  </w:footnote>
  <w:footnote w:id="374">
    <w:p w14:paraId="76DFB898" w14:textId="45A170CF" w:rsidR="007E0DC9" w:rsidRPr="00E24E48" w:rsidRDefault="007E0DC9"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62" w:history="1">
        <w:r w:rsidRPr="00E24E48">
          <w:rPr>
            <w:rStyle w:val="Hyperlink"/>
            <w:sz w:val="18"/>
            <w:szCs w:val="18"/>
          </w:rPr>
          <w:t>pmc.ncbi.nlm.nih.gov/articles/PMC11075264</w:t>
        </w:r>
      </w:hyperlink>
      <w:r w:rsidRPr="00E24E48">
        <w:rPr>
          <w:sz w:val="18"/>
          <w:szCs w:val="18"/>
        </w:rPr>
        <w:t xml:space="preserve"> </w:t>
      </w:r>
    </w:p>
  </w:footnote>
  <w:footnote w:id="375">
    <w:p w14:paraId="2772B7DD" w14:textId="5D7181A0" w:rsidR="007E0DC9" w:rsidRPr="00E24E48" w:rsidRDefault="007E0DC9"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63" w:history="1">
        <w:r w:rsidRPr="00E24E48">
          <w:rPr>
            <w:rStyle w:val="Hyperlink"/>
            <w:sz w:val="18"/>
            <w:szCs w:val="18"/>
          </w:rPr>
          <w:t>pmc.ncbi.nlm.nih.gov/articles/PMC10775666</w:t>
        </w:r>
      </w:hyperlink>
      <w:r w:rsidRPr="00E24E48">
        <w:rPr>
          <w:sz w:val="18"/>
          <w:szCs w:val="18"/>
        </w:rPr>
        <w:t xml:space="preserve"> </w:t>
      </w:r>
    </w:p>
  </w:footnote>
  <w:footnote w:id="376">
    <w:p w14:paraId="11EA76D7" w14:textId="6686C6EA" w:rsidR="007E0DC9" w:rsidRPr="00E24E48" w:rsidRDefault="007E0DC9"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64" w:history="1">
        <w:r w:rsidRPr="00E24E48">
          <w:rPr>
            <w:rStyle w:val="Hyperlink"/>
            <w:sz w:val="18"/>
            <w:szCs w:val="18"/>
          </w:rPr>
          <w:t>www.paho.org/en/hearts-americas/hearts-americas-technical-package</w:t>
        </w:r>
      </w:hyperlink>
      <w:r w:rsidRPr="00E24E48">
        <w:rPr>
          <w:sz w:val="18"/>
          <w:szCs w:val="18"/>
        </w:rPr>
        <w:t xml:space="preserve"> </w:t>
      </w:r>
    </w:p>
  </w:footnote>
  <w:footnote w:id="377">
    <w:p w14:paraId="444268F0" w14:textId="5B89FF82" w:rsidR="007E0DC9" w:rsidRPr="00E24E48" w:rsidRDefault="007E0DC9"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65" w:history="1">
        <w:r w:rsidRPr="00E24E48">
          <w:rPr>
            <w:rStyle w:val="Hyperlink"/>
            <w:sz w:val="18"/>
            <w:szCs w:val="18"/>
          </w:rPr>
          <w:t>cdn.who.int/media/docs/default-source/2025-eml-expert-committee/new-formulations-strengths-of-existing-medicines/f.1_insulin-analogue-long-acting.pdf?sfvrsn=c66d42c6_9</w:t>
        </w:r>
      </w:hyperlink>
      <w:r w:rsidRPr="00E24E48">
        <w:rPr>
          <w:sz w:val="18"/>
          <w:szCs w:val="18"/>
        </w:rPr>
        <w:t xml:space="preserve"> </w:t>
      </w:r>
    </w:p>
  </w:footnote>
  <w:footnote w:id="378">
    <w:p w14:paraId="636DE5A6" w14:textId="581C0BC5" w:rsidR="007E0DC9" w:rsidRPr="00E24E48" w:rsidRDefault="007E0DC9"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66" w:history="1">
        <w:r w:rsidRPr="00E24E48">
          <w:rPr>
            <w:rStyle w:val="Hyperlink"/>
            <w:sz w:val="18"/>
            <w:szCs w:val="18"/>
          </w:rPr>
          <w:t>www.who.int/publications/i/item/9789240084278</w:t>
        </w:r>
      </w:hyperlink>
      <w:r w:rsidRPr="00E24E48">
        <w:rPr>
          <w:sz w:val="18"/>
          <w:szCs w:val="18"/>
        </w:rPr>
        <w:t xml:space="preserve"> </w:t>
      </w:r>
    </w:p>
  </w:footnote>
  <w:footnote w:id="379">
    <w:p w14:paraId="007B8892" w14:textId="46FC73D6" w:rsidR="007E0DC9" w:rsidRPr="00E24E48" w:rsidRDefault="007E0DC9" w:rsidP="002B0CE3">
      <w:pPr>
        <w:pStyle w:val="FootnoteText"/>
        <w:jc w:val="left"/>
        <w:rPr>
          <w:lang w:val="en-US"/>
        </w:rPr>
      </w:pPr>
      <w:r w:rsidRPr="00E24E48">
        <w:rPr>
          <w:rStyle w:val="FootnoteReference"/>
          <w:sz w:val="18"/>
          <w:szCs w:val="18"/>
        </w:rPr>
        <w:footnoteRef/>
      </w:r>
      <w:r w:rsidRPr="00E24E48">
        <w:t xml:space="preserve"> 2024 update paper documents 48 revised recommendations and the rationale; stepped-care approaches have growing supportive evidence and policy adoption </w:t>
      </w:r>
      <w:hyperlink r:id="rId367" w:history="1">
        <w:r w:rsidRPr="00E24E48">
          <w:rPr>
            <w:rStyle w:val="Hyperlink"/>
            <w:sz w:val="18"/>
            <w:szCs w:val="18"/>
          </w:rPr>
          <w:t>pmc.ncbi.nlm.nih.gov/articles/PMC11548928</w:t>
        </w:r>
      </w:hyperlink>
    </w:p>
  </w:footnote>
  <w:footnote w:id="380">
    <w:p w14:paraId="73F75A38" w14:textId="5DF4A877" w:rsidR="007E0DC9" w:rsidRPr="00E24E48" w:rsidRDefault="007E0DC9"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68" w:history="1">
        <w:r w:rsidRPr="00E24E48">
          <w:rPr>
            <w:rStyle w:val="Hyperlink"/>
            <w:sz w:val="18"/>
            <w:szCs w:val="18"/>
          </w:rPr>
          <w:t>pubmed.ncbi.nlm.nih.gov/37597892</w:t>
        </w:r>
      </w:hyperlink>
      <w:r w:rsidRPr="00E24E48">
        <w:rPr>
          <w:sz w:val="18"/>
          <w:szCs w:val="18"/>
        </w:rPr>
        <w:t xml:space="preserve"> </w:t>
      </w:r>
    </w:p>
  </w:footnote>
  <w:footnote w:id="381">
    <w:p w14:paraId="1E34CE33" w14:textId="0DEFC143" w:rsidR="007E0DC9" w:rsidRPr="00E24E48" w:rsidRDefault="007E0DC9"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69" w:history="1">
        <w:r w:rsidRPr="00E24E48">
          <w:rPr>
            <w:rStyle w:val="Hyperlink"/>
            <w:sz w:val="18"/>
            <w:szCs w:val="18"/>
          </w:rPr>
          <w:t>www.who.int/initiatives/cervical-cancer-elimination-initiative</w:t>
        </w:r>
      </w:hyperlink>
      <w:r w:rsidRPr="00E24E48">
        <w:rPr>
          <w:sz w:val="18"/>
          <w:szCs w:val="18"/>
        </w:rPr>
        <w:t xml:space="preserve"> </w:t>
      </w:r>
    </w:p>
  </w:footnote>
  <w:footnote w:id="382">
    <w:p w14:paraId="05136A31" w14:textId="41D5ED9F" w:rsidR="007E0DC9" w:rsidRPr="00E24E48" w:rsidRDefault="007E0DC9"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70" w:history="1">
        <w:r w:rsidRPr="00E24E48">
          <w:rPr>
            <w:rStyle w:val="Hyperlink"/>
            <w:sz w:val="18"/>
            <w:szCs w:val="18"/>
          </w:rPr>
          <w:t>www.who.int/publications/i/item/who-wer9750-645-672</w:t>
        </w:r>
      </w:hyperlink>
      <w:r w:rsidRPr="00E24E48">
        <w:rPr>
          <w:sz w:val="18"/>
          <w:szCs w:val="18"/>
        </w:rPr>
        <w:t xml:space="preserve"> </w:t>
      </w:r>
    </w:p>
  </w:footnote>
  <w:footnote w:id="383">
    <w:p w14:paraId="6BDB6F81" w14:textId="4709D523" w:rsidR="007E0DC9" w:rsidRPr="00E24E48" w:rsidRDefault="007E0DC9"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71" w:history="1">
        <w:r w:rsidRPr="00E24E48">
          <w:rPr>
            <w:rStyle w:val="Hyperlink"/>
            <w:sz w:val="18"/>
            <w:szCs w:val="18"/>
          </w:rPr>
          <w:t>www.who.int/news/item/06-07-2021-new-recommendations-for-screening-and-treatment-to-prevent-cervical-cancer</w:t>
        </w:r>
      </w:hyperlink>
      <w:r w:rsidRPr="00E24E48">
        <w:rPr>
          <w:sz w:val="18"/>
          <w:szCs w:val="18"/>
        </w:rPr>
        <w:t xml:space="preserve"> </w:t>
      </w:r>
    </w:p>
  </w:footnote>
  <w:footnote w:id="384">
    <w:p w14:paraId="61FC48B2" w14:textId="5F427A87" w:rsidR="00B926A4" w:rsidRPr="00E24E48" w:rsidRDefault="00B926A4"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72" w:history="1">
        <w:r w:rsidRPr="00E24E48">
          <w:rPr>
            <w:rStyle w:val="Hyperlink"/>
            <w:sz w:val="18"/>
            <w:szCs w:val="18"/>
          </w:rPr>
          <w:t>www.who.int/publications/i/item/9789240080379</w:t>
        </w:r>
      </w:hyperlink>
      <w:r w:rsidRPr="00E24E48">
        <w:rPr>
          <w:sz w:val="18"/>
          <w:szCs w:val="18"/>
        </w:rPr>
        <w:t xml:space="preserve"> </w:t>
      </w:r>
    </w:p>
  </w:footnote>
  <w:footnote w:id="385">
    <w:p w14:paraId="050B75F6" w14:textId="14636C94" w:rsidR="00B926A4" w:rsidRPr="00E24E48" w:rsidRDefault="00B926A4"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73" w:history="1">
        <w:r w:rsidRPr="00E24E48">
          <w:rPr>
            <w:rStyle w:val="Hyperlink"/>
            <w:sz w:val="18"/>
            <w:szCs w:val="18"/>
          </w:rPr>
          <w:t>www.who.int/publications/i/item/WHO-MHP-HPS-EML-2023.04</w:t>
        </w:r>
      </w:hyperlink>
      <w:r w:rsidRPr="00E24E48">
        <w:rPr>
          <w:sz w:val="18"/>
          <w:szCs w:val="18"/>
        </w:rPr>
        <w:t xml:space="preserve"> </w:t>
      </w:r>
    </w:p>
  </w:footnote>
  <w:footnote w:id="386">
    <w:p w14:paraId="1BDF7BF3" w14:textId="454933F2" w:rsidR="00B926A4" w:rsidRPr="00E24E48" w:rsidRDefault="00B926A4"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74" w:history="1">
        <w:r w:rsidRPr="00E24E48">
          <w:rPr>
            <w:rStyle w:val="Hyperlink"/>
            <w:sz w:val="18"/>
            <w:szCs w:val="18"/>
          </w:rPr>
          <w:t>pmc.ncbi.nlm.nih.gov/articles/PMC10843100</w:t>
        </w:r>
      </w:hyperlink>
      <w:r w:rsidRPr="00E24E48">
        <w:rPr>
          <w:sz w:val="18"/>
          <w:szCs w:val="18"/>
        </w:rPr>
        <w:t xml:space="preserve"> </w:t>
      </w:r>
    </w:p>
  </w:footnote>
  <w:footnote w:id="387">
    <w:p w14:paraId="2896A1AB" w14:textId="245A9E03" w:rsidR="00B926A4" w:rsidRPr="00E24E48" w:rsidRDefault="00B926A4"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75" w:history="1">
        <w:r w:rsidRPr="00E24E48">
          <w:rPr>
            <w:rStyle w:val="Hyperlink"/>
            <w:sz w:val="18"/>
            <w:szCs w:val="18"/>
          </w:rPr>
          <w:t>www.who.int/europe/health-topics/climate-change/planning-heat-health-action</w:t>
        </w:r>
      </w:hyperlink>
      <w:r w:rsidRPr="00E24E48">
        <w:rPr>
          <w:sz w:val="18"/>
          <w:szCs w:val="18"/>
        </w:rPr>
        <w:t xml:space="preserve"> </w:t>
      </w:r>
    </w:p>
  </w:footnote>
  <w:footnote w:id="388">
    <w:p w14:paraId="02A5F6DE" w14:textId="436C9D6D" w:rsidR="00B926A4" w:rsidRPr="00E24E48" w:rsidRDefault="00B926A4"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76" w:history="1">
        <w:r w:rsidRPr="00E24E48">
          <w:rPr>
            <w:rStyle w:val="Hyperlink"/>
            <w:sz w:val="18"/>
            <w:szCs w:val="18"/>
          </w:rPr>
          <w:t>www.cdc.gov/niosh/ventilation/about/index.html</w:t>
        </w:r>
      </w:hyperlink>
      <w:r w:rsidRPr="00E24E48">
        <w:rPr>
          <w:sz w:val="18"/>
          <w:szCs w:val="18"/>
        </w:rPr>
        <w:t xml:space="preserve"> </w:t>
      </w:r>
    </w:p>
  </w:footnote>
  <w:footnote w:id="389">
    <w:p w14:paraId="18A9DD7F" w14:textId="38E02B40" w:rsidR="008B6B5E" w:rsidRPr="00E24E48" w:rsidRDefault="008B6B5E"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77" w:history="1">
        <w:r w:rsidRPr="00E24E48">
          <w:rPr>
            <w:rStyle w:val="Hyperlink"/>
            <w:sz w:val="18"/>
            <w:szCs w:val="18"/>
          </w:rPr>
          <w:t>www.oecd.org/content/dam/oecd/en/publications/reports/2024/07/oecd-tourism-trends-and-policies-2024_17ff33a3/80885d8b-en.pdf</w:t>
        </w:r>
      </w:hyperlink>
      <w:r w:rsidRPr="00E24E48">
        <w:rPr>
          <w:sz w:val="18"/>
          <w:szCs w:val="18"/>
        </w:rPr>
        <w:t xml:space="preserve"> </w:t>
      </w:r>
    </w:p>
  </w:footnote>
  <w:footnote w:id="390">
    <w:p w14:paraId="413DDA42" w14:textId="0AE80920" w:rsidR="008B6B5E" w:rsidRPr="00E24E48" w:rsidRDefault="008B6B5E"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78" w:history="1">
        <w:r w:rsidRPr="00E24E48">
          <w:rPr>
            <w:rStyle w:val="Hyperlink"/>
            <w:sz w:val="18"/>
            <w:szCs w:val="18"/>
          </w:rPr>
          <w:t>www.gstc.org/gstc-criteria/gstc-destination-criteria</w:t>
        </w:r>
      </w:hyperlink>
      <w:r w:rsidRPr="00E24E48">
        <w:rPr>
          <w:sz w:val="18"/>
          <w:szCs w:val="18"/>
        </w:rPr>
        <w:t xml:space="preserve"> </w:t>
      </w:r>
    </w:p>
  </w:footnote>
  <w:footnote w:id="391">
    <w:p w14:paraId="49F515C8" w14:textId="02B2C00F" w:rsidR="008B6B5E" w:rsidRPr="00E24E48" w:rsidRDefault="008B6B5E"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79" w:history="1">
        <w:r w:rsidRPr="00E24E48">
          <w:rPr>
            <w:rStyle w:val="Hyperlink"/>
            <w:sz w:val="18"/>
            <w:szCs w:val="18"/>
          </w:rPr>
          <w:t>www.oecd.org/content/dam/oecd/en/publications/reports/2024/07/oecd-tourism-trends-and-policies-2024_17ff33a3/80885d8b-en.pdf</w:t>
        </w:r>
      </w:hyperlink>
      <w:r w:rsidRPr="00E24E48">
        <w:rPr>
          <w:sz w:val="18"/>
          <w:szCs w:val="18"/>
        </w:rPr>
        <w:t xml:space="preserve"> </w:t>
      </w:r>
    </w:p>
  </w:footnote>
  <w:footnote w:id="392">
    <w:p w14:paraId="45924588" w14:textId="1E7EB21A" w:rsidR="008B6B5E" w:rsidRPr="00E24E48" w:rsidRDefault="008B6B5E" w:rsidP="002B0CE3">
      <w:pPr>
        <w:pStyle w:val="FootnoteText"/>
        <w:jc w:val="left"/>
        <w:rPr>
          <w:lang w:val="en-US"/>
        </w:rPr>
      </w:pPr>
      <w:r w:rsidRPr="00E24E48">
        <w:rPr>
          <w:rStyle w:val="FootnoteReference"/>
          <w:sz w:val="18"/>
          <w:szCs w:val="18"/>
        </w:rPr>
        <w:footnoteRef/>
      </w:r>
      <w:r w:rsidRPr="00E24E48">
        <w:t xml:space="preserve"> Hawai‘i’s Hanauma Bay uses a reservation system and capacity studies to protect a high-use reef; city audits stress visitor management as the most effective conservation lever </w:t>
      </w:r>
      <w:hyperlink r:id="rId380" w:history="1">
        <w:r w:rsidRPr="00E24E48">
          <w:rPr>
            <w:rStyle w:val="Hyperlink"/>
            <w:sz w:val="18"/>
            <w:szCs w:val="18"/>
          </w:rPr>
          <w:t>www.honolulu.gov/oca/wp-content/uploads/sites/39/2024/03/Hanauma_Bay_Final_Report.pdf</w:t>
        </w:r>
      </w:hyperlink>
      <w:r w:rsidRPr="00E24E48">
        <w:t xml:space="preserve"> </w:t>
      </w:r>
    </w:p>
  </w:footnote>
  <w:footnote w:id="393">
    <w:p w14:paraId="40309412" w14:textId="7D836131" w:rsidR="008B6B5E" w:rsidRPr="00E24E48" w:rsidRDefault="008B6B5E"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81" w:history="1">
        <w:r w:rsidRPr="00E24E48">
          <w:rPr>
            <w:rStyle w:val="Hyperlink"/>
            <w:sz w:val="18"/>
            <w:szCs w:val="18"/>
          </w:rPr>
          <w:t>www.theguardian.com/travel/2024/mar/03/entrance-fees-visitor-zones-and-taxes-how-europes-biggest-cities-are-tackling-overtourism</w:t>
        </w:r>
      </w:hyperlink>
      <w:r w:rsidRPr="00E24E48">
        <w:rPr>
          <w:sz w:val="18"/>
          <w:szCs w:val="18"/>
        </w:rPr>
        <w:t xml:space="preserve"> </w:t>
      </w:r>
    </w:p>
  </w:footnote>
  <w:footnote w:id="394">
    <w:p w14:paraId="2CCFF04F" w14:textId="34348C2A" w:rsidR="008B6B5E" w:rsidRPr="00E24E48" w:rsidRDefault="008B6B5E" w:rsidP="002B0CE3">
      <w:pPr>
        <w:pStyle w:val="FootnoteText"/>
        <w:jc w:val="left"/>
        <w:rPr>
          <w:lang w:val="en-US"/>
        </w:rPr>
      </w:pPr>
      <w:r w:rsidRPr="00E24E48">
        <w:rPr>
          <w:rStyle w:val="FootnoteReference"/>
          <w:sz w:val="18"/>
          <w:szCs w:val="18"/>
        </w:rPr>
        <w:footnoteRef/>
      </w:r>
      <w:r w:rsidRPr="00E24E48">
        <w:t xml:space="preserve"> Synthesis of 79 cases across 24 countries finds MPAs deliver measurable economic benefits to fisheries and tourism when well</w:t>
      </w:r>
      <w:r w:rsidR="003D498B" w:rsidRPr="00E24E48">
        <w:t>-</w:t>
      </w:r>
      <w:r w:rsidRPr="00E24E48">
        <w:t xml:space="preserve">designed and enforced </w:t>
      </w:r>
      <w:hyperlink r:id="rId382" w:history="1">
        <w:r w:rsidRPr="00E24E48">
          <w:rPr>
            <w:rStyle w:val="Hyperlink"/>
            <w:sz w:val="18"/>
            <w:szCs w:val="18"/>
          </w:rPr>
          <w:t>scientiamarina.revistas.csic.es/index.php/scientiamarina/article/view/5526</w:t>
        </w:r>
      </w:hyperlink>
      <w:r w:rsidRPr="00E24E48">
        <w:t xml:space="preserve"> </w:t>
      </w:r>
    </w:p>
  </w:footnote>
  <w:footnote w:id="395">
    <w:p w14:paraId="4414529A" w14:textId="5EF1E85E" w:rsidR="003D498B" w:rsidRPr="00E24E48" w:rsidRDefault="003D498B"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83" w:history="1">
        <w:r w:rsidRPr="00E24E48">
          <w:rPr>
            <w:rStyle w:val="Hyperlink"/>
            <w:sz w:val="18"/>
            <w:szCs w:val="18"/>
          </w:rPr>
          <w:t>www.worldbank.org/en/events/2024/08/21/knowledge-exchange-optimizing-tourism-entrance-fees-for-protected-area-management</w:t>
        </w:r>
      </w:hyperlink>
      <w:r w:rsidRPr="00E24E48">
        <w:rPr>
          <w:sz w:val="18"/>
          <w:szCs w:val="18"/>
        </w:rPr>
        <w:t xml:space="preserve"> </w:t>
      </w:r>
    </w:p>
  </w:footnote>
  <w:footnote w:id="396">
    <w:p w14:paraId="28CEEB78" w14:textId="016C5870" w:rsidR="003D498B" w:rsidRPr="00E24E48" w:rsidRDefault="003D498B"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84" w:history="1">
        <w:r w:rsidRPr="00E24E48">
          <w:rPr>
            <w:rStyle w:val="Hyperlink"/>
            <w:sz w:val="18"/>
            <w:szCs w:val="18"/>
          </w:rPr>
          <w:t>wttc.org/news/a-united-vision-for-nature-nature-positive-report-marks-new-collaborative-era-in-travel-and-tourism</w:t>
        </w:r>
      </w:hyperlink>
      <w:r w:rsidRPr="00E24E48">
        <w:rPr>
          <w:sz w:val="18"/>
          <w:szCs w:val="18"/>
        </w:rPr>
        <w:t xml:space="preserve"> </w:t>
      </w:r>
    </w:p>
  </w:footnote>
  <w:footnote w:id="397">
    <w:p w14:paraId="60CEC70A" w14:textId="34895E96" w:rsidR="003D498B" w:rsidRPr="00E24E48" w:rsidRDefault="003D498B"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85" w:history="1">
        <w:r w:rsidRPr="00E24E48">
          <w:rPr>
            <w:rStyle w:val="Hyperlink"/>
            <w:sz w:val="18"/>
            <w:szCs w:val="18"/>
          </w:rPr>
          <w:t>coral.org/en/blog/the-hidden-costs-of-wastewater-inaction</w:t>
        </w:r>
      </w:hyperlink>
      <w:r w:rsidRPr="00E24E48">
        <w:rPr>
          <w:sz w:val="18"/>
          <w:szCs w:val="18"/>
        </w:rPr>
        <w:t xml:space="preserve"> </w:t>
      </w:r>
    </w:p>
  </w:footnote>
  <w:footnote w:id="398">
    <w:p w14:paraId="7D3EFE89" w14:textId="14FE662E" w:rsidR="003D498B" w:rsidRPr="00E24E48" w:rsidRDefault="003D498B" w:rsidP="002B0CE3">
      <w:pPr>
        <w:pStyle w:val="FootnoteText"/>
        <w:jc w:val="left"/>
        <w:rPr>
          <w:lang w:val="en-US"/>
        </w:rPr>
      </w:pPr>
      <w:r w:rsidRPr="00E24E48">
        <w:rPr>
          <w:rStyle w:val="FootnoteReference"/>
          <w:sz w:val="18"/>
          <w:szCs w:val="18"/>
        </w:rPr>
        <w:footnoteRef/>
      </w:r>
      <w:r w:rsidRPr="00E24E48">
        <w:t xml:space="preserve"> There is already a Maldives-led policy targeting marine nitrogen pollution </w:t>
      </w:r>
      <w:hyperlink r:id="rId386" w:history="1">
        <w:r w:rsidRPr="00E24E48">
          <w:rPr>
            <w:rStyle w:val="Hyperlink"/>
            <w:sz w:val="18"/>
            <w:szCs w:val="18"/>
          </w:rPr>
          <w:t>pml.ac.uk/news/project-to-tackle-nitrogen-pollution-in-the-maldives-launched</w:t>
        </w:r>
      </w:hyperlink>
      <w:r w:rsidRPr="00E24E48">
        <w:t xml:space="preserve"> </w:t>
      </w:r>
    </w:p>
  </w:footnote>
  <w:footnote w:id="399">
    <w:p w14:paraId="6FF616FB" w14:textId="7EA2AED6" w:rsidR="003D498B" w:rsidRPr="00E24E48" w:rsidRDefault="003D498B"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87" w:history="1">
        <w:r w:rsidRPr="00E24E48">
          <w:rPr>
            <w:rStyle w:val="Hyperlink"/>
            <w:sz w:val="18"/>
            <w:szCs w:val="18"/>
          </w:rPr>
          <w:t>www.untourism.int/sustainable-development/travel-facilitation</w:t>
        </w:r>
      </w:hyperlink>
      <w:r w:rsidRPr="00E24E48">
        <w:rPr>
          <w:sz w:val="18"/>
          <w:szCs w:val="18"/>
        </w:rPr>
        <w:t xml:space="preserve"> </w:t>
      </w:r>
    </w:p>
  </w:footnote>
  <w:footnote w:id="400">
    <w:p w14:paraId="4073689D" w14:textId="421A522C" w:rsidR="003D498B" w:rsidRPr="00E24E48" w:rsidRDefault="003D498B"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88" w:history="1">
        <w:r w:rsidRPr="00E24E48">
          <w:rPr>
            <w:rStyle w:val="Hyperlink"/>
            <w:sz w:val="18"/>
            <w:szCs w:val="18"/>
          </w:rPr>
          <w:t>projects.worldbank.org/en/results/2024/04/22/keeping-communities-connected-in-small-island-developing-states</w:t>
        </w:r>
      </w:hyperlink>
      <w:r w:rsidRPr="00E24E48">
        <w:rPr>
          <w:sz w:val="18"/>
          <w:szCs w:val="18"/>
        </w:rPr>
        <w:t xml:space="preserve"> </w:t>
      </w:r>
    </w:p>
  </w:footnote>
  <w:footnote w:id="401">
    <w:p w14:paraId="27D1FD8E" w14:textId="06CF3EF9" w:rsidR="003D498B" w:rsidRPr="00E24E48" w:rsidRDefault="003D498B"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89" w:history="1">
        <w:r w:rsidRPr="00E24E48">
          <w:rPr>
            <w:rStyle w:val="Hyperlink"/>
            <w:sz w:val="18"/>
            <w:szCs w:val="18"/>
          </w:rPr>
          <w:t>www.worldbank.org/en/events/2024/08/21/knowledge-exchange-optimizing-tourism-entrance-fees-for-protected-area-management</w:t>
        </w:r>
      </w:hyperlink>
      <w:r w:rsidRPr="00E24E48">
        <w:rPr>
          <w:sz w:val="18"/>
          <w:szCs w:val="18"/>
        </w:rPr>
        <w:t xml:space="preserve"> </w:t>
      </w:r>
    </w:p>
  </w:footnote>
  <w:footnote w:id="402">
    <w:p w14:paraId="35795E25" w14:textId="57AF99E4" w:rsidR="003D498B" w:rsidRPr="00E24E48" w:rsidRDefault="003D498B" w:rsidP="002B0CE3">
      <w:pPr>
        <w:pStyle w:val="FootnoteText"/>
        <w:jc w:val="left"/>
        <w:rPr>
          <w:lang w:val="en-US"/>
        </w:rPr>
      </w:pPr>
      <w:r w:rsidRPr="00E24E48">
        <w:rPr>
          <w:rStyle w:val="FootnoteReference"/>
          <w:sz w:val="18"/>
          <w:szCs w:val="18"/>
        </w:rPr>
        <w:footnoteRef/>
      </w:r>
      <w:r w:rsidRPr="00E24E48">
        <w:t xml:space="preserve"> UN SIDS economic papers recommend MSME–tourism value-chain policies for economic diversification </w:t>
      </w:r>
      <w:hyperlink r:id="rId390" w:history="1">
        <w:r w:rsidRPr="00E24E48">
          <w:rPr>
            <w:rStyle w:val="Hyperlink"/>
            <w:sz w:val="18"/>
            <w:szCs w:val="18"/>
          </w:rPr>
          <w:t>sdgs.un.org/sites/default/files/2024-05/ID%201%20clean%202.pdf</w:t>
        </w:r>
      </w:hyperlink>
      <w:r w:rsidRPr="00E24E48">
        <w:t xml:space="preserve"> </w:t>
      </w:r>
    </w:p>
  </w:footnote>
  <w:footnote w:id="403">
    <w:p w14:paraId="0B108DF1" w14:textId="06AFABF4" w:rsidR="003D498B" w:rsidRPr="00E24E48" w:rsidRDefault="003D498B"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91" w:history="1">
        <w:r w:rsidRPr="00E24E48">
          <w:rPr>
            <w:rStyle w:val="Hyperlink"/>
            <w:sz w:val="18"/>
            <w:szCs w:val="18"/>
          </w:rPr>
          <w:t>www.competecaribbean.org/wp-content/uploads/2024/06/Public-Private-Community-Partnerships-for-SIDS-GBN-Bertrand-and-Hamilton-June-2024-UPDATE.pdf</w:t>
        </w:r>
      </w:hyperlink>
      <w:r w:rsidRPr="00E24E48">
        <w:rPr>
          <w:sz w:val="18"/>
          <w:szCs w:val="18"/>
        </w:rPr>
        <w:t xml:space="preserve"> </w:t>
      </w:r>
    </w:p>
  </w:footnote>
  <w:footnote w:id="404">
    <w:p w14:paraId="5098AC0C" w14:textId="1C64673D" w:rsidR="00C85182" w:rsidRPr="00E24E48" w:rsidRDefault="00C85182"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92" w:history="1">
        <w:r w:rsidRPr="00E24E48">
          <w:rPr>
            <w:rStyle w:val="Hyperlink"/>
            <w:sz w:val="18"/>
            <w:szCs w:val="18"/>
          </w:rPr>
          <w:t>strathprints.strath.ac.uk/90898/1/Baum-Robinson-OECD-2024-Strengthening-the-tourism-workforce.pdf</w:t>
        </w:r>
      </w:hyperlink>
      <w:r w:rsidRPr="00E24E48">
        <w:rPr>
          <w:sz w:val="18"/>
          <w:szCs w:val="18"/>
        </w:rPr>
        <w:t xml:space="preserve"> </w:t>
      </w:r>
    </w:p>
  </w:footnote>
  <w:footnote w:id="405">
    <w:p w14:paraId="7C71517B" w14:textId="52D96075" w:rsidR="00C85182" w:rsidRPr="00E24E48" w:rsidRDefault="00C85182"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93" w:history="1">
        <w:r w:rsidRPr="00E24E48">
          <w:rPr>
            <w:rStyle w:val="Hyperlink"/>
            <w:sz w:val="18"/>
            <w:szCs w:val="18"/>
          </w:rPr>
          <w:t>www.untourism.int/project/employment-and-decent-work-tourism-ilo-unwto-joint-project</w:t>
        </w:r>
      </w:hyperlink>
      <w:r w:rsidRPr="00E24E48">
        <w:rPr>
          <w:sz w:val="18"/>
          <w:szCs w:val="18"/>
        </w:rPr>
        <w:t xml:space="preserve"> </w:t>
      </w:r>
    </w:p>
  </w:footnote>
  <w:footnote w:id="406">
    <w:p w14:paraId="6C80A7F6" w14:textId="78564569" w:rsidR="00C85182" w:rsidRPr="00E24E48" w:rsidRDefault="00C85182"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94" w:history="1">
        <w:r w:rsidRPr="00E24E48">
          <w:rPr>
            <w:rStyle w:val="Hyperlink"/>
            <w:sz w:val="18"/>
            <w:szCs w:val="18"/>
          </w:rPr>
          <w:t>wwwcdn.imo.org/localresources/en/KnowledgeCentre/IndexofIMOResolutions/MSCResolutions/MSC.548%28107%29.pdf</w:t>
        </w:r>
      </w:hyperlink>
      <w:r w:rsidRPr="00E24E48">
        <w:rPr>
          <w:sz w:val="18"/>
          <w:szCs w:val="18"/>
        </w:rPr>
        <w:t xml:space="preserve"> </w:t>
      </w:r>
    </w:p>
  </w:footnote>
  <w:footnote w:id="407">
    <w:p w14:paraId="4F1949DC" w14:textId="20B1D657" w:rsidR="00C85182" w:rsidRPr="00E24E48" w:rsidRDefault="00C85182" w:rsidP="002B0CE3">
      <w:pPr>
        <w:pStyle w:val="FootnoteText"/>
        <w:jc w:val="left"/>
        <w:rPr>
          <w:lang w:val="en-US"/>
        </w:rPr>
      </w:pPr>
      <w:r w:rsidRPr="00E24E48">
        <w:rPr>
          <w:rStyle w:val="FootnoteReference"/>
          <w:sz w:val="18"/>
          <w:szCs w:val="18"/>
        </w:rPr>
        <w:footnoteRef/>
      </w:r>
      <w:r w:rsidRPr="00E24E48">
        <w:t xml:space="preserve"> UNSD tourism statistics methodology </w:t>
      </w:r>
      <w:hyperlink r:id="rId395" w:history="1">
        <w:r w:rsidRPr="00E24E48">
          <w:rPr>
            <w:rStyle w:val="Hyperlink"/>
            <w:sz w:val="18"/>
            <w:szCs w:val="18"/>
          </w:rPr>
          <w:t>unstats.un.org/unsd/tourism/methodology.asp</w:t>
        </w:r>
      </w:hyperlink>
      <w:r w:rsidRPr="00E24E48">
        <w:t xml:space="preserve"> </w:t>
      </w:r>
    </w:p>
  </w:footnote>
  <w:footnote w:id="408">
    <w:p w14:paraId="375533F2" w14:textId="6178918F" w:rsidR="00C85182" w:rsidRPr="00E24E48" w:rsidRDefault="00C85182"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96" w:history="1">
        <w:r w:rsidRPr="00E24E48">
          <w:rPr>
            <w:rStyle w:val="Hyperlink"/>
            <w:sz w:val="18"/>
            <w:szCs w:val="18"/>
          </w:rPr>
          <w:t>webunwto.s3.eu-west-1.amazonaws.com/s3fs-public/2024-02/SF-MST_version_WEB_FEB2024.pdf</w:t>
        </w:r>
      </w:hyperlink>
      <w:r w:rsidRPr="00E24E48">
        <w:rPr>
          <w:sz w:val="18"/>
          <w:szCs w:val="18"/>
        </w:rPr>
        <w:t xml:space="preserve"> </w:t>
      </w:r>
    </w:p>
  </w:footnote>
  <w:footnote w:id="409">
    <w:p w14:paraId="6FD9F643" w14:textId="6974FF80" w:rsidR="00C85182" w:rsidRPr="00E24E48" w:rsidRDefault="00C85182" w:rsidP="002B0CE3">
      <w:pPr>
        <w:pStyle w:val="FootnoteText"/>
        <w:jc w:val="left"/>
        <w:rPr>
          <w:lang w:val="en-US"/>
        </w:rPr>
      </w:pPr>
      <w:r w:rsidRPr="00E24E48">
        <w:rPr>
          <w:rStyle w:val="FootnoteReference"/>
          <w:sz w:val="18"/>
          <w:szCs w:val="18"/>
        </w:rPr>
        <w:footnoteRef/>
      </w:r>
      <w:r w:rsidRPr="00E24E48">
        <w:t xml:space="preserve"> Alternative data sources include transaction data, geospatial data and mobile positioning, web scraping and social media, platform data, administrative data, image metadata, flight data, search trends, etc </w:t>
      </w:r>
      <w:hyperlink r:id="rId397" w:history="1">
        <w:r w:rsidR="00670577" w:rsidRPr="00E24E48">
          <w:rPr>
            <w:rStyle w:val="Hyperlink"/>
            <w:sz w:val="18"/>
            <w:szCs w:val="18"/>
          </w:rPr>
          <w:t>www.oecd.org/content/dam/oecd/en/publications/reports/2025/06/using-alternative-data-sources-and-tools-to-measure-and-monitor-tourism_7d3c7654/09ad7240-en.pdf</w:t>
        </w:r>
      </w:hyperlink>
      <w:r w:rsidR="00670577" w:rsidRPr="00E24E48">
        <w:t xml:space="preserve"> </w:t>
      </w:r>
    </w:p>
  </w:footnote>
  <w:footnote w:id="410">
    <w:p w14:paraId="7AA44CBD" w14:textId="487AC890" w:rsidR="00670577" w:rsidRPr="00E24E48" w:rsidRDefault="00670577"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98" w:history="1">
        <w:r w:rsidRPr="00E24E48">
          <w:rPr>
            <w:rStyle w:val="Hyperlink"/>
            <w:sz w:val="18"/>
            <w:szCs w:val="18"/>
          </w:rPr>
          <w:t>www.unwto-tourismacademy.ie.edu/ar/2024/05/crisis-management-tourism</w:t>
        </w:r>
      </w:hyperlink>
      <w:r w:rsidRPr="00E24E48">
        <w:rPr>
          <w:sz w:val="18"/>
          <w:szCs w:val="18"/>
        </w:rPr>
        <w:t xml:space="preserve"> </w:t>
      </w:r>
    </w:p>
  </w:footnote>
  <w:footnote w:id="411">
    <w:p w14:paraId="348D9EFF" w14:textId="296D07D8" w:rsidR="00670577" w:rsidRPr="00E24E48" w:rsidRDefault="00670577"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399" w:history="1">
        <w:r w:rsidRPr="00E24E48">
          <w:rPr>
            <w:rStyle w:val="Hyperlink"/>
            <w:sz w:val="18"/>
            <w:szCs w:val="18"/>
          </w:rPr>
          <w:t>www.worldbank.org/en/news/feature/2024/05/23/the-blue-economy-shoring-up-opportunities-for-island-nations</w:t>
        </w:r>
      </w:hyperlink>
      <w:r w:rsidRPr="00E24E48">
        <w:rPr>
          <w:sz w:val="18"/>
          <w:szCs w:val="18"/>
        </w:rPr>
        <w:t xml:space="preserve"> </w:t>
      </w:r>
    </w:p>
  </w:footnote>
  <w:footnote w:id="412">
    <w:p w14:paraId="6B0D26BB" w14:textId="56D2A08A" w:rsidR="004F0552" w:rsidRPr="00E24E48" w:rsidRDefault="004F0552"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00" w:history="1">
        <w:r w:rsidRPr="00E24E48">
          <w:rPr>
            <w:rStyle w:val="Hyperlink"/>
            <w:sz w:val="18"/>
            <w:szCs w:val="18"/>
          </w:rPr>
          <w:t>www.worldbank.org/en/businessready</w:t>
        </w:r>
      </w:hyperlink>
      <w:r w:rsidRPr="00E24E48">
        <w:rPr>
          <w:sz w:val="18"/>
          <w:szCs w:val="18"/>
        </w:rPr>
        <w:t xml:space="preserve"> </w:t>
      </w:r>
    </w:p>
  </w:footnote>
  <w:footnote w:id="413">
    <w:p w14:paraId="16A558ED" w14:textId="6965BB60" w:rsidR="004F0552" w:rsidRPr="00E24E48" w:rsidRDefault="004F0552"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01" w:history="1">
        <w:r w:rsidRPr="00E24E48">
          <w:rPr>
            <w:rStyle w:val="Hyperlink"/>
            <w:sz w:val="18"/>
            <w:szCs w:val="18"/>
          </w:rPr>
          <w:t>www.oecd.org/en/topics/sub-issues/product-market-regulation.html</w:t>
        </w:r>
      </w:hyperlink>
      <w:r w:rsidRPr="00E24E48">
        <w:rPr>
          <w:sz w:val="18"/>
          <w:szCs w:val="18"/>
        </w:rPr>
        <w:t xml:space="preserve"> </w:t>
      </w:r>
    </w:p>
  </w:footnote>
  <w:footnote w:id="414">
    <w:p w14:paraId="58C14D59" w14:textId="7ED24BA1" w:rsidR="004F0552" w:rsidRPr="00E24E48" w:rsidRDefault="004F0552"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02" w:history="1">
        <w:r w:rsidRPr="00E24E48">
          <w:rPr>
            <w:rStyle w:val="Hyperlink"/>
            <w:sz w:val="18"/>
            <w:szCs w:val="18"/>
          </w:rPr>
          <w:t>www.oecd.org/en/publications/2024/03/financing-smes-and-entrepreneurs-2024_015c0c26.html</w:t>
        </w:r>
      </w:hyperlink>
      <w:r w:rsidRPr="00E24E48">
        <w:rPr>
          <w:sz w:val="18"/>
          <w:szCs w:val="18"/>
        </w:rPr>
        <w:t xml:space="preserve"> </w:t>
      </w:r>
    </w:p>
  </w:footnote>
  <w:footnote w:id="415">
    <w:p w14:paraId="5F2BCD7B" w14:textId="64AC660F" w:rsidR="004F0552" w:rsidRPr="00E24E48" w:rsidRDefault="004F0552"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03" w:history="1">
        <w:r w:rsidRPr="00E24E48">
          <w:rPr>
            <w:rStyle w:val="Hyperlink"/>
            <w:sz w:val="18"/>
            <w:szCs w:val="18"/>
          </w:rPr>
          <w:t>www.finance4development.org/pdf/Boosting%20SME%20Finance%20for%20growth.pdf</w:t>
        </w:r>
      </w:hyperlink>
      <w:r w:rsidRPr="00E24E48">
        <w:rPr>
          <w:sz w:val="18"/>
          <w:szCs w:val="18"/>
        </w:rPr>
        <w:t xml:space="preserve"> </w:t>
      </w:r>
    </w:p>
  </w:footnote>
  <w:footnote w:id="416">
    <w:p w14:paraId="5A58285E" w14:textId="44D42FFB" w:rsidR="004F0552" w:rsidRPr="00E24E48" w:rsidRDefault="004F0552"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04" w:history="1">
        <w:r w:rsidRPr="00E24E48">
          <w:rPr>
            <w:rStyle w:val="Hyperlink"/>
            <w:sz w:val="18"/>
            <w:szCs w:val="18"/>
          </w:rPr>
          <w:t>www.ifc.org/content/dam/ifc/doc/2025/msme-banking-in-the-digital-era.pdf</w:t>
        </w:r>
      </w:hyperlink>
      <w:r w:rsidRPr="00E24E48">
        <w:rPr>
          <w:sz w:val="18"/>
          <w:szCs w:val="18"/>
        </w:rPr>
        <w:t xml:space="preserve"> </w:t>
      </w:r>
    </w:p>
  </w:footnote>
  <w:footnote w:id="417">
    <w:p w14:paraId="15A87FF1" w14:textId="1B41848E" w:rsidR="004F0552" w:rsidRPr="00E24E48" w:rsidRDefault="004F0552"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05" w:history="1">
        <w:r w:rsidRPr="00E24E48">
          <w:rPr>
            <w:rStyle w:val="Hyperlink"/>
            <w:sz w:val="18"/>
            <w:szCs w:val="18"/>
          </w:rPr>
          <w:t>openknowledge.worldbank.org/entities/publication/4f8c337a-d5b0-5d69-b463-aee54a89d081</w:t>
        </w:r>
      </w:hyperlink>
      <w:r w:rsidRPr="00E24E48">
        <w:rPr>
          <w:sz w:val="18"/>
          <w:szCs w:val="18"/>
        </w:rPr>
        <w:t xml:space="preserve"> </w:t>
      </w:r>
    </w:p>
  </w:footnote>
  <w:footnote w:id="418">
    <w:p w14:paraId="132B5A96" w14:textId="3B87034B" w:rsidR="004F0552" w:rsidRPr="00E24E48" w:rsidRDefault="004F0552"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06" w:history="1">
        <w:r w:rsidRPr="00E24E48">
          <w:rPr>
            <w:rStyle w:val="Hyperlink"/>
            <w:sz w:val="18"/>
            <w:szCs w:val="18"/>
          </w:rPr>
          <w:t>www.oecd.org/en/topics/sub-issues/product-market-regulation.html</w:t>
        </w:r>
      </w:hyperlink>
      <w:r w:rsidRPr="00E24E48">
        <w:rPr>
          <w:sz w:val="18"/>
          <w:szCs w:val="18"/>
        </w:rPr>
        <w:t xml:space="preserve"> </w:t>
      </w:r>
    </w:p>
  </w:footnote>
  <w:footnote w:id="419">
    <w:p w14:paraId="2980F3EE" w14:textId="45962791" w:rsidR="004F0552" w:rsidRPr="00E24E48" w:rsidRDefault="004F0552"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07" w:history="1">
        <w:r w:rsidRPr="00E24E48">
          <w:rPr>
            <w:rStyle w:val="Hyperlink"/>
            <w:sz w:val="18"/>
            <w:szCs w:val="18"/>
          </w:rPr>
          <w:t>www.sciencedirect.com/science/article/pii/S1478409225000615</w:t>
        </w:r>
      </w:hyperlink>
      <w:r w:rsidRPr="00E24E48">
        <w:rPr>
          <w:sz w:val="18"/>
          <w:szCs w:val="18"/>
        </w:rPr>
        <w:t xml:space="preserve"> </w:t>
      </w:r>
    </w:p>
  </w:footnote>
  <w:footnote w:id="420">
    <w:p w14:paraId="72D6082D" w14:textId="2C78BEEB" w:rsidR="00B5642E" w:rsidRPr="00E24E48" w:rsidRDefault="00B5642E"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08" w:history="1">
        <w:r w:rsidRPr="00E24E48">
          <w:rPr>
            <w:rStyle w:val="Hyperlink"/>
            <w:sz w:val="18"/>
            <w:szCs w:val="18"/>
          </w:rPr>
          <w:t>www.povertyactionlab.org/sites/default/files/review-paper/Building-pathways_to-support-MSME-growth.pdf</w:t>
        </w:r>
      </w:hyperlink>
      <w:r w:rsidRPr="00E24E48">
        <w:rPr>
          <w:sz w:val="18"/>
          <w:szCs w:val="18"/>
        </w:rPr>
        <w:t xml:space="preserve"> </w:t>
      </w:r>
    </w:p>
  </w:footnote>
  <w:footnote w:id="421">
    <w:p w14:paraId="4282D90C" w14:textId="2F40FDA9" w:rsidR="00B5642E" w:rsidRPr="00E24E48" w:rsidRDefault="00B5642E"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09" w:history="1">
        <w:r w:rsidRPr="00E24E48">
          <w:rPr>
            <w:rStyle w:val="Hyperlink"/>
            <w:sz w:val="18"/>
            <w:szCs w:val="18"/>
          </w:rPr>
          <w:t>www.povertyactionlab.org/policy-insight/market-access-connecting-firms-and-entrepreneurs-markets-spur-business-and-job</w:t>
        </w:r>
      </w:hyperlink>
      <w:r w:rsidRPr="00E24E48">
        <w:rPr>
          <w:sz w:val="18"/>
          <w:szCs w:val="18"/>
        </w:rPr>
        <w:t xml:space="preserve"> </w:t>
      </w:r>
    </w:p>
  </w:footnote>
  <w:footnote w:id="422">
    <w:p w14:paraId="43EFADFF" w14:textId="6B501063" w:rsidR="00B5642E" w:rsidRPr="00E24E48" w:rsidRDefault="00B5642E"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10" w:history="1">
        <w:r w:rsidRPr="00E24E48">
          <w:rPr>
            <w:rStyle w:val="Hyperlink"/>
            <w:sz w:val="18"/>
            <w:szCs w:val="18"/>
          </w:rPr>
          <w:t>www.oecd.org/content/dam/oecd/en/publications/reports/2024/09/sme-digitalisation-to-manage-shocks-and-transitions_735fc44d/eb4ec9ac-en.pdf</w:t>
        </w:r>
      </w:hyperlink>
      <w:r w:rsidRPr="00E24E48">
        <w:rPr>
          <w:sz w:val="18"/>
          <w:szCs w:val="18"/>
        </w:rPr>
        <w:t xml:space="preserve"> </w:t>
      </w:r>
    </w:p>
  </w:footnote>
  <w:footnote w:id="423">
    <w:p w14:paraId="3AEEC850" w14:textId="7991978E" w:rsidR="00B5642E" w:rsidRPr="00E24E48" w:rsidRDefault="00B5642E"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11" w:history="1">
        <w:r w:rsidRPr="00E24E48">
          <w:rPr>
            <w:rStyle w:val="Hyperlink"/>
            <w:sz w:val="18"/>
            <w:szCs w:val="18"/>
          </w:rPr>
          <w:t>www.oecd.org/content/dam/oecd/en/networks/oecd-digital-for-smes-global-initiative/FINAL-D4SME-2024-Survey-Policy-Highlights.pdf</w:t>
        </w:r>
      </w:hyperlink>
      <w:r w:rsidRPr="00E24E48">
        <w:rPr>
          <w:sz w:val="18"/>
          <w:szCs w:val="18"/>
        </w:rPr>
        <w:t xml:space="preserve"> </w:t>
      </w:r>
    </w:p>
  </w:footnote>
  <w:footnote w:id="424">
    <w:p w14:paraId="66639B80" w14:textId="61700A83" w:rsidR="00B5642E" w:rsidRPr="00E24E48" w:rsidRDefault="00B5642E"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12" w:history="1">
        <w:r w:rsidRPr="00E24E48">
          <w:rPr>
            <w:rStyle w:val="Hyperlink"/>
            <w:sz w:val="18"/>
            <w:szCs w:val="18"/>
          </w:rPr>
          <w:t>documents.worldbank.org/en/publication/documents-reports/documentdetail/099010010022412266/idu1801d6a1a138fa1476619bf819382ed4cb0b7</w:t>
        </w:r>
      </w:hyperlink>
      <w:r w:rsidRPr="00E24E48">
        <w:rPr>
          <w:sz w:val="18"/>
          <w:szCs w:val="18"/>
        </w:rPr>
        <w:t xml:space="preserve"> </w:t>
      </w:r>
    </w:p>
  </w:footnote>
  <w:footnote w:id="425">
    <w:p w14:paraId="74891A8A" w14:textId="22501B09" w:rsidR="002C5195" w:rsidRPr="00E24E48" w:rsidRDefault="002C5195"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13" w:history="1">
        <w:r w:rsidRPr="00E24E48">
          <w:rPr>
            <w:rStyle w:val="Hyperlink"/>
            <w:sz w:val="18"/>
            <w:szCs w:val="18"/>
          </w:rPr>
          <w:t>www.intracen.org/resources/publications/sme-competitiveness-outlook</w:t>
        </w:r>
      </w:hyperlink>
      <w:r w:rsidRPr="00E24E48">
        <w:rPr>
          <w:sz w:val="18"/>
          <w:szCs w:val="18"/>
        </w:rPr>
        <w:t xml:space="preserve"> </w:t>
      </w:r>
    </w:p>
  </w:footnote>
  <w:footnote w:id="426">
    <w:p w14:paraId="042F9004" w14:textId="7629DAC5" w:rsidR="002C5195" w:rsidRPr="00E24E48" w:rsidRDefault="002C5195"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14" w:history="1">
        <w:r w:rsidRPr="00E24E48">
          <w:rPr>
            <w:rStyle w:val="Hyperlink"/>
            <w:sz w:val="18"/>
            <w:szCs w:val="18"/>
          </w:rPr>
          <w:t>www.povertyactionlab.org/policy-insight/market-access-connecting-firms-and-entrepreneurs-markets-spur-business-and-job</w:t>
        </w:r>
      </w:hyperlink>
      <w:r w:rsidRPr="00E24E48">
        <w:rPr>
          <w:sz w:val="18"/>
          <w:szCs w:val="18"/>
        </w:rPr>
        <w:t xml:space="preserve"> </w:t>
      </w:r>
    </w:p>
  </w:footnote>
  <w:footnote w:id="427">
    <w:p w14:paraId="3EA6FEF6" w14:textId="3EBAA1BD" w:rsidR="003B6ABF" w:rsidRPr="00E24E48" w:rsidRDefault="003B6ABF"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15" w:history="1">
        <w:r w:rsidRPr="00E24E48">
          <w:rPr>
            <w:rStyle w:val="Hyperlink"/>
            <w:sz w:val="18"/>
            <w:szCs w:val="18"/>
          </w:rPr>
          <w:t>www.galidata.org/assets/report/pdf/Does%20Acceleration%20Work_EN.pdf</w:t>
        </w:r>
      </w:hyperlink>
      <w:r w:rsidRPr="00E24E48">
        <w:rPr>
          <w:sz w:val="18"/>
          <w:szCs w:val="18"/>
        </w:rPr>
        <w:t xml:space="preserve"> </w:t>
      </w:r>
    </w:p>
  </w:footnote>
  <w:footnote w:id="428">
    <w:p w14:paraId="12AFF73D" w14:textId="18DBB856" w:rsidR="003B6ABF" w:rsidRPr="00E24E48" w:rsidRDefault="003B6ABF"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16" w:history="1">
        <w:r w:rsidRPr="00E24E48">
          <w:rPr>
            <w:rStyle w:val="Hyperlink"/>
            <w:sz w:val="18"/>
            <w:szCs w:val="18"/>
          </w:rPr>
          <w:t>www.porticus.com/latest/lessons-and-research/2024/when-how-and-who-accelerators-accelerate-10-years-of-findings-from-the-global-accelerator-learning-initiative-gali</w:t>
        </w:r>
      </w:hyperlink>
      <w:r w:rsidRPr="00E24E48">
        <w:rPr>
          <w:sz w:val="18"/>
          <w:szCs w:val="18"/>
        </w:rPr>
        <w:t xml:space="preserve"> </w:t>
      </w:r>
    </w:p>
  </w:footnote>
  <w:footnote w:id="429">
    <w:p w14:paraId="7A49EC83" w14:textId="403B8B91" w:rsidR="003B6ABF" w:rsidRPr="00E24E48" w:rsidRDefault="003B6ABF"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17" w:history="1">
        <w:r w:rsidRPr="00E24E48">
          <w:rPr>
            <w:rStyle w:val="Hyperlink"/>
            <w:sz w:val="18"/>
            <w:szCs w:val="18"/>
          </w:rPr>
          <w:t>hub.unido.org/sites/default/files/publications/05062024_Online_UNIDO_CLUSTERS_2024_%20%28003%29.pdf</w:t>
        </w:r>
      </w:hyperlink>
      <w:r w:rsidRPr="00E24E48">
        <w:rPr>
          <w:sz w:val="18"/>
          <w:szCs w:val="18"/>
        </w:rPr>
        <w:t xml:space="preserve"> </w:t>
      </w:r>
    </w:p>
  </w:footnote>
  <w:footnote w:id="430">
    <w:p w14:paraId="190B0E2D" w14:textId="476608BA" w:rsidR="003B6ABF" w:rsidRPr="00E24E48" w:rsidRDefault="003B6ABF"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18" w:history="1">
        <w:r w:rsidRPr="00E24E48">
          <w:rPr>
            <w:rStyle w:val="Hyperlink"/>
            <w:sz w:val="18"/>
            <w:szCs w:val="18"/>
          </w:rPr>
          <w:t>www.researchgate.net/publication/235784582_Supplier_development_programs_and_firm_performance_Evidence_from_Chile</w:t>
        </w:r>
      </w:hyperlink>
      <w:r w:rsidRPr="00E24E48">
        <w:rPr>
          <w:sz w:val="18"/>
          <w:szCs w:val="18"/>
        </w:rPr>
        <w:t xml:space="preserve"> </w:t>
      </w:r>
    </w:p>
  </w:footnote>
  <w:footnote w:id="431">
    <w:p w14:paraId="0E847DCD" w14:textId="30699340" w:rsidR="003B6ABF" w:rsidRPr="00E24E48" w:rsidRDefault="003B6ABF"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19" w:history="1">
        <w:r w:rsidRPr="00E24E48">
          <w:rPr>
            <w:rStyle w:val="Hyperlink"/>
            <w:sz w:val="18"/>
            <w:szCs w:val="18"/>
          </w:rPr>
          <w:t>www.imf.org/en/Publications/WP/Issues/2024/02/16/Small-Firm-Growth-and-the-VAT-Threshold-Evidence-for-the-UK-544462</w:t>
        </w:r>
      </w:hyperlink>
      <w:r w:rsidRPr="00E24E48">
        <w:rPr>
          <w:sz w:val="18"/>
          <w:szCs w:val="18"/>
        </w:rPr>
        <w:t xml:space="preserve"> </w:t>
      </w:r>
    </w:p>
  </w:footnote>
  <w:footnote w:id="432">
    <w:p w14:paraId="0D0CFC24" w14:textId="5D42C342" w:rsidR="003B6ABF" w:rsidRPr="00E24E48" w:rsidRDefault="003B6ABF"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20" w:history="1">
        <w:r w:rsidRPr="00E24E48">
          <w:rPr>
            <w:rStyle w:val="Hyperlink"/>
            <w:sz w:val="18"/>
            <w:szCs w:val="18"/>
          </w:rPr>
          <w:t>documents1.worldbank.org/curated/en/099529509162440365/pdf/IDU195bd66a01b249141051ad351d04d4880f6e3.pdf</w:t>
        </w:r>
      </w:hyperlink>
      <w:r w:rsidRPr="00E24E48">
        <w:rPr>
          <w:sz w:val="18"/>
          <w:szCs w:val="18"/>
        </w:rPr>
        <w:t xml:space="preserve"> </w:t>
      </w:r>
    </w:p>
  </w:footnote>
  <w:footnote w:id="433">
    <w:p w14:paraId="5B2D94CC" w14:textId="65499FFA" w:rsidR="003B6ABF" w:rsidRPr="00E24E48" w:rsidRDefault="003B6ABF"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21" w:history="1">
        <w:r w:rsidRPr="00E24E48">
          <w:rPr>
            <w:rStyle w:val="Hyperlink"/>
            <w:sz w:val="18"/>
            <w:szCs w:val="18"/>
          </w:rPr>
          <w:t>www.oecd.org/en/publications/framework-for-the-evaluation-of-sme-and-entrepreneurship-policies-and-programmes-2023_a4c818d1-en.html</w:t>
        </w:r>
      </w:hyperlink>
      <w:r w:rsidRPr="00E24E48">
        <w:rPr>
          <w:sz w:val="18"/>
          <w:szCs w:val="18"/>
        </w:rPr>
        <w:t xml:space="preserve"> </w:t>
      </w:r>
    </w:p>
  </w:footnote>
  <w:footnote w:id="434">
    <w:p w14:paraId="7D313CF1" w14:textId="548B3454" w:rsidR="003B6ABF" w:rsidRPr="00E24E48" w:rsidRDefault="003B6ABF"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22" w:history="1">
        <w:r w:rsidRPr="00E24E48">
          <w:rPr>
            <w:rStyle w:val="Hyperlink"/>
            <w:sz w:val="18"/>
            <w:szCs w:val="18"/>
          </w:rPr>
          <w:t>www.worldbank.org/en/businessready</w:t>
        </w:r>
      </w:hyperlink>
      <w:r w:rsidRPr="00E24E48">
        <w:rPr>
          <w:sz w:val="18"/>
          <w:szCs w:val="18"/>
        </w:rPr>
        <w:t xml:space="preserve"> </w:t>
      </w:r>
    </w:p>
  </w:footnote>
  <w:footnote w:id="435">
    <w:p w14:paraId="4D28ECB6" w14:textId="28C4ED03" w:rsidR="00A83329" w:rsidRPr="00E24E48" w:rsidRDefault="00A83329" w:rsidP="002B0CE3">
      <w:pPr>
        <w:pStyle w:val="FootnoteText"/>
        <w:jc w:val="left"/>
        <w:rPr>
          <w:lang w:val="en-US"/>
        </w:rPr>
      </w:pPr>
      <w:r w:rsidRPr="00E24E48">
        <w:rPr>
          <w:rStyle w:val="FootnoteReference"/>
          <w:sz w:val="18"/>
          <w:szCs w:val="18"/>
        </w:rPr>
        <w:footnoteRef/>
      </w:r>
      <w:r w:rsidRPr="00E24E48">
        <w:t xml:space="preserve"> A 2024 review found that in LMICs, employment services and entrepreneurship support deliver larger impacts; in HICs, skills training and wage subsidies do better. In both, design details (profiling, employer engagement, incentives) are decisive </w:t>
      </w:r>
      <w:hyperlink r:id="rId423" w:history="1">
        <w:r w:rsidRPr="00E24E48">
          <w:rPr>
            <w:rStyle w:val="Hyperlink"/>
            <w:sz w:val="18"/>
            <w:szCs w:val="18"/>
          </w:rPr>
          <w:t>www.ilo.org/sites/default/files/2024-06/WB-Active-Labor-Market-Programs-Improve-Employment-and-Earnings-of-Young-People.pdf</w:t>
        </w:r>
      </w:hyperlink>
      <w:r w:rsidRPr="00E24E48">
        <w:t xml:space="preserve"> </w:t>
      </w:r>
    </w:p>
  </w:footnote>
  <w:footnote w:id="436">
    <w:p w14:paraId="5A0BBCC6" w14:textId="25C559DF" w:rsidR="00A83329" w:rsidRPr="00E24E48" w:rsidRDefault="00A83329"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24" w:history="1">
        <w:r w:rsidRPr="00E24E48">
          <w:rPr>
            <w:rStyle w:val="Hyperlink"/>
            <w:sz w:val="18"/>
            <w:szCs w:val="18"/>
          </w:rPr>
          <w:t>ideas.repec.org/a/aea/jecper/v38y2024i1p221-44.html</w:t>
        </w:r>
      </w:hyperlink>
      <w:r w:rsidRPr="00E24E48">
        <w:rPr>
          <w:sz w:val="18"/>
          <w:szCs w:val="18"/>
        </w:rPr>
        <w:t xml:space="preserve"> </w:t>
      </w:r>
    </w:p>
  </w:footnote>
  <w:footnote w:id="437">
    <w:p w14:paraId="0C202D75" w14:textId="1F1578F6" w:rsidR="00A83329" w:rsidRPr="00E24E48" w:rsidRDefault="00A83329" w:rsidP="002B0CE3">
      <w:pPr>
        <w:pStyle w:val="FootnoteText"/>
        <w:jc w:val="left"/>
        <w:rPr>
          <w:lang w:val="en-US"/>
        </w:rPr>
      </w:pPr>
      <w:r w:rsidRPr="00E24E48">
        <w:rPr>
          <w:rStyle w:val="FootnoteReference"/>
          <w:sz w:val="18"/>
          <w:szCs w:val="18"/>
        </w:rPr>
        <w:footnoteRef/>
      </w:r>
      <w:r w:rsidRPr="00E24E48">
        <w:t xml:space="preserve"> 46 evaluations show earnings gains when training is organized as stackable credentials with employer pathways </w:t>
      </w:r>
      <w:hyperlink r:id="rId425" w:history="1">
        <w:r w:rsidRPr="00E24E48">
          <w:rPr>
            <w:rStyle w:val="Hyperlink"/>
            <w:sz w:val="18"/>
            <w:szCs w:val="18"/>
          </w:rPr>
          <w:t>www.abtglobal.com/insights/publications/report/career-pathways-impact-analysis</w:t>
        </w:r>
      </w:hyperlink>
      <w:r w:rsidRPr="00E24E48">
        <w:t xml:space="preserve"> </w:t>
      </w:r>
    </w:p>
  </w:footnote>
  <w:footnote w:id="438">
    <w:p w14:paraId="547E95EA" w14:textId="49250363" w:rsidR="00030166" w:rsidRPr="00E24E48" w:rsidRDefault="00030166"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26" w:history="1">
        <w:r w:rsidRPr="00E24E48">
          <w:rPr>
            <w:rStyle w:val="Hyperlink"/>
            <w:sz w:val="18"/>
            <w:szCs w:val="18"/>
          </w:rPr>
          <w:t>labourmarketresearch.springeropen.com/articles/10.1186/s12651-024-00378-7</w:t>
        </w:r>
      </w:hyperlink>
      <w:r w:rsidRPr="00E24E48">
        <w:rPr>
          <w:sz w:val="18"/>
          <w:szCs w:val="18"/>
        </w:rPr>
        <w:t xml:space="preserve"> </w:t>
      </w:r>
    </w:p>
  </w:footnote>
  <w:footnote w:id="439">
    <w:p w14:paraId="36A3F7D5" w14:textId="2BFFBD37" w:rsidR="00030166" w:rsidRPr="00E24E48" w:rsidRDefault="00030166"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27" w:history="1">
        <w:r w:rsidRPr="00E24E48">
          <w:rPr>
            <w:rStyle w:val="Hyperlink"/>
            <w:sz w:val="18"/>
            <w:szCs w:val="18"/>
          </w:rPr>
          <w:t>openknowledge.worldbank.org/entities/publication/bc72a327-e7e0-5c2a-8d51-3a0c7a2d95cf</w:t>
        </w:r>
      </w:hyperlink>
      <w:r w:rsidRPr="00E24E48">
        <w:rPr>
          <w:sz w:val="18"/>
          <w:szCs w:val="18"/>
        </w:rPr>
        <w:t xml:space="preserve"> </w:t>
      </w:r>
    </w:p>
  </w:footnote>
  <w:footnote w:id="440">
    <w:p w14:paraId="1F65EF3C" w14:textId="0D0AAF11" w:rsidR="00030166" w:rsidRPr="00E24E48" w:rsidRDefault="00030166"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28" w:history="1">
        <w:r w:rsidRPr="00E24E48">
          <w:rPr>
            <w:rStyle w:val="Hyperlink"/>
            <w:sz w:val="18"/>
            <w:szCs w:val="18"/>
          </w:rPr>
          <w:t>www.oecd.org/content/dam/oecd/en/publications/reports/2024/07/oecd-employment-outlook-2024_abc8ad82/ac8b3538-en.pdf</w:t>
        </w:r>
      </w:hyperlink>
      <w:r w:rsidRPr="00E24E48">
        <w:rPr>
          <w:sz w:val="18"/>
          <w:szCs w:val="18"/>
        </w:rPr>
        <w:t xml:space="preserve"> </w:t>
      </w:r>
    </w:p>
  </w:footnote>
  <w:footnote w:id="441">
    <w:p w14:paraId="26A3652B" w14:textId="6DEAC89C" w:rsidR="00030166" w:rsidRPr="00E24E48" w:rsidRDefault="00030166"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29" w:history="1">
        <w:r w:rsidRPr="00E24E48">
          <w:rPr>
            <w:rStyle w:val="Hyperlink"/>
            <w:sz w:val="18"/>
            <w:szCs w:val="18"/>
          </w:rPr>
          <w:t>www.ilo.org/sites/default/files/2024-06/WB-Active-Labor-Market-Programs-Improve-Employment-and-Earnings-of-Young-People.pdf</w:t>
        </w:r>
      </w:hyperlink>
      <w:r w:rsidRPr="00E24E48">
        <w:rPr>
          <w:sz w:val="18"/>
          <w:szCs w:val="18"/>
        </w:rPr>
        <w:t xml:space="preserve"> </w:t>
      </w:r>
    </w:p>
  </w:footnote>
  <w:footnote w:id="442">
    <w:p w14:paraId="06B56E71" w14:textId="631EF3AB" w:rsidR="005526CC" w:rsidRPr="00E24E48" w:rsidRDefault="005526CC"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30" w:history="1">
        <w:r w:rsidRPr="00E24E48">
          <w:rPr>
            <w:rStyle w:val="Hyperlink"/>
            <w:sz w:val="18"/>
            <w:szCs w:val="18"/>
          </w:rPr>
          <w:t>openknowledge.worldbank.org/entities/publication/4f8c337a-d5b0-5d69-b463-aee54a89d081</w:t>
        </w:r>
      </w:hyperlink>
      <w:r w:rsidRPr="00E24E48">
        <w:rPr>
          <w:sz w:val="18"/>
          <w:szCs w:val="18"/>
        </w:rPr>
        <w:t xml:space="preserve"> </w:t>
      </w:r>
    </w:p>
  </w:footnote>
  <w:footnote w:id="443">
    <w:p w14:paraId="4C8D4D2F" w14:textId="3576CFA6" w:rsidR="005526CC" w:rsidRPr="00E24E48" w:rsidRDefault="005526CC" w:rsidP="002B0CE3">
      <w:pPr>
        <w:pStyle w:val="FootnoteText"/>
        <w:jc w:val="left"/>
        <w:rPr>
          <w:lang w:val="en-US"/>
        </w:rPr>
      </w:pPr>
      <w:r w:rsidRPr="00E24E48">
        <w:rPr>
          <w:rStyle w:val="FootnoteReference"/>
          <w:sz w:val="18"/>
          <w:szCs w:val="18"/>
        </w:rPr>
        <w:footnoteRef/>
      </w:r>
      <w:r w:rsidRPr="00E24E48">
        <w:t xml:space="preserve"> Median own-wage employment elasticity ≈ –0.13 across 72 studies; implies most earnings gains are not offset by job loss </w:t>
      </w:r>
      <w:hyperlink r:id="rId431" w:history="1">
        <w:r w:rsidRPr="00E24E48">
          <w:rPr>
            <w:rStyle w:val="Hyperlink"/>
            <w:sz w:val="18"/>
            <w:szCs w:val="18"/>
          </w:rPr>
          <w:t>www.nber.org/papers/w32925</w:t>
        </w:r>
      </w:hyperlink>
      <w:r w:rsidRPr="00E24E48">
        <w:t xml:space="preserve"> </w:t>
      </w:r>
    </w:p>
  </w:footnote>
  <w:footnote w:id="444">
    <w:p w14:paraId="08B9584E" w14:textId="2A08D5B1" w:rsidR="005526CC" w:rsidRPr="00E24E48" w:rsidRDefault="005526CC" w:rsidP="002B0CE3">
      <w:pPr>
        <w:pStyle w:val="FootnoteText"/>
        <w:jc w:val="left"/>
        <w:rPr>
          <w:lang w:val="en-US"/>
        </w:rPr>
      </w:pPr>
      <w:r w:rsidRPr="00E24E48">
        <w:rPr>
          <w:rStyle w:val="FootnoteReference"/>
          <w:sz w:val="18"/>
          <w:szCs w:val="18"/>
        </w:rPr>
        <w:footnoteRef/>
      </w:r>
      <w:r w:rsidRPr="00E24E48">
        <w:t xml:space="preserve"> Positive employment effects of minimum wages in highly concentrated labour markets </w:t>
      </w:r>
      <w:hyperlink r:id="rId432" w:history="1">
        <w:r w:rsidRPr="00E24E48">
          <w:rPr>
            <w:rStyle w:val="Hyperlink"/>
            <w:sz w:val="18"/>
            <w:szCs w:val="18"/>
          </w:rPr>
          <w:t>www.restud.com/1511-2</w:t>
        </w:r>
      </w:hyperlink>
      <w:r w:rsidRPr="00E24E48">
        <w:t xml:space="preserve"> </w:t>
      </w:r>
    </w:p>
  </w:footnote>
  <w:footnote w:id="445">
    <w:p w14:paraId="6990538D" w14:textId="2FFABE98" w:rsidR="005526CC" w:rsidRPr="00E24E48" w:rsidRDefault="005526CC"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33" w:history="1">
        <w:r w:rsidRPr="00E24E48">
          <w:rPr>
            <w:rStyle w:val="Hyperlink"/>
            <w:sz w:val="18"/>
            <w:szCs w:val="18"/>
          </w:rPr>
          <w:t>www.ilo.org/sites/default/files/2024-11/GWR-2024_Layout_E_RGB_Web.pdf</w:t>
        </w:r>
      </w:hyperlink>
      <w:r w:rsidRPr="00E24E48">
        <w:rPr>
          <w:sz w:val="18"/>
          <w:szCs w:val="18"/>
        </w:rPr>
        <w:t xml:space="preserve"> </w:t>
      </w:r>
    </w:p>
  </w:footnote>
  <w:footnote w:id="446">
    <w:p w14:paraId="4C120316" w14:textId="416E9826" w:rsidR="00FB220F" w:rsidRPr="00E24E48" w:rsidRDefault="00FB220F"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34" w:history="1">
        <w:r w:rsidRPr="00E24E48">
          <w:rPr>
            <w:rStyle w:val="Hyperlink"/>
            <w:sz w:val="18"/>
            <w:szCs w:val="18"/>
          </w:rPr>
          <w:t>www.frontiersin.org/journals/public-health/articles/10.3389/fpubh.2024.1292692/pdf</w:t>
        </w:r>
      </w:hyperlink>
      <w:r w:rsidRPr="00E24E48">
        <w:rPr>
          <w:sz w:val="18"/>
          <w:szCs w:val="18"/>
        </w:rPr>
        <w:t xml:space="preserve"> </w:t>
      </w:r>
    </w:p>
  </w:footnote>
  <w:footnote w:id="447">
    <w:p w14:paraId="57AFDD90" w14:textId="4ACFB5DB" w:rsidR="00FB34AA" w:rsidRPr="00E24E48" w:rsidRDefault="00FB34AA" w:rsidP="002B0CE3">
      <w:pPr>
        <w:pStyle w:val="FootnoteText"/>
        <w:jc w:val="left"/>
        <w:rPr>
          <w:lang w:val="en-US"/>
        </w:rPr>
      </w:pPr>
      <w:r w:rsidRPr="00E24E48">
        <w:rPr>
          <w:rStyle w:val="FootnoteReference"/>
          <w:sz w:val="18"/>
          <w:szCs w:val="18"/>
        </w:rPr>
        <w:footnoteRef/>
      </w:r>
      <w:r w:rsidRPr="00E24E48">
        <w:t xml:space="preserve"> Measuring enforcement shows inspector capacity and penalties matter, better data and targeting improve compliance – employers work off likelihood of being caught and held accountable </w:t>
      </w:r>
      <w:hyperlink r:id="rId435" w:history="1">
        <w:r w:rsidRPr="00E24E48">
          <w:rPr>
            <w:rStyle w:val="Hyperlink"/>
            <w:sz w:val="18"/>
            <w:szCs w:val="18"/>
          </w:rPr>
          <w:t>docs.iza.org/pp210.pdf</w:t>
        </w:r>
      </w:hyperlink>
    </w:p>
  </w:footnote>
  <w:footnote w:id="448">
    <w:p w14:paraId="23FCA115" w14:textId="1D807A69" w:rsidR="000C6B03" w:rsidRPr="00E24E48" w:rsidRDefault="000C6B03"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36" w:history="1">
        <w:r w:rsidRPr="00E24E48">
          <w:rPr>
            <w:rStyle w:val="Hyperlink"/>
            <w:sz w:val="18"/>
            <w:szCs w:val="18"/>
          </w:rPr>
          <w:t>www.ilo.org/topics-and-sectors/labour-inspection</w:t>
        </w:r>
      </w:hyperlink>
      <w:r w:rsidRPr="00E24E48">
        <w:rPr>
          <w:sz w:val="18"/>
          <w:szCs w:val="18"/>
        </w:rPr>
        <w:t xml:space="preserve"> </w:t>
      </w:r>
    </w:p>
  </w:footnote>
  <w:footnote w:id="449">
    <w:p w14:paraId="532356CC" w14:textId="64E4DE8A" w:rsidR="00BD0B2F" w:rsidRPr="00E24E48" w:rsidRDefault="00BD0B2F"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37" w:history="1">
        <w:r w:rsidRPr="00E24E48">
          <w:rPr>
            <w:rStyle w:val="Hyperlink"/>
            <w:sz w:val="18"/>
            <w:szCs w:val="18"/>
          </w:rPr>
          <w:t>www.worldbank.org/en/research/publication/informal-economy</w:t>
        </w:r>
      </w:hyperlink>
      <w:r w:rsidRPr="00E24E48">
        <w:rPr>
          <w:sz w:val="18"/>
          <w:szCs w:val="18"/>
        </w:rPr>
        <w:t xml:space="preserve"> </w:t>
      </w:r>
    </w:p>
  </w:footnote>
  <w:footnote w:id="450">
    <w:p w14:paraId="1CF984DA" w14:textId="3B3A5084" w:rsidR="00BD0B2F" w:rsidRPr="00E24E48" w:rsidRDefault="00BD0B2F"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38" w:history="1">
        <w:r w:rsidRPr="00E24E48">
          <w:rPr>
            <w:rStyle w:val="Hyperlink"/>
            <w:sz w:val="18"/>
            <w:szCs w:val="18"/>
          </w:rPr>
          <w:t>www.un.org/sites/un2.un.org/files/2024/04/unen_policy_brief_march_2024.pdf</w:t>
        </w:r>
      </w:hyperlink>
      <w:r w:rsidRPr="00E24E48">
        <w:rPr>
          <w:sz w:val="18"/>
          <w:szCs w:val="18"/>
        </w:rPr>
        <w:t xml:space="preserve"> </w:t>
      </w:r>
    </w:p>
  </w:footnote>
  <w:footnote w:id="451">
    <w:p w14:paraId="78EF335B" w14:textId="472F9F82" w:rsidR="00BD0B2F" w:rsidRPr="00E24E48" w:rsidRDefault="00BD0B2F"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39" w:history="1">
        <w:r w:rsidRPr="00E24E48">
          <w:rPr>
            <w:rStyle w:val="Hyperlink"/>
            <w:sz w:val="18"/>
            <w:szCs w:val="18"/>
          </w:rPr>
          <w:t>www.elibrary.imf.org/view/journals/002/2024/201/article-A002-en.xml</w:t>
        </w:r>
      </w:hyperlink>
      <w:r w:rsidRPr="00E24E48">
        <w:rPr>
          <w:sz w:val="18"/>
          <w:szCs w:val="18"/>
        </w:rPr>
        <w:t xml:space="preserve"> </w:t>
      </w:r>
    </w:p>
  </w:footnote>
  <w:footnote w:id="452">
    <w:p w14:paraId="6407682D" w14:textId="090729FA" w:rsidR="00F342BD" w:rsidRPr="00E24E48" w:rsidRDefault="00F342BD"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40" w:history="1">
        <w:r w:rsidRPr="00E24E48">
          <w:rPr>
            <w:rStyle w:val="Hyperlink"/>
            <w:sz w:val="18"/>
            <w:szCs w:val="18"/>
          </w:rPr>
          <w:t>www.ilo.org/sites/default/files/wcmsp5/groups/public/%40ed_protect/%40protrav/%40migrant/documents/publication/wcms_703485.pdf</w:t>
        </w:r>
      </w:hyperlink>
      <w:r w:rsidRPr="00E24E48">
        <w:rPr>
          <w:sz w:val="18"/>
          <w:szCs w:val="18"/>
        </w:rPr>
        <w:t xml:space="preserve"> </w:t>
      </w:r>
    </w:p>
  </w:footnote>
  <w:footnote w:id="453">
    <w:p w14:paraId="53155736" w14:textId="72E216F0" w:rsidR="00554362" w:rsidRPr="00E24E48" w:rsidRDefault="00554362"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41" w:history="1">
        <w:r w:rsidRPr="00E24E48">
          <w:rPr>
            <w:rStyle w:val="Hyperlink"/>
            <w:sz w:val="18"/>
            <w:szCs w:val="18"/>
          </w:rPr>
          <w:t>www.ftc.gov/news-events/news/press-releases/2024/04/ftc-announces-rule-banning-noncompetes</w:t>
        </w:r>
      </w:hyperlink>
      <w:r w:rsidRPr="00E24E48">
        <w:rPr>
          <w:sz w:val="18"/>
          <w:szCs w:val="18"/>
        </w:rPr>
        <w:t xml:space="preserve"> </w:t>
      </w:r>
    </w:p>
  </w:footnote>
  <w:footnote w:id="454">
    <w:p w14:paraId="61DC633B" w14:textId="6696DB17" w:rsidR="00554362" w:rsidRPr="00E24E48" w:rsidRDefault="00554362"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42" w:history="1">
        <w:r w:rsidRPr="00E24E48">
          <w:rPr>
            <w:rStyle w:val="Hyperlink"/>
            <w:sz w:val="18"/>
            <w:szCs w:val="18"/>
          </w:rPr>
          <w:t>poverty-action.org/impacts-dual-apprenticeships-combining-job-and-vocational-training-cote-divoire</w:t>
        </w:r>
      </w:hyperlink>
      <w:r w:rsidRPr="00E24E48">
        <w:rPr>
          <w:sz w:val="18"/>
          <w:szCs w:val="18"/>
        </w:rPr>
        <w:t xml:space="preserve"> </w:t>
      </w:r>
    </w:p>
  </w:footnote>
  <w:footnote w:id="455">
    <w:p w14:paraId="6C423353" w14:textId="445FDC65" w:rsidR="00554362" w:rsidRPr="00E24E48" w:rsidRDefault="00554362"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43" w:history="1">
        <w:r w:rsidRPr="00E24E48">
          <w:rPr>
            <w:rStyle w:val="Hyperlink"/>
            <w:sz w:val="18"/>
            <w:szCs w:val="18"/>
          </w:rPr>
          <w:t>academic.oup.com/restud/article/92/5/2979/7816148</w:t>
        </w:r>
      </w:hyperlink>
      <w:r w:rsidRPr="00E24E48">
        <w:rPr>
          <w:sz w:val="18"/>
          <w:szCs w:val="18"/>
        </w:rPr>
        <w:t xml:space="preserve"> </w:t>
      </w:r>
    </w:p>
  </w:footnote>
  <w:footnote w:id="456">
    <w:p w14:paraId="175FD4F8" w14:textId="2C96DCC5" w:rsidR="00E105C9" w:rsidRPr="00E24E48" w:rsidRDefault="00E105C9"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44" w:history="1">
        <w:r w:rsidRPr="00E24E48">
          <w:rPr>
            <w:rStyle w:val="Hyperlink"/>
            <w:sz w:val="18"/>
            <w:szCs w:val="18"/>
          </w:rPr>
          <w:t>www.oecd.org/content/dam/oecd/en/publications/reports/2024/03/financing-smes-and-entrepreneurs-2024_015c0c26/fa521246-en.pdf</w:t>
        </w:r>
      </w:hyperlink>
      <w:r w:rsidRPr="00E24E48">
        <w:rPr>
          <w:sz w:val="18"/>
          <w:szCs w:val="18"/>
        </w:rPr>
        <w:t xml:space="preserve"> </w:t>
      </w:r>
    </w:p>
  </w:footnote>
  <w:footnote w:id="457">
    <w:p w14:paraId="381AFD55" w14:textId="32A02F62" w:rsidR="00E105C9" w:rsidRPr="00E24E48" w:rsidRDefault="00E105C9"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45" w:history="1">
        <w:r w:rsidRPr="00E24E48">
          <w:rPr>
            <w:rStyle w:val="Hyperlink"/>
            <w:sz w:val="18"/>
            <w:szCs w:val="18"/>
          </w:rPr>
          <w:t>asean.org/wp-content/uploads/2024/09/Full-Report_ASEAN-SME-Policy-Index-2024_20-Sept-2024.pdf</w:t>
        </w:r>
      </w:hyperlink>
      <w:r w:rsidRPr="00E24E48">
        <w:rPr>
          <w:sz w:val="18"/>
          <w:szCs w:val="18"/>
        </w:rPr>
        <w:t xml:space="preserve"> </w:t>
      </w:r>
    </w:p>
  </w:footnote>
  <w:footnote w:id="458">
    <w:p w14:paraId="29EEE57C" w14:textId="464696D2" w:rsidR="00E105C9" w:rsidRPr="00E24E48" w:rsidRDefault="00E105C9"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46" w:history="1">
        <w:r w:rsidRPr="00E24E48">
          <w:rPr>
            <w:rStyle w:val="Hyperlink"/>
            <w:sz w:val="18"/>
            <w:szCs w:val="18"/>
          </w:rPr>
          <w:t>openknowledge.worldbank.org/entities/publication/653d1ccd-be80-5345-bdbf-95416f4e9def</w:t>
        </w:r>
      </w:hyperlink>
      <w:r w:rsidRPr="00E24E48">
        <w:rPr>
          <w:sz w:val="18"/>
          <w:szCs w:val="18"/>
        </w:rPr>
        <w:t xml:space="preserve"> </w:t>
      </w:r>
    </w:p>
  </w:footnote>
  <w:footnote w:id="459">
    <w:p w14:paraId="36D5B804" w14:textId="1D14D66D" w:rsidR="00E105C9" w:rsidRPr="00E24E48" w:rsidRDefault="00E105C9"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47" w:history="1">
        <w:r w:rsidRPr="00E24E48">
          <w:rPr>
            <w:rStyle w:val="Hyperlink"/>
            <w:sz w:val="18"/>
            <w:szCs w:val="18"/>
          </w:rPr>
          <w:t>openknowledge.worldbank.org/entities/publication/68c1e9ad-beba-4872-ae04-24353542d73a</w:t>
        </w:r>
      </w:hyperlink>
      <w:r w:rsidRPr="00E24E48">
        <w:rPr>
          <w:sz w:val="18"/>
          <w:szCs w:val="18"/>
        </w:rPr>
        <w:t xml:space="preserve"> </w:t>
      </w:r>
    </w:p>
  </w:footnote>
  <w:footnote w:id="460">
    <w:p w14:paraId="05CF6118" w14:textId="4372C8CC" w:rsidR="00D1131C" w:rsidRPr="00E24E48" w:rsidRDefault="00D1131C"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48" w:history="1">
        <w:r w:rsidRPr="00E24E48">
          <w:rPr>
            <w:rStyle w:val="Hyperlink"/>
            <w:sz w:val="18"/>
            <w:szCs w:val="18"/>
          </w:rPr>
          <w:t>www.oecd.org/content/dam/oecd/en/publications/reports/2024/07/oecd-employment-outlook-2024_abc8ad82/ac8b3538-en.pdf</w:t>
        </w:r>
      </w:hyperlink>
      <w:r w:rsidRPr="00E24E48">
        <w:rPr>
          <w:sz w:val="18"/>
          <w:szCs w:val="18"/>
        </w:rPr>
        <w:t xml:space="preserve"> </w:t>
      </w:r>
    </w:p>
  </w:footnote>
  <w:footnote w:id="461">
    <w:p w14:paraId="03F52454" w14:textId="258E129A" w:rsidR="00912DF9" w:rsidRPr="00E24E48" w:rsidRDefault="00912DF9"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49" w:history="1">
        <w:r w:rsidR="00D1592C" w:rsidRPr="00E24E48">
          <w:rPr>
            <w:rStyle w:val="Hyperlink"/>
            <w:sz w:val="18"/>
            <w:szCs w:val="18"/>
          </w:rPr>
          <w:t>maring.org/wp-content/uploads/2024/06/FAO-Report-The-State-of-World-Fisheries-and-Aquaculture-2024.pdf</w:t>
        </w:r>
      </w:hyperlink>
      <w:r w:rsidR="00D1592C" w:rsidRPr="00E24E48">
        <w:rPr>
          <w:sz w:val="18"/>
          <w:szCs w:val="18"/>
        </w:rPr>
        <w:t xml:space="preserve"> </w:t>
      </w:r>
    </w:p>
  </w:footnote>
  <w:footnote w:id="462">
    <w:p w14:paraId="63362469" w14:textId="566C6547" w:rsidR="00D1592C" w:rsidRPr="00E24E48" w:rsidRDefault="00D1592C"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50" w:history="1">
        <w:r w:rsidRPr="00E24E48">
          <w:rPr>
            <w:rStyle w:val="Hyperlink"/>
            <w:sz w:val="18"/>
            <w:szCs w:val="18"/>
          </w:rPr>
          <w:t>meetings.wcpfc.int/file/14493/download</w:t>
        </w:r>
      </w:hyperlink>
      <w:r w:rsidRPr="00E24E48">
        <w:rPr>
          <w:sz w:val="18"/>
          <w:szCs w:val="18"/>
        </w:rPr>
        <w:t xml:space="preserve"> </w:t>
      </w:r>
    </w:p>
  </w:footnote>
  <w:footnote w:id="463">
    <w:p w14:paraId="6C7ED464" w14:textId="17762BA3" w:rsidR="00D1592C" w:rsidRPr="00E24E48" w:rsidRDefault="00D1592C"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51" w:history="1">
        <w:r w:rsidRPr="00E24E48">
          <w:rPr>
            <w:rStyle w:val="Hyperlink"/>
            <w:sz w:val="18"/>
            <w:szCs w:val="18"/>
          </w:rPr>
          <w:t>www.sciencedirect.com/science/article/pii/S0308597X24000022</w:t>
        </w:r>
      </w:hyperlink>
      <w:r w:rsidRPr="00E24E48">
        <w:rPr>
          <w:sz w:val="18"/>
          <w:szCs w:val="18"/>
        </w:rPr>
        <w:t xml:space="preserve"> </w:t>
      </w:r>
    </w:p>
  </w:footnote>
  <w:footnote w:id="464">
    <w:p w14:paraId="663B286E" w14:textId="2B74D3B3" w:rsidR="00367A3D" w:rsidRPr="00E24E48" w:rsidRDefault="00367A3D"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52" w:history="1">
        <w:r w:rsidRPr="00E24E48">
          <w:rPr>
            <w:rStyle w:val="Hyperlink"/>
            <w:sz w:val="18"/>
            <w:szCs w:val="18"/>
          </w:rPr>
          <w:t>www.fisheries.noaa.gov/s3/2024-07/word-EBFM-Road-Map-060624-for-public-review-508-compliant-extended.pdf</w:t>
        </w:r>
      </w:hyperlink>
      <w:r w:rsidRPr="00E24E48">
        <w:rPr>
          <w:sz w:val="18"/>
          <w:szCs w:val="18"/>
        </w:rPr>
        <w:t xml:space="preserve"> </w:t>
      </w:r>
    </w:p>
  </w:footnote>
  <w:footnote w:id="465">
    <w:p w14:paraId="168A97AE" w14:textId="3BEA3871" w:rsidR="00D32DDE" w:rsidRPr="00E24E48" w:rsidRDefault="00D32DDE"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53" w:history="1">
        <w:r w:rsidRPr="00E24E48">
          <w:rPr>
            <w:rStyle w:val="Hyperlink"/>
            <w:sz w:val="18"/>
            <w:szCs w:val="18"/>
          </w:rPr>
          <w:t>openknowledge.fao.org/items/06690fd0-d133-424c-9673-1849e414543d</w:t>
        </w:r>
      </w:hyperlink>
      <w:r w:rsidRPr="00E24E48">
        <w:rPr>
          <w:sz w:val="18"/>
          <w:szCs w:val="18"/>
        </w:rPr>
        <w:t xml:space="preserve"> </w:t>
      </w:r>
    </w:p>
  </w:footnote>
  <w:footnote w:id="466">
    <w:p w14:paraId="372CC119" w14:textId="23842CA8" w:rsidR="00D32DDE" w:rsidRPr="00E24E48" w:rsidRDefault="00D32DDE"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54" w:history="1">
        <w:r w:rsidR="008961C1" w:rsidRPr="00E24E48">
          <w:rPr>
            <w:rStyle w:val="Hyperlink"/>
            <w:sz w:val="18"/>
            <w:szCs w:val="18"/>
          </w:rPr>
          <w:t>openknowledge.fao.org/server/api/core/bitstreams/5464abb5-2066-4fc5-b727-2387f3577066/content</w:t>
        </w:r>
      </w:hyperlink>
      <w:r w:rsidR="008961C1" w:rsidRPr="00E24E48">
        <w:rPr>
          <w:sz w:val="18"/>
          <w:szCs w:val="18"/>
        </w:rPr>
        <w:t xml:space="preserve"> </w:t>
      </w:r>
    </w:p>
  </w:footnote>
  <w:footnote w:id="467">
    <w:p w14:paraId="0C3DB08A" w14:textId="20B1E833" w:rsidR="008961C1" w:rsidRPr="00E24E48" w:rsidRDefault="008961C1"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55" w:history="1">
        <w:r w:rsidRPr="00E24E48">
          <w:rPr>
            <w:rStyle w:val="Hyperlink"/>
            <w:sz w:val="18"/>
            <w:szCs w:val="18"/>
          </w:rPr>
          <w:t>pmc.ncbi.nlm.nih.gov/articles/PMC11512928</w:t>
        </w:r>
      </w:hyperlink>
      <w:r w:rsidRPr="00E24E48">
        <w:rPr>
          <w:sz w:val="18"/>
          <w:szCs w:val="18"/>
        </w:rPr>
        <w:t xml:space="preserve"> </w:t>
      </w:r>
    </w:p>
  </w:footnote>
  <w:footnote w:id="468">
    <w:p w14:paraId="5F496BD9" w14:textId="6425A4B9" w:rsidR="00DA0D7A" w:rsidRPr="00E24E48" w:rsidRDefault="00DA0D7A" w:rsidP="002B0CE3">
      <w:pPr>
        <w:pStyle w:val="FootnoteText"/>
        <w:jc w:val="left"/>
        <w:rPr>
          <w:sz w:val="18"/>
          <w:szCs w:val="18"/>
          <w:lang w:val="en-US"/>
        </w:rPr>
      </w:pPr>
      <w:r w:rsidRPr="00E24E48">
        <w:rPr>
          <w:rStyle w:val="FootnoteReference"/>
          <w:sz w:val="18"/>
          <w:szCs w:val="18"/>
        </w:rPr>
        <w:footnoteRef/>
      </w:r>
      <w:r w:rsidRPr="00E24E48">
        <w:rPr>
          <w:sz w:val="18"/>
          <w:szCs w:val="18"/>
          <w:lang w:val="en-US"/>
        </w:rPr>
        <w:t xml:space="preserve"> </w:t>
      </w:r>
      <w:hyperlink r:id="rId456" w:history="1">
        <w:r w:rsidRPr="00E24E48">
          <w:rPr>
            <w:rStyle w:val="Hyperlink"/>
            <w:sz w:val="18"/>
            <w:szCs w:val="18"/>
            <w:lang w:val="en-US"/>
          </w:rPr>
          <w:t>www.fisheries.noaa.gov/national/fisheries-observers/electronic-monitoring</w:t>
        </w:r>
      </w:hyperlink>
      <w:r w:rsidRPr="00E24E48">
        <w:rPr>
          <w:sz w:val="18"/>
          <w:szCs w:val="18"/>
          <w:lang w:val="en-US"/>
        </w:rPr>
        <w:t xml:space="preserve"> </w:t>
      </w:r>
    </w:p>
  </w:footnote>
  <w:footnote w:id="469">
    <w:p w14:paraId="6A92A51B" w14:textId="132D2FE4" w:rsidR="00DA0D7A" w:rsidRPr="00E24E48" w:rsidRDefault="00DA0D7A"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57" w:history="1">
        <w:r w:rsidRPr="00E24E48">
          <w:rPr>
            <w:rStyle w:val="Hyperlink"/>
            <w:sz w:val="18"/>
            <w:szCs w:val="18"/>
          </w:rPr>
          <w:t>thegdst.org/wp-content/uploads/2024/01/GDST-1.2-Core-Normative-Standards-1.pdf</w:t>
        </w:r>
      </w:hyperlink>
      <w:r w:rsidRPr="00E24E48">
        <w:rPr>
          <w:sz w:val="18"/>
          <w:szCs w:val="18"/>
        </w:rPr>
        <w:t xml:space="preserve"> </w:t>
      </w:r>
    </w:p>
  </w:footnote>
  <w:footnote w:id="470">
    <w:p w14:paraId="770B6600" w14:textId="4792F9C5" w:rsidR="00DA0D7A" w:rsidRPr="00E24E48" w:rsidRDefault="00DA0D7A"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58" w:history="1">
        <w:r w:rsidRPr="00E24E48">
          <w:rPr>
            <w:rStyle w:val="Hyperlink"/>
            <w:sz w:val="18"/>
            <w:szCs w:val="18"/>
          </w:rPr>
          <w:t>www.sciencedirect.com/science/article/pii/S0308597X24002069</w:t>
        </w:r>
      </w:hyperlink>
      <w:r w:rsidRPr="00E24E48">
        <w:rPr>
          <w:sz w:val="18"/>
          <w:szCs w:val="18"/>
        </w:rPr>
        <w:t xml:space="preserve"> </w:t>
      </w:r>
    </w:p>
  </w:footnote>
  <w:footnote w:id="471">
    <w:p w14:paraId="50DE85FC" w14:textId="6C84E064" w:rsidR="00DA0D7A" w:rsidRPr="00E24E48" w:rsidRDefault="00DA0D7A"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59" w:history="1">
        <w:r w:rsidRPr="00E24E48">
          <w:rPr>
            <w:rStyle w:val="Hyperlink"/>
            <w:sz w:val="18"/>
            <w:szCs w:val="18"/>
          </w:rPr>
          <w:t>www.nature.com/articles/s44183-024-00096-0</w:t>
        </w:r>
      </w:hyperlink>
      <w:r w:rsidRPr="00E24E48">
        <w:rPr>
          <w:sz w:val="18"/>
          <w:szCs w:val="18"/>
        </w:rPr>
        <w:t xml:space="preserve"> </w:t>
      </w:r>
    </w:p>
  </w:footnote>
  <w:footnote w:id="472">
    <w:p w14:paraId="36156E0F" w14:textId="40A156C3" w:rsidR="00DA0D7A" w:rsidRPr="00E24E48" w:rsidRDefault="00DA0D7A"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60" w:history="1">
        <w:r w:rsidRPr="00E24E48">
          <w:rPr>
            <w:rStyle w:val="Hyperlink"/>
            <w:sz w:val="18"/>
            <w:szCs w:val="18"/>
          </w:rPr>
          <w:t>ecologyandsociety.org/vol29/iss4/art10</w:t>
        </w:r>
      </w:hyperlink>
      <w:r w:rsidRPr="00E24E48">
        <w:rPr>
          <w:sz w:val="18"/>
          <w:szCs w:val="18"/>
        </w:rPr>
        <w:t xml:space="preserve"> </w:t>
      </w:r>
    </w:p>
  </w:footnote>
  <w:footnote w:id="473">
    <w:p w14:paraId="48F3D6E8" w14:textId="088A4931" w:rsidR="00DA0D7A" w:rsidRPr="00E24E48" w:rsidRDefault="00DA0D7A"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61" w:history="1">
        <w:r w:rsidRPr="00E24E48">
          <w:rPr>
            <w:rStyle w:val="Hyperlink"/>
            <w:sz w:val="18"/>
            <w:szCs w:val="18"/>
          </w:rPr>
          <w:t>onlinelibrary.wiley.com/doi/10.1111/faf.12889</w:t>
        </w:r>
      </w:hyperlink>
      <w:r w:rsidRPr="00E24E48">
        <w:rPr>
          <w:sz w:val="18"/>
          <w:szCs w:val="18"/>
        </w:rPr>
        <w:t xml:space="preserve"> </w:t>
      </w:r>
    </w:p>
  </w:footnote>
  <w:footnote w:id="474">
    <w:p w14:paraId="40F38238" w14:textId="3C2681D1" w:rsidR="00AD0DBE" w:rsidRPr="00E24E48" w:rsidRDefault="00AD0DBE" w:rsidP="002B0CE3">
      <w:pPr>
        <w:pStyle w:val="FootnoteText"/>
        <w:jc w:val="left"/>
        <w:rPr>
          <w:lang w:val="en-US"/>
        </w:rPr>
      </w:pPr>
      <w:r w:rsidRPr="00E24E48">
        <w:rPr>
          <w:rStyle w:val="FootnoteReference"/>
          <w:sz w:val="18"/>
          <w:szCs w:val="18"/>
        </w:rPr>
        <w:footnoteRef/>
      </w:r>
      <w:r w:rsidRPr="00E24E48">
        <w:t xml:space="preserve"> No-take MPAs increase fish biomass </w:t>
      </w:r>
      <w:r w:rsidR="00CC686E" w:rsidRPr="00E24E48">
        <w:t xml:space="preserve">by </w:t>
      </w:r>
      <w:r w:rsidRPr="00E24E48">
        <w:t>58% on average v</w:t>
      </w:r>
      <w:r w:rsidR="00CC686E" w:rsidRPr="00E24E48">
        <w:t>s</w:t>
      </w:r>
      <w:r w:rsidRPr="00E24E48">
        <w:t xml:space="preserve"> unprotected waters; larger/older and effectively managed sites perform best </w:t>
      </w:r>
      <w:hyperlink r:id="rId462" w:history="1">
        <w:r w:rsidRPr="00E24E48">
          <w:rPr>
            <w:rStyle w:val="Hyperlink"/>
            <w:sz w:val="18"/>
            <w:szCs w:val="18"/>
          </w:rPr>
          <w:t>www.pnas.org/doi/10.1073/pnas.2313205121</w:t>
        </w:r>
      </w:hyperlink>
      <w:r w:rsidRPr="00E24E48">
        <w:t xml:space="preserve"> </w:t>
      </w:r>
    </w:p>
  </w:footnote>
  <w:footnote w:id="475">
    <w:p w14:paraId="3CCF8118" w14:textId="2C4EFE6D" w:rsidR="00CC686E" w:rsidRPr="00E24E48" w:rsidRDefault="00CC686E"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63" w:history="1">
        <w:r w:rsidRPr="00E24E48">
          <w:rPr>
            <w:rStyle w:val="Hyperlink"/>
            <w:sz w:val="18"/>
            <w:szCs w:val="18"/>
          </w:rPr>
          <w:t>www.nature.com/articles/s44183-024-00046-w</w:t>
        </w:r>
      </w:hyperlink>
      <w:r w:rsidRPr="00E24E48">
        <w:rPr>
          <w:sz w:val="18"/>
          <w:szCs w:val="18"/>
        </w:rPr>
        <w:t xml:space="preserve"> </w:t>
      </w:r>
    </w:p>
  </w:footnote>
  <w:footnote w:id="476">
    <w:p w14:paraId="15CCFEB6" w14:textId="6D836AB8" w:rsidR="00CC686E" w:rsidRPr="00E24E48" w:rsidRDefault="00CC686E"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64" w:history="1">
        <w:r w:rsidRPr="00E24E48">
          <w:rPr>
            <w:rStyle w:val="Hyperlink"/>
            <w:sz w:val="18"/>
            <w:szCs w:val="18"/>
          </w:rPr>
          <w:t>documents.worldbank.org/en/publication/documents-reports/documentdetail/099060125010034548</w:t>
        </w:r>
      </w:hyperlink>
      <w:r w:rsidRPr="00E24E48">
        <w:rPr>
          <w:sz w:val="18"/>
          <w:szCs w:val="18"/>
        </w:rPr>
        <w:t xml:space="preserve"> </w:t>
      </w:r>
    </w:p>
  </w:footnote>
  <w:footnote w:id="477">
    <w:p w14:paraId="5C0E4EE1" w14:textId="65A20DDA" w:rsidR="00CC686E" w:rsidRPr="00E24E48" w:rsidRDefault="00CC686E"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65" w:history="1">
        <w:r w:rsidRPr="00E24E48">
          <w:rPr>
            <w:rStyle w:val="Hyperlink"/>
            <w:sz w:val="18"/>
            <w:szCs w:val="18"/>
          </w:rPr>
          <w:t>www.frontiersin.org/journals/marine-science/articles/10.3389/fmars.2024.1342475/full</w:t>
        </w:r>
      </w:hyperlink>
      <w:r w:rsidRPr="00E24E48">
        <w:rPr>
          <w:sz w:val="18"/>
          <w:szCs w:val="18"/>
        </w:rPr>
        <w:t xml:space="preserve"> </w:t>
      </w:r>
    </w:p>
  </w:footnote>
  <w:footnote w:id="478">
    <w:p w14:paraId="449EA238" w14:textId="14FA4B86" w:rsidR="009A29CB" w:rsidRPr="00E24E48" w:rsidRDefault="009A29CB"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66" w:history="1">
        <w:r w:rsidRPr="00E24E48">
          <w:rPr>
            <w:rStyle w:val="Hyperlink"/>
            <w:sz w:val="18"/>
            <w:szCs w:val="18"/>
          </w:rPr>
          <w:t>onlinelibrary.wiley.com/doi/abs/10.1111/faf.12865</w:t>
        </w:r>
      </w:hyperlink>
      <w:r w:rsidRPr="00E24E48">
        <w:rPr>
          <w:sz w:val="18"/>
          <w:szCs w:val="18"/>
        </w:rPr>
        <w:t xml:space="preserve"> </w:t>
      </w:r>
    </w:p>
  </w:footnote>
  <w:footnote w:id="479">
    <w:p w14:paraId="79ECD9A5" w14:textId="613019A9" w:rsidR="009A29CB" w:rsidRPr="00E24E48" w:rsidRDefault="009A29CB"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67" w:history="1">
        <w:r w:rsidRPr="00E24E48">
          <w:rPr>
            <w:rStyle w:val="Hyperlink"/>
            <w:sz w:val="18"/>
            <w:szCs w:val="18"/>
          </w:rPr>
          <w:t>www.fisheries.noaa.gov/southeast/bycatch/turtle-excluder-devices</w:t>
        </w:r>
      </w:hyperlink>
      <w:r w:rsidRPr="00E24E48">
        <w:rPr>
          <w:sz w:val="18"/>
          <w:szCs w:val="18"/>
        </w:rPr>
        <w:t xml:space="preserve"> </w:t>
      </w:r>
    </w:p>
  </w:footnote>
  <w:footnote w:id="480">
    <w:p w14:paraId="3B9EB8A6" w14:textId="0D555B43" w:rsidR="00540114" w:rsidRPr="00E24E48" w:rsidRDefault="00540114"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68" w:history="1">
        <w:r w:rsidRPr="00E24E48">
          <w:rPr>
            <w:rStyle w:val="Hyperlink"/>
            <w:sz w:val="18"/>
            <w:szCs w:val="18"/>
          </w:rPr>
          <w:t>www.fisheries.noaa.gov/s3/2024-12/ComplianceGuide-FADs-tropicaltuna-2025.pdf</w:t>
        </w:r>
      </w:hyperlink>
      <w:r w:rsidRPr="00E24E48">
        <w:rPr>
          <w:sz w:val="18"/>
          <w:szCs w:val="18"/>
        </w:rPr>
        <w:t xml:space="preserve"> </w:t>
      </w:r>
    </w:p>
  </w:footnote>
  <w:footnote w:id="481">
    <w:p w14:paraId="5F6463DD" w14:textId="1E9ADE47" w:rsidR="00540114" w:rsidRPr="00E24E48" w:rsidRDefault="00540114"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69" w:history="1">
        <w:r w:rsidRPr="00E24E48">
          <w:rPr>
            <w:rStyle w:val="Hyperlink"/>
            <w:sz w:val="18"/>
            <w:szCs w:val="18"/>
          </w:rPr>
          <w:t>www.iss-foundation.org/about-issf/what-we-publish/2024/09/26/guide-helping-fisheries-build-netting-free-biodegradable-fads</w:t>
        </w:r>
      </w:hyperlink>
      <w:r w:rsidRPr="00E24E48">
        <w:rPr>
          <w:sz w:val="18"/>
          <w:szCs w:val="18"/>
        </w:rPr>
        <w:t xml:space="preserve"> </w:t>
      </w:r>
    </w:p>
  </w:footnote>
  <w:footnote w:id="482">
    <w:p w14:paraId="293FD8F2" w14:textId="364E0177" w:rsidR="00605072" w:rsidRPr="00E24E48" w:rsidRDefault="00605072"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70" w:history="1">
        <w:r w:rsidRPr="00E24E48">
          <w:rPr>
            <w:rStyle w:val="Hyperlink"/>
            <w:sz w:val="18"/>
            <w:szCs w:val="18"/>
          </w:rPr>
          <w:t>www.noaa.gov/inflation-reduction-act/inflation-reduction-act-climate-ready-coasts-and-communities/climate-ready-fisheries</w:t>
        </w:r>
      </w:hyperlink>
      <w:r w:rsidRPr="00E24E48">
        <w:rPr>
          <w:sz w:val="18"/>
          <w:szCs w:val="18"/>
        </w:rPr>
        <w:t xml:space="preserve"> </w:t>
      </w:r>
    </w:p>
  </w:footnote>
  <w:footnote w:id="483">
    <w:p w14:paraId="6DC66995" w14:textId="699B0A7E" w:rsidR="00605072" w:rsidRPr="00E24E48" w:rsidRDefault="00605072"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71" w:history="1">
        <w:r w:rsidRPr="00E24E48">
          <w:rPr>
            <w:rStyle w:val="Hyperlink"/>
            <w:sz w:val="18"/>
            <w:szCs w:val="18"/>
          </w:rPr>
          <w:t>www.sciencedirect.com/science/article/pii/S0308597X23002919</w:t>
        </w:r>
      </w:hyperlink>
      <w:r w:rsidRPr="00E24E48">
        <w:rPr>
          <w:sz w:val="18"/>
          <w:szCs w:val="18"/>
        </w:rPr>
        <w:t xml:space="preserve"> </w:t>
      </w:r>
    </w:p>
  </w:footnote>
  <w:footnote w:id="484">
    <w:p w14:paraId="239AD4EB" w14:textId="7BEE82EC" w:rsidR="009E2215" w:rsidRPr="00E24E48" w:rsidRDefault="009E2215"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72" w:history="1">
        <w:r w:rsidRPr="00E24E48">
          <w:rPr>
            <w:rStyle w:val="Hyperlink"/>
            <w:sz w:val="18"/>
            <w:szCs w:val="18"/>
          </w:rPr>
          <w:t>www.iccat.int/Documents/Meetings/Docs/2024/Reports/2024_SCRS_ENG.pdf</w:t>
        </w:r>
      </w:hyperlink>
      <w:r w:rsidRPr="00E24E48">
        <w:rPr>
          <w:sz w:val="18"/>
          <w:szCs w:val="18"/>
        </w:rPr>
        <w:t xml:space="preserve"> </w:t>
      </w:r>
    </w:p>
  </w:footnote>
  <w:footnote w:id="485">
    <w:p w14:paraId="1BFE40CC" w14:textId="0821A14E" w:rsidR="004404EA" w:rsidRPr="00E24E48" w:rsidRDefault="004404EA"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73" w:history="1">
        <w:r w:rsidRPr="00E24E48">
          <w:rPr>
            <w:rStyle w:val="Hyperlink"/>
            <w:sz w:val="18"/>
            <w:szCs w:val="18"/>
          </w:rPr>
          <w:t>maring.org/wp-content/uploads/2024/06/FAO-Report-The-State-of-World-Fisheries-and-Aquaculture-2024.pdf</w:t>
        </w:r>
      </w:hyperlink>
      <w:r w:rsidRPr="00E24E48">
        <w:rPr>
          <w:sz w:val="18"/>
          <w:szCs w:val="18"/>
        </w:rPr>
        <w:t xml:space="preserve"> </w:t>
      </w:r>
    </w:p>
  </w:footnote>
  <w:footnote w:id="486">
    <w:p w14:paraId="1F5C3ADD" w14:textId="0D35F3B2" w:rsidR="004404EA" w:rsidRPr="00E24E48" w:rsidRDefault="004404EA"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74" w:history="1">
        <w:r w:rsidRPr="00E24E48">
          <w:rPr>
            <w:rStyle w:val="Hyperlink"/>
            <w:sz w:val="18"/>
            <w:szCs w:val="18"/>
          </w:rPr>
          <w:t>www.woah.org/fileadmin/Home/eng/Health_standards/aahc/current/chapitre_biosecu_estab_aqua.pdf</w:t>
        </w:r>
      </w:hyperlink>
      <w:r w:rsidRPr="00E24E48">
        <w:rPr>
          <w:sz w:val="18"/>
          <w:szCs w:val="18"/>
        </w:rPr>
        <w:t xml:space="preserve"> </w:t>
      </w:r>
    </w:p>
  </w:footnote>
  <w:footnote w:id="487">
    <w:p w14:paraId="58FC4E58" w14:textId="1B9160FB" w:rsidR="007F37D0" w:rsidRPr="00E24E48" w:rsidRDefault="007F37D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75" w:history="1">
        <w:r w:rsidRPr="00E24E48">
          <w:rPr>
            <w:rStyle w:val="Hyperlink"/>
            <w:sz w:val="18"/>
            <w:szCs w:val="18"/>
          </w:rPr>
          <w:t>www.wto.org/english/news_e/news24_e/dgno_14oct24_e.htm</w:t>
        </w:r>
      </w:hyperlink>
      <w:r w:rsidRPr="00E24E48">
        <w:rPr>
          <w:sz w:val="18"/>
          <w:szCs w:val="18"/>
        </w:rPr>
        <w:t xml:space="preserve"> </w:t>
      </w:r>
    </w:p>
  </w:footnote>
  <w:footnote w:id="488">
    <w:p w14:paraId="0C26D9B0" w14:textId="33423BE6" w:rsidR="007F37D0" w:rsidRPr="00E24E48" w:rsidRDefault="007F37D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76" w:history="1">
        <w:r w:rsidRPr="00E24E48">
          <w:rPr>
            <w:rStyle w:val="Hyperlink"/>
            <w:sz w:val="18"/>
            <w:szCs w:val="18"/>
          </w:rPr>
          <w:t>www.oecd.org/content/dam/oecd/en/publications/reports/2025/09/oecd-inventory-of-export-restrictions-on-staple-crops_3be74c17/3280c871-en.pdf</w:t>
        </w:r>
      </w:hyperlink>
      <w:r w:rsidRPr="00E24E48">
        <w:rPr>
          <w:sz w:val="18"/>
          <w:szCs w:val="18"/>
        </w:rPr>
        <w:t xml:space="preserve"> </w:t>
      </w:r>
    </w:p>
  </w:footnote>
  <w:footnote w:id="489">
    <w:p w14:paraId="09CE68FC" w14:textId="0F00C1AC" w:rsidR="007F37D0" w:rsidRPr="00E24E48" w:rsidRDefault="007F37D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77" w:history="1">
        <w:r w:rsidRPr="00E24E48">
          <w:rPr>
            <w:rStyle w:val="Hyperlink"/>
            <w:sz w:val="18"/>
            <w:szCs w:val="18"/>
          </w:rPr>
          <w:t>www.wto.org/english/news_e/news24_e/agri_17apr24_e.htm</w:t>
        </w:r>
      </w:hyperlink>
      <w:r w:rsidRPr="00E24E48">
        <w:rPr>
          <w:sz w:val="18"/>
          <w:szCs w:val="18"/>
        </w:rPr>
        <w:t xml:space="preserve"> </w:t>
      </w:r>
    </w:p>
  </w:footnote>
  <w:footnote w:id="490">
    <w:p w14:paraId="7AB1881C" w14:textId="2B12922B" w:rsidR="007F37D0" w:rsidRPr="00E24E48" w:rsidRDefault="007F37D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78" w:history="1">
        <w:r w:rsidRPr="00E24E48">
          <w:rPr>
            <w:rStyle w:val="Hyperlink"/>
            <w:sz w:val="18"/>
            <w:szCs w:val="18"/>
          </w:rPr>
          <w:t>www.amis-outlook.org</w:t>
        </w:r>
      </w:hyperlink>
      <w:r w:rsidRPr="00E24E48">
        <w:rPr>
          <w:sz w:val="18"/>
          <w:szCs w:val="18"/>
        </w:rPr>
        <w:t xml:space="preserve"> </w:t>
      </w:r>
    </w:p>
  </w:footnote>
  <w:footnote w:id="491">
    <w:p w14:paraId="3635B72E" w14:textId="027E3552" w:rsidR="007F37D0" w:rsidRPr="00E24E48" w:rsidRDefault="007F37D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79" w:history="1">
        <w:r w:rsidRPr="00E24E48">
          <w:rPr>
            <w:rStyle w:val="Hyperlink"/>
            <w:sz w:val="18"/>
            <w:szCs w:val="18"/>
          </w:rPr>
          <w:t>www.ippc.int/en/news/spotlight-ippc-phytosanitary-capacity-development-in-action</w:t>
        </w:r>
      </w:hyperlink>
      <w:r w:rsidRPr="00E24E48">
        <w:rPr>
          <w:sz w:val="18"/>
          <w:szCs w:val="18"/>
        </w:rPr>
        <w:t xml:space="preserve"> </w:t>
      </w:r>
    </w:p>
  </w:footnote>
  <w:footnote w:id="492">
    <w:p w14:paraId="436C0268" w14:textId="3ED03905" w:rsidR="007F37D0" w:rsidRPr="00E24E48" w:rsidRDefault="007F37D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80" w:history="1">
        <w:r w:rsidRPr="00E24E48">
          <w:rPr>
            <w:rStyle w:val="Hyperlink"/>
            <w:sz w:val="18"/>
            <w:szCs w:val="18"/>
          </w:rPr>
          <w:t>oceansolutions.stanford.edu/sites/g/files/sbiybj25061/files/media/file/ndc-guidelines_final.pdf</w:t>
        </w:r>
      </w:hyperlink>
      <w:r w:rsidRPr="00E24E48">
        <w:rPr>
          <w:sz w:val="18"/>
          <w:szCs w:val="18"/>
        </w:rPr>
        <w:t xml:space="preserve"> </w:t>
      </w:r>
    </w:p>
  </w:footnote>
  <w:footnote w:id="493">
    <w:p w14:paraId="04D85A88" w14:textId="5528516E" w:rsidR="007F37D0" w:rsidRPr="00E24E48" w:rsidRDefault="007F37D0" w:rsidP="002B0CE3">
      <w:pPr>
        <w:pStyle w:val="FootnoteText"/>
        <w:jc w:val="left"/>
        <w:rPr>
          <w:lang w:val="en-US"/>
        </w:rPr>
      </w:pPr>
      <w:r w:rsidRPr="00E24E48">
        <w:rPr>
          <w:rStyle w:val="FootnoteReference"/>
          <w:sz w:val="18"/>
          <w:szCs w:val="18"/>
        </w:rPr>
        <w:footnoteRef/>
      </w:r>
      <w:r w:rsidRPr="00E24E48">
        <w:t xml:space="preserve"> Global analysis shows high risk to capture fisheries, showing need to invest in resilient aquaculture </w:t>
      </w:r>
      <w:hyperlink r:id="rId481" w:history="1">
        <w:r w:rsidRPr="00E24E48">
          <w:rPr>
            <w:rStyle w:val="Hyperlink"/>
            <w:sz w:val="18"/>
            <w:szCs w:val="18"/>
          </w:rPr>
          <w:t>www.nature.com/articles/s41893-023-01156-y</w:t>
        </w:r>
      </w:hyperlink>
      <w:r w:rsidRPr="00E24E48">
        <w:t xml:space="preserve"> </w:t>
      </w:r>
    </w:p>
  </w:footnote>
  <w:footnote w:id="494">
    <w:p w14:paraId="0344EED1" w14:textId="06C8C6ED" w:rsidR="00A33DEB" w:rsidRPr="00E24E48" w:rsidRDefault="00A33DEB" w:rsidP="002B0CE3">
      <w:pPr>
        <w:pStyle w:val="FootnoteText"/>
        <w:jc w:val="left"/>
        <w:rPr>
          <w:lang w:val="en-US"/>
        </w:rPr>
      </w:pPr>
      <w:r w:rsidRPr="00E24E48">
        <w:rPr>
          <w:rStyle w:val="FootnoteReference"/>
          <w:sz w:val="18"/>
          <w:szCs w:val="18"/>
        </w:rPr>
        <w:footnoteRef/>
      </w:r>
      <w:r w:rsidRPr="00E24E48">
        <w:t xml:space="preserve"> FAO seaweed review finds rapid growth, nutritional value, and low-carbon profiles </w:t>
      </w:r>
      <w:hyperlink r:id="rId482" w:history="1">
        <w:r w:rsidRPr="00E24E48">
          <w:rPr>
            <w:rStyle w:val="Hyperlink"/>
            <w:sz w:val="18"/>
            <w:szCs w:val="18"/>
          </w:rPr>
          <w:t>www.fao.org/americas/news/news-detail/cultivo-macroalgas-creci%C3%B3-en-la-ultima-decada/en</w:t>
        </w:r>
      </w:hyperlink>
      <w:r w:rsidRPr="00E24E48">
        <w:t xml:space="preserve"> </w:t>
      </w:r>
    </w:p>
  </w:footnote>
  <w:footnote w:id="495">
    <w:p w14:paraId="33044984" w14:textId="5F841D08" w:rsidR="00C017B1" w:rsidRPr="00E24E48" w:rsidRDefault="00C017B1" w:rsidP="002B0CE3">
      <w:pPr>
        <w:pStyle w:val="FootnoteText"/>
        <w:jc w:val="left"/>
        <w:rPr>
          <w:lang w:val="en-US"/>
        </w:rPr>
      </w:pPr>
      <w:r w:rsidRPr="00E24E48">
        <w:rPr>
          <w:rStyle w:val="FootnoteReference"/>
          <w:sz w:val="18"/>
          <w:szCs w:val="18"/>
        </w:rPr>
        <w:footnoteRef/>
      </w:r>
      <w:r w:rsidRPr="00E24E48">
        <w:t xml:space="preserve"> Micro-irrigation and wicking hydroponic systems reduce losses </w:t>
      </w:r>
      <w:hyperlink r:id="rId483" w:history="1">
        <w:r w:rsidRPr="00E24E48">
          <w:rPr>
            <w:rStyle w:val="Hyperlink"/>
            <w:sz w:val="18"/>
            <w:szCs w:val="18"/>
          </w:rPr>
          <w:t>www.gafspfund.org/sites/default/files/inline-files/Pacific%20Islands%20PAD.pdf</w:t>
        </w:r>
      </w:hyperlink>
      <w:r w:rsidRPr="00E24E48">
        <w:t xml:space="preserve"> </w:t>
      </w:r>
    </w:p>
  </w:footnote>
  <w:footnote w:id="496">
    <w:p w14:paraId="74DDA1FC" w14:textId="6A5A98D1" w:rsidR="00C017B1" w:rsidRPr="00E24E48" w:rsidRDefault="00C017B1" w:rsidP="002B0CE3">
      <w:pPr>
        <w:pStyle w:val="FootnoteText"/>
        <w:jc w:val="left"/>
        <w:rPr>
          <w:lang w:val="en-US"/>
        </w:rPr>
      </w:pPr>
      <w:r w:rsidRPr="00E24E48">
        <w:rPr>
          <w:rStyle w:val="FootnoteReference"/>
          <w:sz w:val="18"/>
          <w:szCs w:val="18"/>
        </w:rPr>
        <w:footnoteRef/>
      </w:r>
      <w:r w:rsidRPr="00E24E48">
        <w:t xml:space="preserve"> Aeroponic container farms can be a green choice </w:t>
      </w:r>
      <w:hyperlink r:id="rId484" w:history="1">
        <w:r w:rsidRPr="00E24E48">
          <w:rPr>
            <w:rStyle w:val="Hyperlink"/>
            <w:sz w:val="18"/>
            <w:szCs w:val="18"/>
          </w:rPr>
          <w:t>www.sciencedirect.com/science/article/pii/S0048969722075222</w:t>
        </w:r>
      </w:hyperlink>
      <w:r w:rsidRPr="00E24E48">
        <w:t xml:space="preserve"> </w:t>
      </w:r>
    </w:p>
  </w:footnote>
  <w:footnote w:id="497">
    <w:p w14:paraId="7791FC2B" w14:textId="30A56CC2" w:rsidR="00C017B1" w:rsidRPr="00E24E48" w:rsidRDefault="00C017B1" w:rsidP="002B0CE3">
      <w:pPr>
        <w:pStyle w:val="FootnoteText"/>
        <w:jc w:val="left"/>
        <w:rPr>
          <w:lang w:val="en-US"/>
        </w:rPr>
      </w:pPr>
      <w:r w:rsidRPr="00E24E48">
        <w:rPr>
          <w:rStyle w:val="FootnoteReference"/>
          <w:sz w:val="18"/>
          <w:szCs w:val="18"/>
        </w:rPr>
        <w:footnoteRef/>
      </w:r>
      <w:r w:rsidRPr="00E24E48">
        <w:t xml:space="preserve"> 20-30% post-harvest loss without cold chains </w:t>
      </w:r>
      <w:hyperlink r:id="rId485" w:history="1">
        <w:r w:rsidR="007C514F" w:rsidRPr="00E24E48">
          <w:rPr>
            <w:rStyle w:val="Hyperlink"/>
            <w:sz w:val="18"/>
            <w:szCs w:val="18"/>
          </w:rPr>
          <w:t>www.mcrd.gov.mm/specialbooks/Agri-Food%20Supply%20Chains%20in%20the%20Asia%20Pacific.pdf</w:t>
        </w:r>
      </w:hyperlink>
      <w:r w:rsidRPr="00E24E48">
        <w:t xml:space="preserve"> </w:t>
      </w:r>
    </w:p>
  </w:footnote>
  <w:footnote w:id="498">
    <w:p w14:paraId="2530ACD6" w14:textId="554A185B" w:rsidR="00AB40DF" w:rsidRPr="00E24E48" w:rsidRDefault="00AB40DF" w:rsidP="002B0CE3">
      <w:pPr>
        <w:pStyle w:val="FootnoteText"/>
        <w:jc w:val="left"/>
        <w:rPr>
          <w:lang w:val="en-US"/>
        </w:rPr>
      </w:pPr>
      <w:r w:rsidRPr="00E24E48">
        <w:rPr>
          <w:rStyle w:val="FootnoteReference"/>
          <w:sz w:val="18"/>
          <w:szCs w:val="18"/>
        </w:rPr>
        <w:footnoteRef/>
      </w:r>
      <w:r w:rsidRPr="00E24E48">
        <w:t xml:space="preserve"> Solar-powered desalination was viable for irrigation in water-scarce islands </w:t>
      </w:r>
      <w:hyperlink r:id="rId486" w:history="1">
        <w:r w:rsidRPr="00E24E48">
          <w:rPr>
            <w:rStyle w:val="Hyperlink"/>
            <w:sz w:val="18"/>
            <w:szCs w:val="18"/>
          </w:rPr>
          <w:t>antiguanewsroom.com/fresh-hope-flows-farmers-welcome-solar-powered-desalination-pilot</w:t>
        </w:r>
      </w:hyperlink>
      <w:r w:rsidRPr="00E24E48">
        <w:t xml:space="preserve"> </w:t>
      </w:r>
    </w:p>
  </w:footnote>
  <w:footnote w:id="499">
    <w:p w14:paraId="5A87E2EB" w14:textId="169538A6" w:rsidR="00212670" w:rsidRPr="00E24E48" w:rsidRDefault="0021267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87" w:history="1">
        <w:r w:rsidRPr="00E24E48">
          <w:rPr>
            <w:rStyle w:val="Hyperlink"/>
            <w:sz w:val="18"/>
            <w:szCs w:val="18"/>
          </w:rPr>
          <w:t>www.fao.org/fileadmin/user_upload/sap/docs/Post-harvest%20losses%20along%20value%20and%20supply%20chains%20in%20the%20Pacific%20Island%20Countries.pdf</w:t>
        </w:r>
      </w:hyperlink>
      <w:r w:rsidRPr="00E24E48">
        <w:rPr>
          <w:sz w:val="18"/>
          <w:szCs w:val="18"/>
        </w:rPr>
        <w:t xml:space="preserve"> </w:t>
      </w:r>
    </w:p>
  </w:footnote>
  <w:footnote w:id="500">
    <w:p w14:paraId="2EB3AD35" w14:textId="75AAE6C2" w:rsidR="00B74BF7" w:rsidRPr="00E24E48" w:rsidRDefault="00B74BF7" w:rsidP="002B0CE3">
      <w:pPr>
        <w:pStyle w:val="FootnoteText"/>
        <w:jc w:val="left"/>
        <w:rPr>
          <w:lang w:val="en-US"/>
        </w:rPr>
      </w:pPr>
      <w:r w:rsidRPr="00E24E48">
        <w:rPr>
          <w:rStyle w:val="FootnoteReference"/>
          <w:sz w:val="18"/>
          <w:szCs w:val="18"/>
        </w:rPr>
        <w:footnoteRef/>
      </w:r>
      <w:r w:rsidRPr="00E24E48">
        <w:t xml:space="preserve"> Solar cold storage and dry-chain in islands</w:t>
      </w:r>
      <w:r w:rsidR="00212670" w:rsidRPr="00E24E48">
        <w:t xml:space="preserve"> reduce losses</w:t>
      </w:r>
      <w:r w:rsidRPr="00E24E48">
        <w:t xml:space="preserve"> </w:t>
      </w:r>
      <w:hyperlink r:id="rId488" w:history="1">
        <w:r w:rsidRPr="00E24E48">
          <w:rPr>
            <w:rStyle w:val="Hyperlink"/>
            <w:sz w:val="18"/>
            <w:szCs w:val="18"/>
          </w:rPr>
          <w:t>www.usp.ac.fj/pace-sd/wp-content/uploads/sites/80/2025/04/Christian_publication.pdf</w:t>
        </w:r>
      </w:hyperlink>
      <w:r w:rsidRPr="00E24E48">
        <w:t xml:space="preserve"> </w:t>
      </w:r>
    </w:p>
  </w:footnote>
  <w:footnote w:id="501">
    <w:p w14:paraId="292F9A5D" w14:textId="386391FE" w:rsidR="00212670" w:rsidRPr="00E24E48" w:rsidRDefault="0021267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Shipping constraints in SIDS increase costs and delays, port/feeder investment lowers prices and waste </w:t>
      </w:r>
      <w:hyperlink r:id="rId489" w:history="1">
        <w:r w:rsidRPr="00E24E48">
          <w:rPr>
            <w:rStyle w:val="Hyperlink"/>
            <w:sz w:val="18"/>
            <w:szCs w:val="18"/>
          </w:rPr>
          <w:t>projects.worldbank.org/en/results/2024/04/11/increasing-connectivity-for-enhanced-food-supply-chain-resilience</w:t>
        </w:r>
      </w:hyperlink>
      <w:r w:rsidRPr="00E24E48">
        <w:rPr>
          <w:sz w:val="18"/>
          <w:szCs w:val="18"/>
        </w:rPr>
        <w:t xml:space="preserve"> </w:t>
      </w:r>
    </w:p>
  </w:footnote>
  <w:footnote w:id="502">
    <w:p w14:paraId="7C98974C" w14:textId="5EE49E4E" w:rsidR="003B7319" w:rsidRPr="00E24E48" w:rsidRDefault="003B7319"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90" w:history="1">
        <w:r w:rsidRPr="00E24E48">
          <w:rPr>
            <w:rStyle w:val="Hyperlink"/>
            <w:sz w:val="18"/>
            <w:szCs w:val="18"/>
          </w:rPr>
          <w:t>www.who.int/health-topics/food-fortification</w:t>
        </w:r>
      </w:hyperlink>
      <w:r w:rsidRPr="00E24E48">
        <w:rPr>
          <w:sz w:val="18"/>
          <w:szCs w:val="18"/>
        </w:rPr>
        <w:t xml:space="preserve"> </w:t>
      </w:r>
    </w:p>
  </w:footnote>
  <w:footnote w:id="503">
    <w:p w14:paraId="2D1E251F" w14:textId="0399F8CC" w:rsidR="00FC219B" w:rsidRPr="00E24E48" w:rsidRDefault="00FC219B"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91" w:history="1">
        <w:r w:rsidRPr="00E24E48">
          <w:rPr>
            <w:rStyle w:val="Hyperlink"/>
            <w:sz w:val="18"/>
            <w:szCs w:val="18"/>
          </w:rPr>
          <w:t>pmc.ncbi.nlm.nih.gov/articles/PMC12399992</w:t>
        </w:r>
      </w:hyperlink>
      <w:r w:rsidRPr="00E24E48">
        <w:rPr>
          <w:sz w:val="18"/>
          <w:szCs w:val="18"/>
        </w:rPr>
        <w:t xml:space="preserve"> </w:t>
      </w:r>
    </w:p>
  </w:footnote>
  <w:footnote w:id="504">
    <w:p w14:paraId="210C9E64" w14:textId="44EA5126" w:rsidR="00FC219B" w:rsidRPr="00E24E48" w:rsidRDefault="00FC219B"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92" w:history="1">
        <w:r w:rsidRPr="00E24E48">
          <w:rPr>
            <w:rStyle w:val="Hyperlink"/>
            <w:sz w:val="18"/>
            <w:szCs w:val="18"/>
          </w:rPr>
          <w:t>ijbnpa.biomedcentral.com/articles/10.1186/s12966-019-0776-7</w:t>
        </w:r>
      </w:hyperlink>
      <w:r w:rsidRPr="00E24E48">
        <w:rPr>
          <w:sz w:val="18"/>
          <w:szCs w:val="18"/>
        </w:rPr>
        <w:t xml:space="preserve"> </w:t>
      </w:r>
    </w:p>
  </w:footnote>
  <w:footnote w:id="505">
    <w:p w14:paraId="549C1161" w14:textId="6C37EAA1" w:rsidR="00FC219B" w:rsidRPr="00E24E48" w:rsidRDefault="00FC219B" w:rsidP="002B0CE3">
      <w:pPr>
        <w:pStyle w:val="FootnoteText"/>
        <w:jc w:val="left"/>
        <w:rPr>
          <w:lang w:val="en-US"/>
        </w:rPr>
      </w:pPr>
      <w:r w:rsidRPr="00E24E48">
        <w:rPr>
          <w:rStyle w:val="FootnoteReference"/>
          <w:sz w:val="18"/>
          <w:szCs w:val="18"/>
        </w:rPr>
        <w:footnoteRef/>
      </w:r>
      <w:r w:rsidRPr="00E24E48">
        <w:t xml:space="preserve"> School meals are the world’s largest safety net and a platform for local procurement </w:t>
      </w:r>
      <w:hyperlink r:id="rId493" w:history="1">
        <w:r w:rsidRPr="00E24E48">
          <w:rPr>
            <w:rStyle w:val="Hyperlink"/>
            <w:sz w:val="18"/>
            <w:szCs w:val="18"/>
          </w:rPr>
          <w:t>publications.wfp.org/2024/state-of-school-feeding</w:t>
        </w:r>
      </w:hyperlink>
      <w:r w:rsidRPr="00E24E48">
        <w:t xml:space="preserve"> </w:t>
      </w:r>
    </w:p>
  </w:footnote>
  <w:footnote w:id="506">
    <w:p w14:paraId="2BB92959" w14:textId="38311BCC" w:rsidR="009564AA" w:rsidRPr="00E24E48" w:rsidRDefault="009564AA"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94" w:history="1">
        <w:r w:rsidRPr="00E24E48">
          <w:rPr>
            <w:rStyle w:val="Hyperlink"/>
            <w:sz w:val="18"/>
            <w:szCs w:val="18"/>
          </w:rPr>
          <w:t>documents1.worldbank.org/curated/en/099042625211562573/pdf/P504545-488431b2-0565-40f9-852c-e8db32d22559.pdf</w:t>
        </w:r>
      </w:hyperlink>
    </w:p>
  </w:footnote>
  <w:footnote w:id="507">
    <w:p w14:paraId="0BB26CCC" w14:textId="4F043DF2" w:rsidR="009564AA" w:rsidRPr="00E24E48" w:rsidRDefault="009564AA"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95" w:history="1">
        <w:r w:rsidRPr="00E24E48">
          <w:rPr>
            <w:rStyle w:val="Hyperlink"/>
            <w:sz w:val="18"/>
            <w:szCs w:val="18"/>
          </w:rPr>
          <w:t>openknowledge.worldbank.org/entities/publication/d0effef8-3ec1-4c0d-8fdb-9705f3179d96</w:t>
        </w:r>
      </w:hyperlink>
      <w:r w:rsidRPr="00E24E48">
        <w:rPr>
          <w:sz w:val="18"/>
          <w:szCs w:val="18"/>
        </w:rPr>
        <w:t xml:space="preserve"> </w:t>
      </w:r>
    </w:p>
  </w:footnote>
  <w:footnote w:id="508">
    <w:p w14:paraId="0C9A70BB" w14:textId="70C948C6" w:rsidR="009564AA" w:rsidRPr="00E24E48" w:rsidRDefault="009564AA"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96" w:history="1">
        <w:r w:rsidRPr="00E24E48">
          <w:rPr>
            <w:rStyle w:val="Hyperlink"/>
            <w:sz w:val="18"/>
            <w:szCs w:val="18"/>
          </w:rPr>
          <w:t>www.wfp.org/countries/caribbean</w:t>
        </w:r>
      </w:hyperlink>
      <w:r w:rsidRPr="00E24E48">
        <w:rPr>
          <w:sz w:val="18"/>
          <w:szCs w:val="18"/>
        </w:rPr>
        <w:t xml:space="preserve"> </w:t>
      </w:r>
    </w:p>
  </w:footnote>
  <w:footnote w:id="509">
    <w:p w14:paraId="1706418B" w14:textId="74F9C84A" w:rsidR="00D70B6A" w:rsidRPr="00E24E48" w:rsidRDefault="00D70B6A"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97" w:history="1">
        <w:r w:rsidRPr="00E24E48">
          <w:rPr>
            <w:rStyle w:val="Hyperlink"/>
            <w:sz w:val="18"/>
            <w:szCs w:val="18"/>
          </w:rPr>
          <w:t>www.spc.int/sites/default/files/2024-05/PHOAFS24_papers_booklet.pdf</w:t>
        </w:r>
      </w:hyperlink>
      <w:r w:rsidRPr="00E24E48">
        <w:rPr>
          <w:sz w:val="18"/>
          <w:szCs w:val="18"/>
        </w:rPr>
        <w:t xml:space="preserve"> </w:t>
      </w:r>
    </w:p>
  </w:footnote>
  <w:footnote w:id="510">
    <w:p w14:paraId="2C5EF105" w14:textId="2D85C289" w:rsidR="00D70B6A" w:rsidRPr="00E24E48" w:rsidRDefault="00D70B6A"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498" w:history="1">
        <w:r w:rsidRPr="00E24E48">
          <w:rPr>
            <w:rStyle w:val="Hyperlink"/>
            <w:sz w:val="18"/>
            <w:szCs w:val="18"/>
          </w:rPr>
          <w:t>www.wto.org/english/tratop_e/sps_e/sps_2506202410_e/sps_2506202410_e.htm</w:t>
        </w:r>
      </w:hyperlink>
      <w:r w:rsidRPr="00E24E48">
        <w:rPr>
          <w:sz w:val="18"/>
          <w:szCs w:val="18"/>
        </w:rPr>
        <w:t xml:space="preserve"> </w:t>
      </w:r>
    </w:p>
  </w:footnote>
  <w:footnote w:id="511">
    <w:p w14:paraId="2A6370AA" w14:textId="7F84BAC9" w:rsidR="00D70B6A" w:rsidRPr="00E24E48" w:rsidRDefault="00D70B6A" w:rsidP="002B0CE3">
      <w:pPr>
        <w:pStyle w:val="FootnoteText"/>
        <w:jc w:val="left"/>
        <w:rPr>
          <w:lang w:val="en-US"/>
        </w:rPr>
      </w:pPr>
      <w:r w:rsidRPr="00E24E48">
        <w:rPr>
          <w:rStyle w:val="FootnoteReference"/>
          <w:sz w:val="18"/>
          <w:szCs w:val="18"/>
        </w:rPr>
        <w:footnoteRef/>
      </w:r>
      <w:r w:rsidRPr="00E24E48">
        <w:t xml:space="preserve"> 2025 SIDS scoping review supports diverse food sources beyond stores and localized production niches that complement imports </w:t>
      </w:r>
      <w:hyperlink r:id="rId499" w:history="1">
        <w:r w:rsidRPr="00E24E48">
          <w:rPr>
            <w:rStyle w:val="Hyperlink"/>
            <w:sz w:val="18"/>
            <w:szCs w:val="18"/>
          </w:rPr>
          <w:t>www.mdpi.com/2072-6643/17/14/2353</w:t>
        </w:r>
      </w:hyperlink>
    </w:p>
  </w:footnote>
  <w:footnote w:id="512">
    <w:p w14:paraId="14E62871" w14:textId="21FEB9FE" w:rsidR="00D70B6A" w:rsidRPr="00E24E48" w:rsidRDefault="00D70B6A" w:rsidP="002B0CE3">
      <w:pPr>
        <w:pStyle w:val="FootnoteText"/>
        <w:jc w:val="left"/>
        <w:rPr>
          <w:lang w:val="en-US"/>
        </w:rPr>
      </w:pPr>
      <w:r w:rsidRPr="00E24E48">
        <w:rPr>
          <w:rStyle w:val="FootnoteReference"/>
          <w:sz w:val="18"/>
          <w:szCs w:val="18"/>
        </w:rPr>
        <w:footnoteRef/>
      </w:r>
      <w:r w:rsidRPr="00E24E48">
        <w:t xml:space="preserve"> Reviews of rooftop/urban agriculture show they contribute to fresh-food access and resilience; governance and cost barriers are manageable with targeted support </w:t>
      </w:r>
      <w:hyperlink r:id="rId500" w:history="1">
        <w:r w:rsidRPr="00E24E48">
          <w:rPr>
            <w:rStyle w:val="Hyperlink"/>
            <w:sz w:val="18"/>
            <w:szCs w:val="18"/>
          </w:rPr>
          <w:t>www.cabidigitallibrary.org/doi/pdf/10.1079/cabireviews.2024.0053</w:t>
        </w:r>
      </w:hyperlink>
      <w:r w:rsidRPr="00E24E48">
        <w:t xml:space="preserve"> </w:t>
      </w:r>
    </w:p>
  </w:footnote>
  <w:footnote w:id="513">
    <w:p w14:paraId="1FDFF790" w14:textId="4431FA3F" w:rsidR="00D70B6A" w:rsidRPr="00E24E48" w:rsidRDefault="00D70B6A"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501" w:history="1">
        <w:r w:rsidRPr="00E24E48">
          <w:rPr>
            <w:rStyle w:val="Hyperlink"/>
            <w:sz w:val="18"/>
            <w:szCs w:val="18"/>
          </w:rPr>
          <w:t>pmc.ncbi.nlm.nih.gov/articles/PMC10472202</w:t>
        </w:r>
      </w:hyperlink>
      <w:r w:rsidRPr="00E24E48">
        <w:rPr>
          <w:sz w:val="18"/>
          <w:szCs w:val="18"/>
        </w:rPr>
        <w:t xml:space="preserve"> </w:t>
      </w:r>
    </w:p>
  </w:footnote>
  <w:footnote w:id="514">
    <w:p w14:paraId="7487A726" w14:textId="15CE2AA5" w:rsidR="007A4950" w:rsidRPr="00E24E48" w:rsidRDefault="007A495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502" w:history="1">
        <w:r w:rsidRPr="00E24E48">
          <w:rPr>
            <w:rStyle w:val="Hyperlink"/>
            <w:sz w:val="18"/>
            <w:szCs w:val="18"/>
          </w:rPr>
          <w:t>english.sun.mv/93296</w:t>
        </w:r>
      </w:hyperlink>
      <w:r w:rsidRPr="00E24E48">
        <w:rPr>
          <w:sz w:val="18"/>
          <w:szCs w:val="18"/>
        </w:rPr>
        <w:t xml:space="preserve"> </w:t>
      </w:r>
    </w:p>
  </w:footnote>
  <w:footnote w:id="515">
    <w:p w14:paraId="132455D1" w14:textId="2146B50A" w:rsidR="007A4950" w:rsidRPr="00E24E48" w:rsidRDefault="007A495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503" w:history="1">
        <w:r w:rsidRPr="00E24E48">
          <w:rPr>
            <w:rStyle w:val="Hyperlink"/>
            <w:sz w:val="18"/>
            <w:szCs w:val="18"/>
          </w:rPr>
          <w:t>en.sun.mv/100924</w:t>
        </w:r>
      </w:hyperlink>
      <w:r w:rsidRPr="00E24E48">
        <w:rPr>
          <w:sz w:val="18"/>
          <w:szCs w:val="18"/>
        </w:rPr>
        <w:t xml:space="preserve"> </w:t>
      </w:r>
    </w:p>
  </w:footnote>
  <w:footnote w:id="516">
    <w:p w14:paraId="76CFF6A0" w14:textId="77777777" w:rsidR="00E56E62" w:rsidRPr="00E24E48" w:rsidRDefault="00E56E62"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504" w:history="1">
        <w:r w:rsidRPr="00E24E48">
          <w:rPr>
            <w:rStyle w:val="Hyperlink"/>
            <w:sz w:val="18"/>
            <w:szCs w:val="18"/>
          </w:rPr>
          <w:t>www.instagram.com/p/DMujULWP8m2</w:t>
        </w:r>
      </w:hyperlink>
      <w:r w:rsidRPr="00E24E48">
        <w:rPr>
          <w:sz w:val="18"/>
          <w:szCs w:val="18"/>
        </w:rPr>
        <w:t xml:space="preserve"> </w:t>
      </w:r>
    </w:p>
  </w:footnote>
  <w:footnote w:id="517">
    <w:p w14:paraId="233544A0" w14:textId="77777777" w:rsidR="00E56E62" w:rsidRPr="00E24E48" w:rsidRDefault="00E56E62"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505" w:history="1">
        <w:r w:rsidRPr="00E24E48">
          <w:rPr>
            <w:rStyle w:val="Hyperlink"/>
            <w:sz w:val="18"/>
            <w:szCs w:val="18"/>
          </w:rPr>
          <w:t>www.instagram.com/policylabmv/p/DMz_3gNOYnY/</w:t>
        </w:r>
      </w:hyperlink>
      <w:r w:rsidRPr="00E24E48">
        <w:rPr>
          <w:sz w:val="18"/>
          <w:szCs w:val="18"/>
        </w:rPr>
        <w:t xml:space="preserve"> </w:t>
      </w:r>
    </w:p>
  </w:footnote>
  <w:footnote w:id="518">
    <w:p w14:paraId="49A60484" w14:textId="77777777" w:rsidR="00322166" w:rsidRPr="00E24E48" w:rsidRDefault="00322166" w:rsidP="002B0CE3">
      <w:pPr>
        <w:pStyle w:val="FootnoteText"/>
        <w:jc w:val="left"/>
        <w:rPr>
          <w:lang w:val="en-US"/>
        </w:rPr>
      </w:pPr>
      <w:r w:rsidRPr="00E24E48">
        <w:rPr>
          <w:rStyle w:val="FootnoteReference"/>
          <w:sz w:val="18"/>
          <w:szCs w:val="18"/>
        </w:rPr>
        <w:footnoteRef/>
      </w:r>
      <w:r w:rsidRPr="00E24E48">
        <w:t xml:space="preserve"> </w:t>
      </w:r>
      <w:r w:rsidRPr="00E24E48">
        <w:rPr>
          <w:lang w:val="en-US"/>
        </w:rPr>
        <w:t>This brief is reprinted earlier in this publication.</w:t>
      </w:r>
    </w:p>
  </w:footnote>
  <w:footnote w:id="519">
    <w:p w14:paraId="73FCF3E3" w14:textId="309C03D8" w:rsidR="007A4950" w:rsidRPr="00E24E48" w:rsidRDefault="007A4950" w:rsidP="002B0CE3">
      <w:pPr>
        <w:pStyle w:val="FootnoteText"/>
        <w:jc w:val="left"/>
        <w:rPr>
          <w:sz w:val="18"/>
          <w:szCs w:val="18"/>
          <w:lang w:val="en-US"/>
        </w:rPr>
      </w:pPr>
      <w:r w:rsidRPr="00E24E48">
        <w:rPr>
          <w:rStyle w:val="FootnoteReference"/>
          <w:sz w:val="18"/>
          <w:szCs w:val="18"/>
        </w:rPr>
        <w:footnoteRef/>
      </w:r>
      <w:r w:rsidRPr="00E24E48">
        <w:rPr>
          <w:sz w:val="18"/>
          <w:szCs w:val="18"/>
        </w:rPr>
        <w:t xml:space="preserve"> </w:t>
      </w:r>
      <w:hyperlink r:id="rId506" w:history="1">
        <w:r w:rsidRPr="00E24E48">
          <w:rPr>
            <w:rStyle w:val="Hyperlink"/>
            <w:sz w:val="18"/>
            <w:szCs w:val="18"/>
          </w:rPr>
          <w:t>www.plus.mv/english/govt-launches-nationwide-oral-history-project-to-preserve-cultural-heritage</w:t>
        </w:r>
      </w:hyperlink>
      <w:r w:rsidRPr="00E24E48">
        <w:rPr>
          <w:sz w:val="18"/>
          <w:szCs w:val="18"/>
        </w:rPr>
        <w:t xml:space="preserve"> </w:t>
      </w:r>
    </w:p>
  </w:footnote>
  <w:footnote w:id="520">
    <w:p w14:paraId="6EB84B6D" w14:textId="5DEE5511" w:rsidR="00E24E48" w:rsidRPr="00E24E48" w:rsidRDefault="00E24E48" w:rsidP="002B0CE3">
      <w:pPr>
        <w:pStyle w:val="FootnoteText"/>
        <w:jc w:val="left"/>
      </w:pPr>
      <w:r w:rsidRPr="00E24E48">
        <w:rPr>
          <w:rStyle w:val="FootnoteReference"/>
          <w:sz w:val="18"/>
          <w:szCs w:val="18"/>
        </w:rPr>
        <w:footnoteRef/>
      </w:r>
      <w:r w:rsidRPr="00E24E48">
        <w:t xml:space="preserve"> Public Policy Lab’s Managing Director Zayaan is listed as lead author by name on the report at </w:t>
      </w:r>
      <w:hyperlink r:id="rId507" w:history="1">
        <w:r w:rsidRPr="00E24E48">
          <w:rPr>
            <w:rStyle w:val="Hyperlink"/>
            <w:sz w:val="18"/>
            <w:szCs w:val="18"/>
          </w:rPr>
          <w:t>www.wfd.org/what-we-do/resources/cost-politics-maldives</w:t>
        </w:r>
      </w:hyperlink>
      <w:r w:rsidRPr="00E24E48">
        <w:t xml:space="preserve"> </w:t>
      </w:r>
    </w:p>
  </w:footnote>
  <w:footnote w:id="521">
    <w:p w14:paraId="10DAF338" w14:textId="47A8DF0A" w:rsidR="007A4950" w:rsidRPr="00E24E48" w:rsidRDefault="007A4950" w:rsidP="002B0CE3">
      <w:pPr>
        <w:pStyle w:val="FootnoteText"/>
        <w:jc w:val="left"/>
        <w:rPr>
          <w:lang w:val="en-US"/>
        </w:rPr>
      </w:pPr>
      <w:r w:rsidRPr="00E24E48">
        <w:rPr>
          <w:rStyle w:val="FootnoteReference"/>
          <w:sz w:val="18"/>
          <w:szCs w:val="18"/>
        </w:rPr>
        <w:footnoteRef/>
      </w:r>
      <w:r w:rsidRPr="00E24E48">
        <w:t xml:space="preserve"> </w:t>
      </w:r>
      <w:r w:rsidR="00E24E48">
        <w:t xml:space="preserve">The </w:t>
      </w:r>
      <w:r w:rsidRPr="00E24E48">
        <w:t xml:space="preserve">President announced plans to seek public approval for conducting both polls on the same day. He proposed other electoral reforms, including the introduction of ranked choice or preferential voting. In April, the president told ruling party lawmakers that he intends to call a public referendum this year </w:t>
      </w:r>
      <w:hyperlink r:id="rId508" w:history="1">
        <w:r w:rsidRPr="00E24E48">
          <w:rPr>
            <w:rStyle w:val="Hyperlink"/>
            <w:sz w:val="18"/>
            <w:szCs w:val="18"/>
          </w:rPr>
          <w:t>maldivesindependent.com/politics/one-vote-two-elections-maldives-weighs-democratic-trade-offs-0fdd</w:t>
        </w:r>
      </w:hyperlink>
      <w:r w:rsidRPr="00E24E48">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0DBBB" w14:textId="28109829" w:rsidR="001F7D2B" w:rsidRPr="0078654F" w:rsidRDefault="001F7D2B" w:rsidP="00BD64DA">
    <w:pPr>
      <w:pStyle w:val="Header"/>
      <w:rPr>
        <w:lang w:val="en-US"/>
      </w:rPr>
    </w:pPr>
    <w:r w:rsidRPr="0078654F">
      <w:rPr>
        <w:lang w:val="en-US"/>
      </w:rPr>
      <w:t>Building Blocks: Public Policy Lab Briefs 2024-25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19A2F" w14:textId="584F2F74" w:rsidR="00424B84" w:rsidRDefault="001820BC" w:rsidP="00BD64DA">
    <w:pPr>
      <w:pStyle w:val="Header"/>
    </w:pPr>
    <w:r w:rsidRPr="00424B84">
      <w:rPr>
        <w:noProof/>
        <w:lang w:val="en-MY"/>
      </w:rPr>
      <w:drawing>
        <wp:inline distT="0" distB="0" distL="0" distR="0" wp14:anchorId="46AAB06C" wp14:editId="5A58DD19">
          <wp:extent cx="1260000" cy="193760"/>
          <wp:effectExtent l="0" t="0" r="0" b="0"/>
          <wp:docPr id="4599631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alphaModFix amt="60000"/>
                    <a:extLst>
                      <a:ext uri="{28A0092B-C50C-407E-A947-70E740481C1C}">
                        <a14:useLocalDpi xmlns:a14="http://schemas.microsoft.com/office/drawing/2010/main" val="0"/>
                      </a:ext>
                    </a:extLst>
                  </a:blip>
                  <a:srcRect/>
                  <a:stretch>
                    <a:fillRect/>
                  </a:stretch>
                </pic:blipFill>
                <pic:spPr bwMode="auto">
                  <a:xfrm>
                    <a:off x="0" y="0"/>
                    <a:ext cx="1260000" cy="19376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EA592" w14:textId="77777777" w:rsidR="00483F7F" w:rsidRDefault="00483F7F" w:rsidP="00BD64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21AC0"/>
    <w:multiLevelType w:val="multilevel"/>
    <w:tmpl w:val="B5E0D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A0537"/>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F200C"/>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C05411"/>
    <w:multiLevelType w:val="multilevel"/>
    <w:tmpl w:val="66BCC2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DB6479"/>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E60966"/>
    <w:multiLevelType w:val="multilevel"/>
    <w:tmpl w:val="665C5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05376B"/>
    <w:multiLevelType w:val="hybridMultilevel"/>
    <w:tmpl w:val="8E56F25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0262065F"/>
    <w:multiLevelType w:val="multilevel"/>
    <w:tmpl w:val="19984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F352CC"/>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643CE6"/>
    <w:multiLevelType w:val="multilevel"/>
    <w:tmpl w:val="FA4E4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9528C2"/>
    <w:multiLevelType w:val="multilevel"/>
    <w:tmpl w:val="CAB89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FB52AB"/>
    <w:multiLevelType w:val="multilevel"/>
    <w:tmpl w:val="313A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264D85"/>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5A2883"/>
    <w:multiLevelType w:val="multilevel"/>
    <w:tmpl w:val="C956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B36023"/>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076457"/>
    <w:multiLevelType w:val="multilevel"/>
    <w:tmpl w:val="4BFA0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64542F4"/>
    <w:multiLevelType w:val="multilevel"/>
    <w:tmpl w:val="97AE6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5D5937"/>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A7755A"/>
    <w:multiLevelType w:val="multilevel"/>
    <w:tmpl w:val="9F305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F764A1"/>
    <w:multiLevelType w:val="hybridMultilevel"/>
    <w:tmpl w:val="7756B82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07585E04"/>
    <w:multiLevelType w:val="hybridMultilevel"/>
    <w:tmpl w:val="05A4C5C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09135C80"/>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2A510C"/>
    <w:multiLevelType w:val="multilevel"/>
    <w:tmpl w:val="E5E2C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646370"/>
    <w:multiLevelType w:val="multilevel"/>
    <w:tmpl w:val="20CA5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785E97"/>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B75248"/>
    <w:multiLevelType w:val="multilevel"/>
    <w:tmpl w:val="B66A8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F116EE"/>
    <w:multiLevelType w:val="multilevel"/>
    <w:tmpl w:val="0DE21B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5B64AC"/>
    <w:multiLevelType w:val="multilevel"/>
    <w:tmpl w:val="ADF62A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E02F05"/>
    <w:multiLevelType w:val="multilevel"/>
    <w:tmpl w:val="21949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BE91774"/>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EE6B5E"/>
    <w:multiLevelType w:val="hybridMultilevel"/>
    <w:tmpl w:val="9056D26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0C140D07"/>
    <w:multiLevelType w:val="multilevel"/>
    <w:tmpl w:val="13B2F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2D4DE2"/>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857215"/>
    <w:multiLevelType w:val="multilevel"/>
    <w:tmpl w:val="E3222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4420ED"/>
    <w:multiLevelType w:val="multilevel"/>
    <w:tmpl w:val="A026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4673FF"/>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6E6E87"/>
    <w:multiLevelType w:val="multilevel"/>
    <w:tmpl w:val="DBA84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DB45B9B"/>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D960B8"/>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DA1382"/>
    <w:multiLevelType w:val="multilevel"/>
    <w:tmpl w:val="13003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092DA5"/>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E3E16AB"/>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6D2F38"/>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E877F9D"/>
    <w:multiLevelType w:val="multilevel"/>
    <w:tmpl w:val="161C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F11431A"/>
    <w:multiLevelType w:val="multilevel"/>
    <w:tmpl w:val="178A6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F2662B7"/>
    <w:multiLevelType w:val="multilevel"/>
    <w:tmpl w:val="A2C00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F624244"/>
    <w:multiLevelType w:val="multilevel"/>
    <w:tmpl w:val="DD1AA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FB96D79"/>
    <w:multiLevelType w:val="hybridMultilevel"/>
    <w:tmpl w:val="2FA4156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8" w15:restartNumberingAfterBreak="0">
    <w:nsid w:val="0FFF55CC"/>
    <w:multiLevelType w:val="multilevel"/>
    <w:tmpl w:val="9396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04E452F"/>
    <w:multiLevelType w:val="multilevel"/>
    <w:tmpl w:val="AEFC7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6346E2"/>
    <w:multiLevelType w:val="multilevel"/>
    <w:tmpl w:val="21088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746409"/>
    <w:multiLevelType w:val="multilevel"/>
    <w:tmpl w:val="D84A1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0826BF4"/>
    <w:multiLevelType w:val="multilevel"/>
    <w:tmpl w:val="746CC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0A963AC"/>
    <w:multiLevelType w:val="multilevel"/>
    <w:tmpl w:val="0C1E2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1505BB0"/>
    <w:multiLevelType w:val="hybridMultilevel"/>
    <w:tmpl w:val="6270F48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5" w15:restartNumberingAfterBreak="0">
    <w:nsid w:val="119B1C57"/>
    <w:multiLevelType w:val="multilevel"/>
    <w:tmpl w:val="E4F63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1AC15EA"/>
    <w:multiLevelType w:val="multilevel"/>
    <w:tmpl w:val="C5981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1D54232"/>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20B6DE7"/>
    <w:multiLevelType w:val="multilevel"/>
    <w:tmpl w:val="13505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2713FB9"/>
    <w:multiLevelType w:val="multilevel"/>
    <w:tmpl w:val="B6A0C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2F90C23"/>
    <w:multiLevelType w:val="multilevel"/>
    <w:tmpl w:val="313A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34D2912"/>
    <w:multiLevelType w:val="multilevel"/>
    <w:tmpl w:val="BFB40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409450F"/>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442527D"/>
    <w:multiLevelType w:val="multilevel"/>
    <w:tmpl w:val="B0043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4F11CC1"/>
    <w:multiLevelType w:val="hybridMultilevel"/>
    <w:tmpl w:val="B144EE1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5" w15:restartNumberingAfterBreak="0">
    <w:nsid w:val="15191BE0"/>
    <w:multiLevelType w:val="multilevel"/>
    <w:tmpl w:val="0D74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5A20D19"/>
    <w:multiLevelType w:val="multilevel"/>
    <w:tmpl w:val="3B020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69C21E4"/>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71F3405"/>
    <w:multiLevelType w:val="multilevel"/>
    <w:tmpl w:val="BE1E2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7320F28"/>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765339D"/>
    <w:multiLevelType w:val="multilevel"/>
    <w:tmpl w:val="9018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76D6B15"/>
    <w:multiLevelType w:val="hybridMultilevel"/>
    <w:tmpl w:val="C33C52C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2" w15:restartNumberingAfterBreak="0">
    <w:nsid w:val="177231B3"/>
    <w:multiLevelType w:val="multilevel"/>
    <w:tmpl w:val="9C62C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79C5F60"/>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7C9318A"/>
    <w:multiLevelType w:val="multilevel"/>
    <w:tmpl w:val="71880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83145C1"/>
    <w:multiLevelType w:val="multilevel"/>
    <w:tmpl w:val="696E2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8583058"/>
    <w:multiLevelType w:val="multilevel"/>
    <w:tmpl w:val="C0E6C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90F0F94"/>
    <w:multiLevelType w:val="multilevel"/>
    <w:tmpl w:val="B66E0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91445B8"/>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93F2FF8"/>
    <w:multiLevelType w:val="multilevel"/>
    <w:tmpl w:val="F5F4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96A281D"/>
    <w:multiLevelType w:val="hybridMultilevel"/>
    <w:tmpl w:val="22F0977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1" w15:restartNumberingAfterBreak="0">
    <w:nsid w:val="1A7F3D70"/>
    <w:multiLevelType w:val="multilevel"/>
    <w:tmpl w:val="9EE09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A9460A2"/>
    <w:multiLevelType w:val="hybridMultilevel"/>
    <w:tmpl w:val="D2BAAA9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3" w15:restartNumberingAfterBreak="0">
    <w:nsid w:val="1B1F377C"/>
    <w:multiLevelType w:val="multilevel"/>
    <w:tmpl w:val="9D9E2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B705F07"/>
    <w:multiLevelType w:val="hybridMultilevel"/>
    <w:tmpl w:val="B60ED4A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5" w15:restartNumberingAfterBreak="0">
    <w:nsid w:val="1BEA154F"/>
    <w:multiLevelType w:val="multilevel"/>
    <w:tmpl w:val="44446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DDB06BB"/>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DE920A5"/>
    <w:multiLevelType w:val="hybridMultilevel"/>
    <w:tmpl w:val="30B8781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8" w15:restartNumberingAfterBreak="0">
    <w:nsid w:val="1E2D69B0"/>
    <w:multiLevelType w:val="multilevel"/>
    <w:tmpl w:val="CAF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E641091"/>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EC51596"/>
    <w:multiLevelType w:val="multilevel"/>
    <w:tmpl w:val="8C6EE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EED21C1"/>
    <w:multiLevelType w:val="multilevel"/>
    <w:tmpl w:val="313A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F244F5F"/>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F9F4C65"/>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FC50E3E"/>
    <w:multiLevelType w:val="hybridMultilevel"/>
    <w:tmpl w:val="00AE7FF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5" w15:restartNumberingAfterBreak="0">
    <w:nsid w:val="205F2789"/>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0656CD3"/>
    <w:multiLevelType w:val="hybridMultilevel"/>
    <w:tmpl w:val="56A0B1F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7" w15:restartNumberingAfterBreak="0">
    <w:nsid w:val="20BC0EF0"/>
    <w:multiLevelType w:val="hybridMultilevel"/>
    <w:tmpl w:val="C0E46B60"/>
    <w:lvl w:ilvl="0" w:tplc="B6B6F5AC">
      <w:start w:val="1"/>
      <w:numFmt w:val="decimal"/>
      <w:lvlText w:val="%1."/>
      <w:lvlJc w:val="left"/>
      <w:pPr>
        <w:ind w:left="720" w:hanging="360"/>
      </w:pPr>
      <w:rPr>
        <w:rFonts w:hint="default"/>
        <w:b w:val="0"/>
        <w:bCs/>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8" w15:restartNumberingAfterBreak="0">
    <w:nsid w:val="21032C29"/>
    <w:multiLevelType w:val="hybridMultilevel"/>
    <w:tmpl w:val="CC68513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9" w15:restartNumberingAfterBreak="0">
    <w:nsid w:val="218112E8"/>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1D76385"/>
    <w:multiLevelType w:val="multilevel"/>
    <w:tmpl w:val="7B2A84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1E176B6"/>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3A64F68"/>
    <w:multiLevelType w:val="multilevel"/>
    <w:tmpl w:val="351CF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42E2793"/>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46D32C8"/>
    <w:multiLevelType w:val="multilevel"/>
    <w:tmpl w:val="AEA21A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4866C8E"/>
    <w:multiLevelType w:val="hybridMultilevel"/>
    <w:tmpl w:val="AD34111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6" w15:restartNumberingAfterBreak="0">
    <w:nsid w:val="253D3D3B"/>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561244E"/>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5C22BC8"/>
    <w:multiLevelType w:val="multilevel"/>
    <w:tmpl w:val="C94A9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5DA5F51"/>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6A552AF"/>
    <w:multiLevelType w:val="multilevel"/>
    <w:tmpl w:val="66BCC2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70B004C"/>
    <w:multiLevelType w:val="multilevel"/>
    <w:tmpl w:val="3B883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76C25AE"/>
    <w:multiLevelType w:val="multilevel"/>
    <w:tmpl w:val="89CA9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7953432"/>
    <w:multiLevelType w:val="hybridMultilevel"/>
    <w:tmpl w:val="1D384FA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4" w15:restartNumberingAfterBreak="0">
    <w:nsid w:val="27C90ED2"/>
    <w:multiLevelType w:val="multilevel"/>
    <w:tmpl w:val="85185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8295DEB"/>
    <w:multiLevelType w:val="hybridMultilevel"/>
    <w:tmpl w:val="957666A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6" w15:restartNumberingAfterBreak="0">
    <w:nsid w:val="285A3717"/>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9526AB2"/>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9892B30"/>
    <w:multiLevelType w:val="multilevel"/>
    <w:tmpl w:val="1FA08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9EF618F"/>
    <w:multiLevelType w:val="multilevel"/>
    <w:tmpl w:val="E346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9F838D3"/>
    <w:multiLevelType w:val="multilevel"/>
    <w:tmpl w:val="66BCC2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A6A697F"/>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A897CBE"/>
    <w:multiLevelType w:val="multilevel"/>
    <w:tmpl w:val="B15E1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AD201A8"/>
    <w:multiLevelType w:val="multilevel"/>
    <w:tmpl w:val="7500E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B232123"/>
    <w:multiLevelType w:val="hybridMultilevel"/>
    <w:tmpl w:val="081EE31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5" w15:restartNumberingAfterBreak="0">
    <w:nsid w:val="2B4528CE"/>
    <w:multiLevelType w:val="hybridMultilevel"/>
    <w:tmpl w:val="448ABC4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6" w15:restartNumberingAfterBreak="0">
    <w:nsid w:val="2B7555FF"/>
    <w:multiLevelType w:val="hybridMultilevel"/>
    <w:tmpl w:val="B5DE9D7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7" w15:restartNumberingAfterBreak="0">
    <w:nsid w:val="2BD422B4"/>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BEB1E69"/>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C161432"/>
    <w:multiLevelType w:val="multilevel"/>
    <w:tmpl w:val="F40E5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C2D6C23"/>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CA72C3E"/>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CEC2166"/>
    <w:multiLevelType w:val="multilevel"/>
    <w:tmpl w:val="F4D2B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E065E5E"/>
    <w:multiLevelType w:val="multilevel"/>
    <w:tmpl w:val="2D7EB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E936CD2"/>
    <w:multiLevelType w:val="multilevel"/>
    <w:tmpl w:val="0FD84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ED14A51"/>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F8C5129"/>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0EC173A"/>
    <w:multiLevelType w:val="hybridMultilevel"/>
    <w:tmpl w:val="91E0DCA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8" w15:restartNumberingAfterBreak="0">
    <w:nsid w:val="3122177B"/>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14A268F"/>
    <w:multiLevelType w:val="hybridMultilevel"/>
    <w:tmpl w:val="F64670B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0" w15:restartNumberingAfterBreak="0">
    <w:nsid w:val="31B93ECA"/>
    <w:multiLevelType w:val="hybridMultilevel"/>
    <w:tmpl w:val="121E8E0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1" w15:restartNumberingAfterBreak="0">
    <w:nsid w:val="323852A1"/>
    <w:multiLevelType w:val="multilevel"/>
    <w:tmpl w:val="6A0CE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31F6F0D"/>
    <w:multiLevelType w:val="multilevel"/>
    <w:tmpl w:val="4C84B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3BC7818"/>
    <w:multiLevelType w:val="multilevel"/>
    <w:tmpl w:val="313A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3CB402D"/>
    <w:multiLevelType w:val="hybridMultilevel"/>
    <w:tmpl w:val="95B015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5" w15:restartNumberingAfterBreak="0">
    <w:nsid w:val="34281578"/>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494603C"/>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49C09E3"/>
    <w:multiLevelType w:val="hybridMultilevel"/>
    <w:tmpl w:val="05E0BCF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8" w15:restartNumberingAfterBreak="0">
    <w:nsid w:val="34A550A7"/>
    <w:multiLevelType w:val="multilevel"/>
    <w:tmpl w:val="CECE3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53B5EE0"/>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5CF7796"/>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6786014"/>
    <w:multiLevelType w:val="multilevel"/>
    <w:tmpl w:val="3082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6A92401"/>
    <w:multiLevelType w:val="multilevel"/>
    <w:tmpl w:val="E4D20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6E06881"/>
    <w:multiLevelType w:val="multilevel"/>
    <w:tmpl w:val="E0641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74354C8"/>
    <w:multiLevelType w:val="hybridMultilevel"/>
    <w:tmpl w:val="9BAA689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5" w15:restartNumberingAfterBreak="0">
    <w:nsid w:val="39193246"/>
    <w:multiLevelType w:val="multilevel"/>
    <w:tmpl w:val="EE84FE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A0F1944"/>
    <w:multiLevelType w:val="hybridMultilevel"/>
    <w:tmpl w:val="E20EBD8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7" w15:restartNumberingAfterBreak="0">
    <w:nsid w:val="3A324D85"/>
    <w:multiLevelType w:val="multilevel"/>
    <w:tmpl w:val="4E48A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A9071BC"/>
    <w:multiLevelType w:val="multilevel"/>
    <w:tmpl w:val="046CD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C27548D"/>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CF41D37"/>
    <w:multiLevelType w:val="hybridMultilevel"/>
    <w:tmpl w:val="EA008C5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1" w15:restartNumberingAfterBreak="0">
    <w:nsid w:val="3CF95AD0"/>
    <w:multiLevelType w:val="hybridMultilevel"/>
    <w:tmpl w:val="66DEBC3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2" w15:restartNumberingAfterBreak="0">
    <w:nsid w:val="3D5F33A2"/>
    <w:multiLevelType w:val="multilevel"/>
    <w:tmpl w:val="46AA74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E004FCE"/>
    <w:multiLevelType w:val="multilevel"/>
    <w:tmpl w:val="9C66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E7C52E6"/>
    <w:multiLevelType w:val="multilevel"/>
    <w:tmpl w:val="001C9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E853D74"/>
    <w:multiLevelType w:val="multilevel"/>
    <w:tmpl w:val="AA946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3EEA4B69"/>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F404015"/>
    <w:multiLevelType w:val="multilevel"/>
    <w:tmpl w:val="5C0CC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F8D3B28"/>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F91589C"/>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F962D7E"/>
    <w:multiLevelType w:val="multilevel"/>
    <w:tmpl w:val="C930E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0011E0E"/>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0083CA1"/>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05F48AF"/>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1535626"/>
    <w:multiLevelType w:val="multilevel"/>
    <w:tmpl w:val="54525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1587CEB"/>
    <w:multiLevelType w:val="hybridMultilevel"/>
    <w:tmpl w:val="2224091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6" w15:restartNumberingAfterBreak="0">
    <w:nsid w:val="41B86BA5"/>
    <w:multiLevelType w:val="hybridMultilevel"/>
    <w:tmpl w:val="BEC29E7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7" w15:restartNumberingAfterBreak="0">
    <w:nsid w:val="41C31D9A"/>
    <w:multiLevelType w:val="multilevel"/>
    <w:tmpl w:val="AF3AB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2BD7DA6"/>
    <w:multiLevelType w:val="multilevel"/>
    <w:tmpl w:val="25CA3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3E67EEB"/>
    <w:multiLevelType w:val="multilevel"/>
    <w:tmpl w:val="EB12C73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val="0"/>
        <w:bCs/>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40A740B"/>
    <w:multiLevelType w:val="multilevel"/>
    <w:tmpl w:val="3B56C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4291BAB"/>
    <w:multiLevelType w:val="hybridMultilevel"/>
    <w:tmpl w:val="6408FA4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2" w15:restartNumberingAfterBreak="0">
    <w:nsid w:val="446A4D3A"/>
    <w:multiLevelType w:val="hybridMultilevel"/>
    <w:tmpl w:val="DB9A46F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3" w15:restartNumberingAfterBreak="0">
    <w:nsid w:val="446E7102"/>
    <w:multiLevelType w:val="hybridMultilevel"/>
    <w:tmpl w:val="FB963572"/>
    <w:lvl w:ilvl="0" w:tplc="4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4" w15:restartNumberingAfterBreak="0">
    <w:nsid w:val="447862F3"/>
    <w:multiLevelType w:val="hybridMultilevel"/>
    <w:tmpl w:val="9384DCC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5" w15:restartNumberingAfterBreak="0">
    <w:nsid w:val="44D8622C"/>
    <w:multiLevelType w:val="hybridMultilevel"/>
    <w:tmpl w:val="8578EA44"/>
    <w:lvl w:ilvl="0" w:tplc="4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45533AFF"/>
    <w:multiLevelType w:val="multilevel"/>
    <w:tmpl w:val="20B04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56900D4"/>
    <w:multiLevelType w:val="multilevel"/>
    <w:tmpl w:val="FC0E5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56F081D"/>
    <w:multiLevelType w:val="multilevel"/>
    <w:tmpl w:val="E4309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58E2DCB"/>
    <w:multiLevelType w:val="hybridMultilevel"/>
    <w:tmpl w:val="203C1C7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0" w15:restartNumberingAfterBreak="0">
    <w:nsid w:val="46045B75"/>
    <w:multiLevelType w:val="hybridMultilevel"/>
    <w:tmpl w:val="A5A2C6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1" w15:restartNumberingAfterBreak="0">
    <w:nsid w:val="46712246"/>
    <w:multiLevelType w:val="multilevel"/>
    <w:tmpl w:val="395CC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6864252"/>
    <w:multiLevelType w:val="multilevel"/>
    <w:tmpl w:val="0A42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73F052D"/>
    <w:multiLevelType w:val="multilevel"/>
    <w:tmpl w:val="6E7C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74B4AA0"/>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768358D"/>
    <w:multiLevelType w:val="multilevel"/>
    <w:tmpl w:val="63D2C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7E441FC"/>
    <w:multiLevelType w:val="multilevel"/>
    <w:tmpl w:val="3D5C6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481937E4"/>
    <w:multiLevelType w:val="hybridMultilevel"/>
    <w:tmpl w:val="E7A09B9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8" w15:restartNumberingAfterBreak="0">
    <w:nsid w:val="487B54D2"/>
    <w:multiLevelType w:val="multilevel"/>
    <w:tmpl w:val="7F58E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8B75FA9"/>
    <w:multiLevelType w:val="multilevel"/>
    <w:tmpl w:val="5192B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8F77339"/>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A4F0649"/>
    <w:multiLevelType w:val="multilevel"/>
    <w:tmpl w:val="66BCC2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AE74B66"/>
    <w:multiLevelType w:val="multilevel"/>
    <w:tmpl w:val="9DDEB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AFE3DEF"/>
    <w:multiLevelType w:val="multilevel"/>
    <w:tmpl w:val="6F163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B721C4F"/>
    <w:multiLevelType w:val="multilevel"/>
    <w:tmpl w:val="7C7AC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BCA4DA9"/>
    <w:multiLevelType w:val="multilevel"/>
    <w:tmpl w:val="FD8C9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CBA3B0B"/>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DA87E14"/>
    <w:multiLevelType w:val="multilevel"/>
    <w:tmpl w:val="339C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DCB276A"/>
    <w:multiLevelType w:val="multilevel"/>
    <w:tmpl w:val="99F6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F1B062F"/>
    <w:multiLevelType w:val="multilevel"/>
    <w:tmpl w:val="B2D40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F1F18FC"/>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FDE41BA"/>
    <w:multiLevelType w:val="multilevel"/>
    <w:tmpl w:val="68588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0700C43"/>
    <w:multiLevelType w:val="multilevel"/>
    <w:tmpl w:val="22CA2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081229E"/>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09F1DF7"/>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0FA3EF4"/>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10C7C22"/>
    <w:multiLevelType w:val="multilevel"/>
    <w:tmpl w:val="0EE60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19D4BCB"/>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19F13D2"/>
    <w:multiLevelType w:val="multilevel"/>
    <w:tmpl w:val="44828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1D65098"/>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1FE4B69"/>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2A143EC"/>
    <w:multiLevelType w:val="multilevel"/>
    <w:tmpl w:val="14D0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32747E1"/>
    <w:multiLevelType w:val="multilevel"/>
    <w:tmpl w:val="A8A66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32901F1"/>
    <w:multiLevelType w:val="multilevel"/>
    <w:tmpl w:val="3CC0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32A4193"/>
    <w:multiLevelType w:val="multilevel"/>
    <w:tmpl w:val="CD50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33A1A08"/>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3B9368D"/>
    <w:multiLevelType w:val="multilevel"/>
    <w:tmpl w:val="178E0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4657557"/>
    <w:multiLevelType w:val="multilevel"/>
    <w:tmpl w:val="98C6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52B2D8E"/>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54178A4"/>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5F435AF"/>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60C4240"/>
    <w:multiLevelType w:val="hybridMultilevel"/>
    <w:tmpl w:val="86A4A22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2" w15:restartNumberingAfterBreak="0">
    <w:nsid w:val="568F6EA2"/>
    <w:multiLevelType w:val="hybridMultilevel"/>
    <w:tmpl w:val="1A98A9C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3" w15:restartNumberingAfterBreak="0">
    <w:nsid w:val="569D1C9D"/>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6E02490"/>
    <w:multiLevelType w:val="hybridMultilevel"/>
    <w:tmpl w:val="B178D7E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5" w15:restartNumberingAfterBreak="0">
    <w:nsid w:val="56EC6A6D"/>
    <w:multiLevelType w:val="multilevel"/>
    <w:tmpl w:val="2E02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7703A91"/>
    <w:multiLevelType w:val="multilevel"/>
    <w:tmpl w:val="29AC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78428AE"/>
    <w:multiLevelType w:val="multilevel"/>
    <w:tmpl w:val="313A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7D30157"/>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7E23C41"/>
    <w:multiLevelType w:val="multilevel"/>
    <w:tmpl w:val="7A5A7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90E434B"/>
    <w:multiLevelType w:val="multilevel"/>
    <w:tmpl w:val="C81A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9B25674"/>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9C22C88"/>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A0008C9"/>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B5462E8"/>
    <w:multiLevelType w:val="multilevel"/>
    <w:tmpl w:val="41E8E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B7974A3"/>
    <w:multiLevelType w:val="multilevel"/>
    <w:tmpl w:val="AE9C2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B8C4081"/>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BDC56FD"/>
    <w:multiLevelType w:val="multilevel"/>
    <w:tmpl w:val="DEDC2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C0A34D5"/>
    <w:multiLevelType w:val="multilevel"/>
    <w:tmpl w:val="0A048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C50336D"/>
    <w:multiLevelType w:val="multilevel"/>
    <w:tmpl w:val="408CA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CF036AE"/>
    <w:multiLevelType w:val="multilevel"/>
    <w:tmpl w:val="005E4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5D554F05"/>
    <w:multiLevelType w:val="multilevel"/>
    <w:tmpl w:val="5978A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DE72510"/>
    <w:multiLevelType w:val="multilevel"/>
    <w:tmpl w:val="059CB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DFD07CF"/>
    <w:multiLevelType w:val="hybridMultilevel"/>
    <w:tmpl w:val="731C522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4" w15:restartNumberingAfterBreak="0">
    <w:nsid w:val="5E33193B"/>
    <w:multiLevelType w:val="multilevel"/>
    <w:tmpl w:val="2B107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5F087BC8"/>
    <w:multiLevelType w:val="multilevel"/>
    <w:tmpl w:val="F7203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F5167F4"/>
    <w:multiLevelType w:val="hybridMultilevel"/>
    <w:tmpl w:val="A63272B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7" w15:restartNumberingAfterBreak="0">
    <w:nsid w:val="5FDE1B80"/>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0E03F8C"/>
    <w:multiLevelType w:val="hybridMultilevel"/>
    <w:tmpl w:val="45C865F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9" w15:restartNumberingAfterBreak="0">
    <w:nsid w:val="615F42C3"/>
    <w:multiLevelType w:val="multilevel"/>
    <w:tmpl w:val="F2CC3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62022773"/>
    <w:multiLevelType w:val="multilevel"/>
    <w:tmpl w:val="A5A099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24D697D"/>
    <w:multiLevelType w:val="hybridMultilevel"/>
    <w:tmpl w:val="5EC4E04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2" w15:restartNumberingAfterBreak="0">
    <w:nsid w:val="626A4AC4"/>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2BA376C"/>
    <w:multiLevelType w:val="multilevel"/>
    <w:tmpl w:val="CD7CB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2C3252B"/>
    <w:multiLevelType w:val="multilevel"/>
    <w:tmpl w:val="378C7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3086D81"/>
    <w:multiLevelType w:val="multilevel"/>
    <w:tmpl w:val="B7FEF9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3737F56"/>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4403D79"/>
    <w:multiLevelType w:val="multilevel"/>
    <w:tmpl w:val="313A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46E128F"/>
    <w:multiLevelType w:val="multilevel"/>
    <w:tmpl w:val="6802A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4857E9F"/>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4A00C4F"/>
    <w:multiLevelType w:val="multilevel"/>
    <w:tmpl w:val="C16CEE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4B704E9"/>
    <w:multiLevelType w:val="multilevel"/>
    <w:tmpl w:val="26586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64BB145E"/>
    <w:multiLevelType w:val="hybridMultilevel"/>
    <w:tmpl w:val="10D4F94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3" w15:restartNumberingAfterBreak="0">
    <w:nsid w:val="652B6681"/>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54A1C1D"/>
    <w:multiLevelType w:val="multilevel"/>
    <w:tmpl w:val="6D666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63675A1"/>
    <w:multiLevelType w:val="multilevel"/>
    <w:tmpl w:val="C2F4B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8A312E7"/>
    <w:multiLevelType w:val="hybridMultilevel"/>
    <w:tmpl w:val="D9ECE32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7" w15:restartNumberingAfterBreak="0">
    <w:nsid w:val="68B95751"/>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9134EBD"/>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9355AC4"/>
    <w:multiLevelType w:val="multilevel"/>
    <w:tmpl w:val="92B25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69925C3E"/>
    <w:multiLevelType w:val="hybridMultilevel"/>
    <w:tmpl w:val="1D2A4D2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1" w15:restartNumberingAfterBreak="0">
    <w:nsid w:val="69EA02D0"/>
    <w:multiLevelType w:val="hybridMultilevel"/>
    <w:tmpl w:val="2298861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2" w15:restartNumberingAfterBreak="0">
    <w:nsid w:val="69F11C89"/>
    <w:multiLevelType w:val="hybridMultilevel"/>
    <w:tmpl w:val="DDC2E0F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3" w15:restartNumberingAfterBreak="0">
    <w:nsid w:val="6A190981"/>
    <w:multiLevelType w:val="hybridMultilevel"/>
    <w:tmpl w:val="B81236F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4" w15:restartNumberingAfterBreak="0">
    <w:nsid w:val="6A1A3BA5"/>
    <w:multiLevelType w:val="multilevel"/>
    <w:tmpl w:val="D9B69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B14218B"/>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B3936CF"/>
    <w:multiLevelType w:val="multilevel"/>
    <w:tmpl w:val="E0860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B987AD7"/>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BFB5812"/>
    <w:multiLevelType w:val="multilevel"/>
    <w:tmpl w:val="E384E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6D425B6F"/>
    <w:multiLevelType w:val="hybridMultilevel"/>
    <w:tmpl w:val="E58CAD86"/>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0" w15:restartNumberingAfterBreak="0">
    <w:nsid w:val="6DFD5CCE"/>
    <w:multiLevelType w:val="multilevel"/>
    <w:tmpl w:val="313A0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E72595B"/>
    <w:multiLevelType w:val="multilevel"/>
    <w:tmpl w:val="88887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F6D709B"/>
    <w:multiLevelType w:val="hybridMultilevel"/>
    <w:tmpl w:val="82C07D6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3" w15:restartNumberingAfterBreak="0">
    <w:nsid w:val="704D0ECE"/>
    <w:multiLevelType w:val="hybridMultilevel"/>
    <w:tmpl w:val="2A3EE58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4" w15:restartNumberingAfterBreak="0">
    <w:nsid w:val="70DE4D1D"/>
    <w:multiLevelType w:val="multilevel"/>
    <w:tmpl w:val="30AEF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0EA2163"/>
    <w:multiLevelType w:val="hybridMultilevel"/>
    <w:tmpl w:val="0F0A59E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6" w15:restartNumberingAfterBreak="0">
    <w:nsid w:val="711D33DB"/>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711F14A5"/>
    <w:multiLevelType w:val="hybridMultilevel"/>
    <w:tmpl w:val="81F06D2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8" w15:restartNumberingAfterBreak="0">
    <w:nsid w:val="7157673E"/>
    <w:multiLevelType w:val="multilevel"/>
    <w:tmpl w:val="15001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1603ED1"/>
    <w:multiLevelType w:val="hybridMultilevel"/>
    <w:tmpl w:val="2FC27E9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00" w15:restartNumberingAfterBreak="0">
    <w:nsid w:val="720C12D4"/>
    <w:multiLevelType w:val="hybridMultilevel"/>
    <w:tmpl w:val="1C18346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01" w15:restartNumberingAfterBreak="0">
    <w:nsid w:val="7293409B"/>
    <w:multiLevelType w:val="multilevel"/>
    <w:tmpl w:val="8C9CC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373487B"/>
    <w:multiLevelType w:val="hybridMultilevel"/>
    <w:tmpl w:val="D87EF67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03" w15:restartNumberingAfterBreak="0">
    <w:nsid w:val="737E059D"/>
    <w:multiLevelType w:val="multilevel"/>
    <w:tmpl w:val="E67A56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920" w:hanging="360"/>
      </w:pPr>
      <w:rPr>
        <w:rFonts w:hint="default"/>
        <w:b w:val="0"/>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3D4692E"/>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4581A10"/>
    <w:multiLevelType w:val="multilevel"/>
    <w:tmpl w:val="33300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4664183"/>
    <w:multiLevelType w:val="multilevel"/>
    <w:tmpl w:val="17AED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491273D"/>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5495225"/>
    <w:multiLevelType w:val="multilevel"/>
    <w:tmpl w:val="5D90F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5993BA8"/>
    <w:multiLevelType w:val="multilevel"/>
    <w:tmpl w:val="BB4E5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610274A"/>
    <w:multiLevelType w:val="multilevel"/>
    <w:tmpl w:val="08E8E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62947E7"/>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64A3BFD"/>
    <w:multiLevelType w:val="multilevel"/>
    <w:tmpl w:val="2A648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6AF652F"/>
    <w:multiLevelType w:val="hybridMultilevel"/>
    <w:tmpl w:val="1EF8515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4" w15:restartNumberingAfterBreak="0">
    <w:nsid w:val="76C64A50"/>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7607A1B"/>
    <w:multiLevelType w:val="hybridMultilevel"/>
    <w:tmpl w:val="673CEC8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6" w15:restartNumberingAfterBreak="0">
    <w:nsid w:val="777B6E8A"/>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87B48BF"/>
    <w:multiLevelType w:val="multilevel"/>
    <w:tmpl w:val="1310C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8A950DA"/>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931241F"/>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97F4129"/>
    <w:multiLevelType w:val="multilevel"/>
    <w:tmpl w:val="EE1AFD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9866482"/>
    <w:multiLevelType w:val="hybridMultilevel"/>
    <w:tmpl w:val="322A0606"/>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2" w15:restartNumberingAfterBreak="0">
    <w:nsid w:val="7A85063A"/>
    <w:multiLevelType w:val="hybridMultilevel"/>
    <w:tmpl w:val="82E03B2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3" w15:restartNumberingAfterBreak="0">
    <w:nsid w:val="7AD34B9C"/>
    <w:multiLevelType w:val="multilevel"/>
    <w:tmpl w:val="C1A8C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7BBC1C7C"/>
    <w:multiLevelType w:val="hybridMultilevel"/>
    <w:tmpl w:val="E71CACA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5" w15:restartNumberingAfterBreak="0">
    <w:nsid w:val="7C2D1FD1"/>
    <w:multiLevelType w:val="multilevel"/>
    <w:tmpl w:val="9C084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7D021C30"/>
    <w:multiLevelType w:val="multilevel"/>
    <w:tmpl w:val="14F8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D585C1B"/>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D7661A7"/>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DA20C6B"/>
    <w:multiLevelType w:val="multilevel"/>
    <w:tmpl w:val="D01C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DE749E7"/>
    <w:multiLevelType w:val="hybridMultilevel"/>
    <w:tmpl w:val="BF7A1E3E"/>
    <w:lvl w:ilvl="0" w:tplc="44090015">
      <w:start w:val="1"/>
      <w:numFmt w:val="upp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1" w15:restartNumberingAfterBreak="0">
    <w:nsid w:val="7E014AE2"/>
    <w:multiLevelType w:val="multilevel"/>
    <w:tmpl w:val="090A4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E0724D8"/>
    <w:multiLevelType w:val="multilevel"/>
    <w:tmpl w:val="313A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ECE66E8"/>
    <w:multiLevelType w:val="multilevel"/>
    <w:tmpl w:val="C80054C0"/>
    <w:lvl w:ilvl="0">
      <w:start w:val="1"/>
      <w:numFmt w:val="bullet"/>
      <w:lvlText w:val=""/>
      <w:lvlJc w:val="left"/>
      <w:pPr>
        <w:tabs>
          <w:tab w:val="num" w:pos="720"/>
        </w:tabs>
        <w:ind w:left="720" w:hanging="360"/>
      </w:pPr>
      <w:rPr>
        <w:rFonts w:ascii="Symbol" w:hAnsi="Symbol" w:hint="default"/>
        <w:sz w:val="20"/>
      </w:rPr>
    </w:lvl>
    <w:lvl w:ilvl="1">
      <w:start w:val="1"/>
      <w:numFmt w:val="decimal"/>
      <w:pStyle w:val="ListParagraph"/>
      <w:lvlText w:val="%2."/>
      <w:lvlJc w:val="left"/>
      <w:pPr>
        <w:ind w:left="1440" w:hanging="360"/>
      </w:pPr>
      <w:rPr>
        <w:rFonts w:hint="default"/>
        <w:b w:val="0"/>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EFC5F55"/>
    <w:multiLevelType w:val="multilevel"/>
    <w:tmpl w:val="FD64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FD0196C"/>
    <w:multiLevelType w:val="multilevel"/>
    <w:tmpl w:val="FC68C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4785022">
    <w:abstractNumId w:val="205"/>
  </w:num>
  <w:num w:numId="2" w16cid:durableId="2068800442">
    <w:abstractNumId w:val="195"/>
  </w:num>
  <w:num w:numId="3" w16cid:durableId="832375093">
    <w:abstractNumId w:val="227"/>
  </w:num>
  <w:num w:numId="4" w16cid:durableId="1324315772">
    <w:abstractNumId w:val="112"/>
  </w:num>
  <w:num w:numId="5" w16cid:durableId="1127549949">
    <w:abstractNumId w:val="30"/>
  </w:num>
  <w:num w:numId="6" w16cid:durableId="657686277">
    <w:abstractNumId w:val="33"/>
  </w:num>
  <w:num w:numId="7" w16cid:durableId="1284580968">
    <w:abstractNumId w:val="163"/>
  </w:num>
  <w:num w:numId="8" w16cid:durableId="1784575603">
    <w:abstractNumId w:val="122"/>
  </w:num>
  <w:num w:numId="9" w16cid:durableId="336470424">
    <w:abstractNumId w:val="244"/>
  </w:num>
  <w:num w:numId="10" w16cid:durableId="644159367">
    <w:abstractNumId w:val="7"/>
  </w:num>
  <w:num w:numId="11" w16cid:durableId="833296316">
    <w:abstractNumId w:val="236"/>
  </w:num>
  <w:num w:numId="12" w16cid:durableId="1653365023">
    <w:abstractNumId w:val="322"/>
  </w:num>
  <w:num w:numId="13" w16cid:durableId="1128627797">
    <w:abstractNumId w:val="330"/>
  </w:num>
  <w:num w:numId="14" w16cid:durableId="64886409">
    <w:abstractNumId w:val="185"/>
  </w:num>
  <w:num w:numId="15" w16cid:durableId="1881087269">
    <w:abstractNumId w:val="79"/>
  </w:num>
  <w:num w:numId="16" w16cid:durableId="1384282527">
    <w:abstractNumId w:val="192"/>
  </w:num>
  <w:num w:numId="17" w16cid:durableId="1214736444">
    <w:abstractNumId w:val="25"/>
  </w:num>
  <w:num w:numId="18" w16cid:durableId="960767396">
    <w:abstractNumId w:val="126"/>
  </w:num>
  <w:num w:numId="19" w16cid:durableId="1694071053">
    <w:abstractNumId w:val="201"/>
  </w:num>
  <w:num w:numId="20" w16cid:durableId="885487037">
    <w:abstractNumId w:val="326"/>
  </w:num>
  <w:num w:numId="21" w16cid:durableId="166334622">
    <w:abstractNumId w:val="123"/>
  </w:num>
  <w:num w:numId="22" w16cid:durableId="1098216254">
    <w:abstractNumId w:val="239"/>
  </w:num>
  <w:num w:numId="23" w16cid:durableId="1118336377">
    <w:abstractNumId w:val="260"/>
  </w:num>
  <w:num w:numId="24" w16cid:durableId="1310399842">
    <w:abstractNumId w:val="332"/>
  </w:num>
  <w:num w:numId="25" w16cid:durableId="1970696323">
    <w:abstractNumId w:val="221"/>
  </w:num>
  <w:num w:numId="26" w16cid:durableId="1699620782">
    <w:abstractNumId w:val="198"/>
  </w:num>
  <w:num w:numId="27" w16cid:durableId="597106809">
    <w:abstractNumId w:val="303"/>
  </w:num>
  <w:num w:numId="28" w16cid:durableId="974413103">
    <w:abstractNumId w:val="27"/>
  </w:num>
  <w:num w:numId="29" w16cid:durableId="785924714">
    <w:abstractNumId w:val="63"/>
  </w:num>
  <w:num w:numId="30" w16cid:durableId="878513676">
    <w:abstractNumId w:val="43"/>
  </w:num>
  <w:num w:numId="31" w16cid:durableId="438987845">
    <w:abstractNumId w:val="162"/>
  </w:num>
  <w:num w:numId="32" w16cid:durableId="796799764">
    <w:abstractNumId w:val="104"/>
  </w:num>
  <w:num w:numId="33" w16cid:durableId="249587232">
    <w:abstractNumId w:val="265"/>
  </w:num>
  <w:num w:numId="34" w16cid:durableId="1774015400">
    <w:abstractNumId w:val="333"/>
  </w:num>
  <w:num w:numId="35" w16cid:durableId="1424570726">
    <w:abstractNumId w:val="110"/>
  </w:num>
  <w:num w:numId="36" w16cid:durableId="979844294">
    <w:abstractNumId w:val="179"/>
  </w:num>
  <w:num w:numId="37" w16cid:durableId="1341466780">
    <w:abstractNumId w:val="120"/>
  </w:num>
  <w:num w:numId="38" w16cid:durableId="1471704571">
    <w:abstractNumId w:val="3"/>
  </w:num>
  <w:num w:numId="39" w16cid:durableId="718477957">
    <w:abstractNumId w:val="100"/>
  </w:num>
  <w:num w:numId="40" w16cid:durableId="367995359">
    <w:abstractNumId w:val="26"/>
  </w:num>
  <w:num w:numId="41" w16cid:durableId="712771783">
    <w:abstractNumId w:val="267"/>
  </w:num>
  <w:num w:numId="42" w16cid:durableId="226039217">
    <w:abstractNumId w:val="237"/>
  </w:num>
  <w:num w:numId="43" w16cid:durableId="665207636">
    <w:abstractNumId w:val="143"/>
  </w:num>
  <w:num w:numId="44" w16cid:durableId="365253454">
    <w:abstractNumId w:val="60"/>
  </w:num>
  <w:num w:numId="45" w16cid:durableId="230119640">
    <w:abstractNumId w:val="290"/>
  </w:num>
  <w:num w:numId="46" w16cid:durableId="331835662">
    <w:abstractNumId w:val="91"/>
  </w:num>
  <w:num w:numId="47" w16cid:durableId="300426058">
    <w:abstractNumId w:val="320"/>
  </w:num>
  <w:num w:numId="48" w16cid:durableId="345908292">
    <w:abstractNumId w:val="11"/>
  </w:num>
  <w:num w:numId="49" w16cid:durableId="1099595747">
    <w:abstractNumId w:val="302"/>
  </w:num>
  <w:num w:numId="50" w16cid:durableId="1322809353">
    <w:abstractNumId w:val="144"/>
  </w:num>
  <w:num w:numId="51" w16cid:durableId="1790272498">
    <w:abstractNumId w:val="71"/>
  </w:num>
  <w:num w:numId="52" w16cid:durableId="17126799">
    <w:abstractNumId w:val="105"/>
  </w:num>
  <w:num w:numId="53" w16cid:durableId="982658692">
    <w:abstractNumId w:val="139"/>
  </w:num>
  <w:num w:numId="54" w16cid:durableId="71588306">
    <w:abstractNumId w:val="249"/>
  </w:num>
  <w:num w:numId="55" w16cid:durableId="1329863087">
    <w:abstractNumId w:val="23"/>
  </w:num>
  <w:num w:numId="56" w16cid:durableId="2070153308">
    <w:abstractNumId w:val="55"/>
  </w:num>
  <w:num w:numId="57" w16cid:durableId="685330912">
    <w:abstractNumId w:val="255"/>
  </w:num>
  <w:num w:numId="58" w16cid:durableId="2091923094">
    <w:abstractNumId w:val="216"/>
  </w:num>
  <w:num w:numId="59" w16cid:durableId="912937140">
    <w:abstractNumId w:val="191"/>
  </w:num>
  <w:num w:numId="60" w16cid:durableId="1502508686">
    <w:abstractNumId w:val="167"/>
  </w:num>
  <w:num w:numId="61" w16cid:durableId="1818692541">
    <w:abstractNumId w:val="18"/>
  </w:num>
  <w:num w:numId="62" w16cid:durableId="1948926352">
    <w:abstractNumId w:val="294"/>
  </w:num>
  <w:num w:numId="63" w16cid:durableId="1268848178">
    <w:abstractNumId w:val="309"/>
  </w:num>
  <w:num w:numId="64" w16cid:durableId="1946375570">
    <w:abstractNumId w:val="148"/>
  </w:num>
  <w:num w:numId="65" w16cid:durableId="1749887465">
    <w:abstractNumId w:val="50"/>
  </w:num>
  <w:num w:numId="66" w16cid:durableId="154541271">
    <w:abstractNumId w:val="16"/>
  </w:num>
  <w:num w:numId="67" w16cid:durableId="1239286615">
    <w:abstractNumId w:val="114"/>
  </w:num>
  <w:num w:numId="68" w16cid:durableId="274366295">
    <w:abstractNumId w:val="209"/>
  </w:num>
  <w:num w:numId="69" w16cid:durableId="309406504">
    <w:abstractNumId w:val="310"/>
  </w:num>
  <w:num w:numId="70" w16cid:durableId="1927880994">
    <w:abstractNumId w:val="207"/>
  </w:num>
  <w:num w:numId="71" w16cid:durableId="97334080">
    <w:abstractNumId w:val="248"/>
  </w:num>
  <w:num w:numId="72" w16cid:durableId="47849447">
    <w:abstractNumId w:val="204"/>
  </w:num>
  <w:num w:numId="73" w16cid:durableId="154153273">
    <w:abstractNumId w:val="45"/>
  </w:num>
  <w:num w:numId="74" w16cid:durableId="1613705419">
    <w:abstractNumId w:val="9"/>
  </w:num>
  <w:num w:numId="75" w16cid:durableId="258828686">
    <w:abstractNumId w:val="76"/>
  </w:num>
  <w:num w:numId="76" w16cid:durableId="2011061487">
    <w:abstractNumId w:val="134"/>
  </w:num>
  <w:num w:numId="77" w16cid:durableId="1888563893">
    <w:abstractNumId w:val="34"/>
  </w:num>
  <w:num w:numId="78" w16cid:durableId="1490439949">
    <w:abstractNumId w:val="317"/>
  </w:num>
  <w:num w:numId="79" w16cid:durableId="2117599708">
    <w:abstractNumId w:val="254"/>
  </w:num>
  <w:num w:numId="80" w16cid:durableId="1913658723">
    <w:abstractNumId w:val="51"/>
  </w:num>
  <w:num w:numId="81" w16cid:durableId="1644698273">
    <w:abstractNumId w:val="13"/>
  </w:num>
  <w:num w:numId="82" w16cid:durableId="1023245042">
    <w:abstractNumId w:val="22"/>
  </w:num>
  <w:num w:numId="83" w16cid:durableId="1895507306">
    <w:abstractNumId w:val="270"/>
  </w:num>
  <w:num w:numId="84" w16cid:durableId="472717430">
    <w:abstractNumId w:val="75"/>
  </w:num>
  <w:num w:numId="85" w16cid:durableId="1831555826">
    <w:abstractNumId w:val="59"/>
  </w:num>
  <w:num w:numId="86" w16cid:durableId="296839569">
    <w:abstractNumId w:val="74"/>
  </w:num>
  <w:num w:numId="87" w16cid:durableId="959141728">
    <w:abstractNumId w:val="170"/>
  </w:num>
  <w:num w:numId="88" w16cid:durableId="1541746955">
    <w:abstractNumId w:val="224"/>
  </w:num>
  <w:num w:numId="89" w16cid:durableId="1173646819">
    <w:abstractNumId w:val="102"/>
  </w:num>
  <w:num w:numId="90" w16cid:durableId="1281187579">
    <w:abstractNumId w:val="312"/>
  </w:num>
  <w:num w:numId="91" w16cid:durableId="1513488778">
    <w:abstractNumId w:val="335"/>
  </w:num>
  <w:num w:numId="92" w16cid:durableId="142043198">
    <w:abstractNumId w:val="177"/>
  </w:num>
  <w:num w:numId="93" w16cid:durableId="714894143">
    <w:abstractNumId w:val="298"/>
  </w:num>
  <w:num w:numId="94" w16cid:durableId="1579174048">
    <w:abstractNumId w:val="118"/>
  </w:num>
  <w:num w:numId="95" w16cid:durableId="1408647202">
    <w:abstractNumId w:val="247"/>
  </w:num>
  <w:num w:numId="96" w16cid:durableId="1238326930">
    <w:abstractNumId w:val="88"/>
  </w:num>
  <w:num w:numId="97" w16cid:durableId="471017969">
    <w:abstractNumId w:val="203"/>
  </w:num>
  <w:num w:numId="98" w16cid:durableId="156002325">
    <w:abstractNumId w:val="178"/>
  </w:num>
  <w:num w:numId="99" w16cid:durableId="1013799284">
    <w:abstractNumId w:val="180"/>
  </w:num>
  <w:num w:numId="100" w16cid:durableId="704477902">
    <w:abstractNumId w:val="46"/>
  </w:num>
  <w:num w:numId="101" w16cid:durableId="2013529314">
    <w:abstractNumId w:val="39"/>
  </w:num>
  <w:num w:numId="102" w16cid:durableId="583731944">
    <w:abstractNumId w:val="306"/>
  </w:num>
  <w:num w:numId="103" w16cid:durableId="88352926">
    <w:abstractNumId w:val="218"/>
  </w:num>
  <w:num w:numId="104" w16cid:durableId="479887157">
    <w:abstractNumId w:val="264"/>
  </w:num>
  <w:num w:numId="105" w16cid:durableId="1584100873">
    <w:abstractNumId w:val="301"/>
  </w:num>
  <w:num w:numId="106" w16cid:durableId="1463689240">
    <w:abstractNumId w:val="83"/>
  </w:num>
  <w:num w:numId="107" w16cid:durableId="1815217708">
    <w:abstractNumId w:val="222"/>
  </w:num>
  <w:num w:numId="108" w16cid:durableId="1223712411">
    <w:abstractNumId w:val="186"/>
  </w:num>
  <w:num w:numId="109" w16cid:durableId="1851212892">
    <w:abstractNumId w:val="157"/>
  </w:num>
  <w:num w:numId="110" w16cid:durableId="2036542417">
    <w:abstractNumId w:val="284"/>
  </w:num>
  <w:num w:numId="111" w16cid:durableId="112553285">
    <w:abstractNumId w:val="66"/>
  </w:num>
  <w:num w:numId="112" w16cid:durableId="1822650532">
    <w:abstractNumId w:val="251"/>
  </w:num>
  <w:num w:numId="113" w16cid:durableId="1935160934">
    <w:abstractNumId w:val="152"/>
  </w:num>
  <w:num w:numId="114" w16cid:durableId="1821187306">
    <w:abstractNumId w:val="155"/>
  </w:num>
  <w:num w:numId="115" w16cid:durableId="1962878559">
    <w:abstractNumId w:val="245"/>
  </w:num>
  <w:num w:numId="116" w16cid:durableId="702704946">
    <w:abstractNumId w:val="31"/>
  </w:num>
  <w:num w:numId="117" w16cid:durableId="141773062">
    <w:abstractNumId w:val="252"/>
  </w:num>
  <w:num w:numId="118" w16cid:durableId="1199972994">
    <w:abstractNumId w:val="226"/>
  </w:num>
  <w:num w:numId="119" w16cid:durableId="1963999497">
    <w:abstractNumId w:val="53"/>
  </w:num>
  <w:num w:numId="120" w16cid:durableId="962272671">
    <w:abstractNumId w:val="52"/>
  </w:num>
  <w:num w:numId="121" w16cid:durableId="1266772495">
    <w:abstractNumId w:val="56"/>
  </w:num>
  <w:num w:numId="122" w16cid:durableId="82455435">
    <w:abstractNumId w:val="58"/>
  </w:num>
  <w:num w:numId="123" w16cid:durableId="930551734">
    <w:abstractNumId w:val="133"/>
  </w:num>
  <w:num w:numId="124" w16cid:durableId="266545500">
    <w:abstractNumId w:val="263"/>
  </w:num>
  <w:num w:numId="125" w16cid:durableId="540555998">
    <w:abstractNumId w:val="274"/>
  </w:num>
  <w:num w:numId="126" w16cid:durableId="312681254">
    <w:abstractNumId w:val="108"/>
  </w:num>
  <w:num w:numId="127" w16cid:durableId="1575583293">
    <w:abstractNumId w:val="111"/>
  </w:num>
  <w:num w:numId="128" w16cid:durableId="1232883062">
    <w:abstractNumId w:val="212"/>
  </w:num>
  <w:num w:numId="129" w16cid:durableId="1207058686">
    <w:abstractNumId w:val="308"/>
  </w:num>
  <w:num w:numId="130" w16cid:durableId="766930226">
    <w:abstractNumId w:val="85"/>
  </w:num>
  <w:num w:numId="131" w16cid:durableId="1043483982">
    <w:abstractNumId w:val="223"/>
  </w:num>
  <w:num w:numId="132" w16cid:durableId="542981446">
    <w:abstractNumId w:val="291"/>
  </w:num>
  <w:num w:numId="133" w16cid:durableId="413361968">
    <w:abstractNumId w:val="280"/>
  </w:num>
  <w:num w:numId="134" w16cid:durableId="859859495">
    <w:abstractNumId w:val="80"/>
  </w:num>
  <w:num w:numId="135" w16cid:durableId="1965890409">
    <w:abstractNumId w:val="147"/>
  </w:num>
  <w:num w:numId="136" w16cid:durableId="924263410">
    <w:abstractNumId w:val="113"/>
  </w:num>
  <w:num w:numId="137" w16cid:durableId="55783402">
    <w:abstractNumId w:val="283"/>
  </w:num>
  <w:num w:numId="138" w16cid:durableId="1384450162">
    <w:abstractNumId w:val="84"/>
  </w:num>
  <w:num w:numId="139" w16cid:durableId="1959330991">
    <w:abstractNumId w:val="256"/>
  </w:num>
  <w:num w:numId="140" w16cid:durableId="1980113690">
    <w:abstractNumId w:val="258"/>
  </w:num>
  <w:num w:numId="141" w16cid:durableId="1866823667">
    <w:abstractNumId w:val="321"/>
  </w:num>
  <w:num w:numId="142" w16cid:durableId="959341213">
    <w:abstractNumId w:val="289"/>
  </w:num>
  <w:num w:numId="143" w16cid:durableId="1605991248">
    <w:abstractNumId w:val="6"/>
  </w:num>
  <w:num w:numId="144" w16cid:durableId="11687145">
    <w:abstractNumId w:val="193"/>
  </w:num>
  <w:num w:numId="145" w16cid:durableId="600144157">
    <w:abstractNumId w:val="174"/>
  </w:num>
  <w:num w:numId="146" w16cid:durableId="471404655">
    <w:abstractNumId w:val="90"/>
  </w:num>
  <w:num w:numId="147" w16cid:durableId="613440354">
    <w:abstractNumId w:val="129"/>
  </w:num>
  <w:num w:numId="148" w16cid:durableId="828793947">
    <w:abstractNumId w:val="268"/>
  </w:num>
  <w:num w:numId="149" w16cid:durableId="242642380">
    <w:abstractNumId w:val="119"/>
  </w:num>
  <w:num w:numId="150" w16cid:durableId="1273971180">
    <w:abstractNumId w:val="160"/>
  </w:num>
  <w:num w:numId="151" w16cid:durableId="499320819">
    <w:abstractNumId w:val="275"/>
  </w:num>
  <w:num w:numId="152" w16cid:durableId="418672360">
    <w:abstractNumId w:val="164"/>
  </w:num>
  <w:num w:numId="153" w16cid:durableId="1436169242">
    <w:abstractNumId w:val="334"/>
  </w:num>
  <w:num w:numId="154" w16cid:durableId="1068575136">
    <w:abstractNumId w:val="61"/>
  </w:num>
  <w:num w:numId="155" w16cid:durableId="207880301">
    <w:abstractNumId w:val="49"/>
  </w:num>
  <w:num w:numId="156" w16cid:durableId="647588656">
    <w:abstractNumId w:val="305"/>
  </w:num>
  <w:num w:numId="157" w16cid:durableId="135344025">
    <w:abstractNumId w:val="235"/>
  </w:num>
  <w:num w:numId="158" w16cid:durableId="1505389421">
    <w:abstractNumId w:val="208"/>
  </w:num>
  <w:num w:numId="159" w16cid:durableId="684597116">
    <w:abstractNumId w:val="65"/>
  </w:num>
  <w:num w:numId="160" w16cid:durableId="2130469214">
    <w:abstractNumId w:val="48"/>
  </w:num>
  <w:num w:numId="161" w16cid:durableId="63531451">
    <w:abstractNumId w:val="70"/>
  </w:num>
  <w:num w:numId="162" w16cid:durableId="1423333072">
    <w:abstractNumId w:val="331"/>
  </w:num>
  <w:num w:numId="163" w16cid:durableId="1411123699">
    <w:abstractNumId w:val="151"/>
  </w:num>
  <w:num w:numId="164" w16cid:durableId="1863783363">
    <w:abstractNumId w:val="181"/>
  </w:num>
  <w:num w:numId="165" w16cid:durableId="1478523815">
    <w:abstractNumId w:val="324"/>
  </w:num>
  <w:num w:numId="166" w16cid:durableId="1984187808">
    <w:abstractNumId w:val="176"/>
  </w:num>
  <w:num w:numId="167" w16cid:durableId="809902523">
    <w:abstractNumId w:val="165"/>
  </w:num>
  <w:num w:numId="168" w16cid:durableId="3169438">
    <w:abstractNumId w:val="153"/>
  </w:num>
  <w:num w:numId="169" w16cid:durableId="86315353">
    <w:abstractNumId w:val="202"/>
  </w:num>
  <w:num w:numId="170" w16cid:durableId="162741267">
    <w:abstractNumId w:val="10"/>
  </w:num>
  <w:num w:numId="171" w16cid:durableId="827138231">
    <w:abstractNumId w:val="240"/>
  </w:num>
  <w:num w:numId="172" w16cid:durableId="1783763133">
    <w:abstractNumId w:val="211"/>
  </w:num>
  <w:num w:numId="173" w16cid:durableId="979265417">
    <w:abstractNumId w:val="130"/>
  </w:num>
  <w:num w:numId="174" w16cid:durableId="19819579">
    <w:abstractNumId w:val="149"/>
  </w:num>
  <w:num w:numId="175" w16cid:durableId="1932153863">
    <w:abstractNumId w:val="262"/>
  </w:num>
  <w:num w:numId="176" w16cid:durableId="1500119221">
    <w:abstractNumId w:val="225"/>
  </w:num>
  <w:num w:numId="177" w16cid:durableId="1811357684">
    <w:abstractNumId w:val="233"/>
  </w:num>
  <w:num w:numId="178" w16cid:durableId="1019239940">
    <w:abstractNumId w:val="38"/>
  </w:num>
  <w:num w:numId="179" w16cid:durableId="408232147">
    <w:abstractNumId w:val="37"/>
  </w:num>
  <w:num w:numId="180" w16cid:durableId="1778914749">
    <w:abstractNumId w:val="21"/>
  </w:num>
  <w:num w:numId="181" w16cid:durableId="1671709747">
    <w:abstractNumId w:val="145"/>
  </w:num>
  <w:num w:numId="182" w16cid:durableId="1901207082">
    <w:abstractNumId w:val="86"/>
  </w:num>
  <w:num w:numId="183" w16cid:durableId="1612783376">
    <w:abstractNumId w:val="276"/>
  </w:num>
  <w:num w:numId="184" w16cid:durableId="69693985">
    <w:abstractNumId w:val="115"/>
  </w:num>
  <w:num w:numId="185" w16cid:durableId="932514914">
    <w:abstractNumId w:val="137"/>
  </w:num>
  <w:num w:numId="186" w16cid:durableId="1704667459">
    <w:abstractNumId w:val="269"/>
  </w:num>
  <w:num w:numId="187" w16cid:durableId="1868906209">
    <w:abstractNumId w:val="138"/>
  </w:num>
  <w:num w:numId="188" w16cid:durableId="1520851417">
    <w:abstractNumId w:val="14"/>
  </w:num>
  <w:num w:numId="189" w16cid:durableId="451485019">
    <w:abstractNumId w:val="127"/>
  </w:num>
  <w:num w:numId="190" w16cid:durableId="2038659277">
    <w:abstractNumId w:val="285"/>
  </w:num>
  <w:num w:numId="191" w16cid:durableId="931469903">
    <w:abstractNumId w:val="173"/>
  </w:num>
  <w:num w:numId="192" w16cid:durableId="1785733009">
    <w:abstractNumId w:val="304"/>
  </w:num>
  <w:num w:numId="193" w16cid:durableId="1787888728">
    <w:abstractNumId w:val="117"/>
  </w:num>
  <w:num w:numId="194" w16cid:durableId="2067948369">
    <w:abstractNumId w:val="217"/>
  </w:num>
  <w:num w:numId="195" w16cid:durableId="993919147">
    <w:abstractNumId w:val="273"/>
  </w:num>
  <w:num w:numId="196" w16cid:durableId="559484780">
    <w:abstractNumId w:val="169"/>
  </w:num>
  <w:num w:numId="197" w16cid:durableId="1160073663">
    <w:abstractNumId w:val="213"/>
  </w:num>
  <w:num w:numId="198" w16cid:durableId="703406302">
    <w:abstractNumId w:val="172"/>
  </w:num>
  <w:num w:numId="199" w16cid:durableId="653027435">
    <w:abstractNumId w:val="42"/>
  </w:num>
  <w:num w:numId="200" w16cid:durableId="942372382">
    <w:abstractNumId w:val="106"/>
  </w:num>
  <w:num w:numId="201" w16cid:durableId="759378144">
    <w:abstractNumId w:val="2"/>
  </w:num>
  <w:num w:numId="202" w16cid:durableId="2052917147">
    <w:abstractNumId w:val="150"/>
  </w:num>
  <w:num w:numId="203" w16cid:durableId="827331353">
    <w:abstractNumId w:val="12"/>
  </w:num>
  <w:num w:numId="204" w16cid:durableId="153693195">
    <w:abstractNumId w:val="277"/>
  </w:num>
  <w:num w:numId="205" w16cid:durableId="1301423404">
    <w:abstractNumId w:val="228"/>
  </w:num>
  <w:num w:numId="206" w16cid:durableId="755440243">
    <w:abstractNumId w:val="73"/>
  </w:num>
  <w:num w:numId="207" w16cid:durableId="1398816585">
    <w:abstractNumId w:val="215"/>
  </w:num>
  <w:num w:numId="208" w16cid:durableId="894316675">
    <w:abstractNumId w:val="57"/>
  </w:num>
  <w:num w:numId="209" w16cid:durableId="1187139341">
    <w:abstractNumId w:val="166"/>
  </w:num>
  <w:num w:numId="210" w16cid:durableId="1962036070">
    <w:abstractNumId w:val="319"/>
  </w:num>
  <w:num w:numId="211" w16cid:durableId="522477953">
    <w:abstractNumId w:val="116"/>
  </w:num>
  <w:num w:numId="212" w16cid:durableId="604578095">
    <w:abstractNumId w:val="257"/>
  </w:num>
  <w:num w:numId="213" w16cid:durableId="802961621">
    <w:abstractNumId w:val="194"/>
  </w:num>
  <w:num w:numId="214" w16cid:durableId="1089276815">
    <w:abstractNumId w:val="35"/>
  </w:num>
  <w:num w:numId="215" w16cid:durableId="1350831605">
    <w:abstractNumId w:val="135"/>
  </w:num>
  <w:num w:numId="216" w16cid:durableId="1920752173">
    <w:abstractNumId w:val="99"/>
  </w:num>
  <w:num w:numId="217" w16cid:durableId="1301957857">
    <w:abstractNumId w:val="128"/>
  </w:num>
  <w:num w:numId="218" w16cid:durableId="1321040">
    <w:abstractNumId w:val="93"/>
  </w:num>
  <w:num w:numId="219" w16cid:durableId="293414754">
    <w:abstractNumId w:val="200"/>
  </w:num>
  <w:num w:numId="220" w16cid:durableId="2114276892">
    <w:abstractNumId w:val="103"/>
  </w:num>
  <w:num w:numId="221" w16cid:durableId="512646304">
    <w:abstractNumId w:val="242"/>
  </w:num>
  <w:num w:numId="222" w16cid:durableId="1783840186">
    <w:abstractNumId w:val="109"/>
  </w:num>
  <w:num w:numId="223" w16cid:durableId="1739474561">
    <w:abstractNumId w:val="206"/>
  </w:num>
  <w:num w:numId="224" w16cid:durableId="132720666">
    <w:abstractNumId w:val="329"/>
  </w:num>
  <w:num w:numId="225" w16cid:durableId="808203559">
    <w:abstractNumId w:val="146"/>
  </w:num>
  <w:num w:numId="226" w16cid:durableId="873811892">
    <w:abstractNumId w:val="214"/>
  </w:num>
  <w:num w:numId="227" w16cid:durableId="1045912997">
    <w:abstractNumId w:val="1"/>
  </w:num>
  <w:num w:numId="228" w16cid:durableId="1028606471">
    <w:abstractNumId w:val="230"/>
  </w:num>
  <w:num w:numId="229" w16cid:durableId="1798252022">
    <w:abstractNumId w:val="107"/>
  </w:num>
  <w:num w:numId="230" w16cid:durableId="1596474120">
    <w:abstractNumId w:val="17"/>
  </w:num>
  <w:num w:numId="231" w16cid:durableId="233970749">
    <w:abstractNumId w:val="238"/>
  </w:num>
  <w:num w:numId="232" w16cid:durableId="524944205">
    <w:abstractNumId w:val="62"/>
  </w:num>
  <w:num w:numId="233" w16cid:durableId="1877158679">
    <w:abstractNumId w:val="229"/>
  </w:num>
  <w:num w:numId="234" w16cid:durableId="1200896058">
    <w:abstractNumId w:val="220"/>
  </w:num>
  <w:num w:numId="235" w16cid:durableId="299966342">
    <w:abstractNumId w:val="219"/>
  </w:num>
  <w:num w:numId="236" w16cid:durableId="1546865355">
    <w:abstractNumId w:val="67"/>
  </w:num>
  <w:num w:numId="237" w16cid:durableId="703217614">
    <w:abstractNumId w:val="8"/>
  </w:num>
  <w:num w:numId="238" w16cid:durableId="1995260900">
    <w:abstractNumId w:val="307"/>
  </w:num>
  <w:num w:numId="239" w16cid:durableId="1937129933">
    <w:abstractNumId w:val="159"/>
  </w:num>
  <w:num w:numId="240" w16cid:durableId="211969166">
    <w:abstractNumId w:val="32"/>
  </w:num>
  <w:num w:numId="241" w16cid:durableId="1686788888">
    <w:abstractNumId w:val="101"/>
  </w:num>
  <w:num w:numId="242" w16cid:durableId="790974986">
    <w:abstractNumId w:val="314"/>
  </w:num>
  <w:num w:numId="243" w16cid:durableId="421029788">
    <w:abstractNumId w:val="328"/>
  </w:num>
  <w:num w:numId="244" w16cid:durableId="1173686130">
    <w:abstractNumId w:val="89"/>
  </w:num>
  <w:num w:numId="245" w16cid:durableId="1821464551">
    <w:abstractNumId w:val="241"/>
  </w:num>
  <w:num w:numId="246" w16cid:durableId="1010570283">
    <w:abstractNumId w:val="92"/>
  </w:num>
  <w:num w:numId="247" w16cid:durableId="934095134">
    <w:abstractNumId w:val="311"/>
  </w:num>
  <w:num w:numId="248" w16cid:durableId="1080257013">
    <w:abstractNumId w:val="40"/>
  </w:num>
  <w:num w:numId="249" w16cid:durableId="1912235201">
    <w:abstractNumId w:val="121"/>
  </w:num>
  <w:num w:numId="250" w16cid:durableId="22900177">
    <w:abstractNumId w:val="29"/>
  </w:num>
  <w:num w:numId="251" w16cid:durableId="1995336817">
    <w:abstractNumId w:val="131"/>
  </w:num>
  <w:num w:numId="252" w16cid:durableId="1303462582">
    <w:abstractNumId w:val="327"/>
  </w:num>
  <w:num w:numId="253" w16cid:durableId="1284194257">
    <w:abstractNumId w:val="41"/>
  </w:num>
  <w:num w:numId="254" w16cid:durableId="1038310801">
    <w:abstractNumId w:val="4"/>
  </w:num>
  <w:num w:numId="255" w16cid:durableId="762994691">
    <w:abstractNumId w:val="243"/>
  </w:num>
  <w:num w:numId="256" w16cid:durableId="531654506">
    <w:abstractNumId w:val="210"/>
  </w:num>
  <w:num w:numId="257" w16cid:durableId="280041225">
    <w:abstractNumId w:val="24"/>
  </w:num>
  <w:num w:numId="258" w16cid:durableId="2072845073">
    <w:abstractNumId w:val="278"/>
  </w:num>
  <w:num w:numId="259" w16cid:durableId="854735789">
    <w:abstractNumId w:val="69"/>
  </w:num>
  <w:num w:numId="260" w16cid:durableId="1989161483">
    <w:abstractNumId w:val="95"/>
  </w:num>
  <w:num w:numId="261" w16cid:durableId="1810123632">
    <w:abstractNumId w:val="78"/>
  </w:num>
  <w:num w:numId="262" w16cid:durableId="707069447">
    <w:abstractNumId w:val="171"/>
  </w:num>
  <w:num w:numId="263" w16cid:durableId="1257177427">
    <w:abstractNumId w:val="246"/>
  </w:num>
  <w:num w:numId="264" w16cid:durableId="1336879659">
    <w:abstractNumId w:val="287"/>
  </w:num>
  <w:num w:numId="265" w16cid:durableId="487407471">
    <w:abstractNumId w:val="296"/>
  </w:num>
  <w:num w:numId="266" w16cid:durableId="513423900">
    <w:abstractNumId w:val="168"/>
  </w:num>
  <w:num w:numId="267" w16cid:durableId="1816869364">
    <w:abstractNumId w:val="316"/>
  </w:num>
  <w:num w:numId="268" w16cid:durableId="2127768567">
    <w:abstractNumId w:val="318"/>
  </w:num>
  <w:num w:numId="269" w16cid:durableId="1274485085">
    <w:abstractNumId w:val="266"/>
  </w:num>
  <w:num w:numId="270" w16cid:durableId="1541553089">
    <w:abstractNumId w:val="136"/>
  </w:num>
  <w:num w:numId="271" w16cid:durableId="1131283685">
    <w:abstractNumId w:val="281"/>
  </w:num>
  <w:num w:numId="272" w16cid:durableId="1464158363">
    <w:abstractNumId w:val="199"/>
  </w:num>
  <w:num w:numId="273" w16cid:durableId="367414367">
    <w:abstractNumId w:val="77"/>
  </w:num>
  <w:num w:numId="274" w16cid:durableId="1104423944">
    <w:abstractNumId w:val="158"/>
  </w:num>
  <w:num w:numId="275" w16cid:durableId="881753175">
    <w:abstractNumId w:val="288"/>
  </w:num>
  <w:num w:numId="276" w16cid:durableId="1263031439">
    <w:abstractNumId w:val="5"/>
  </w:num>
  <w:num w:numId="277" w16cid:durableId="1944916912">
    <w:abstractNumId w:val="187"/>
  </w:num>
  <w:num w:numId="278" w16cid:durableId="1661886733">
    <w:abstractNumId w:val="72"/>
  </w:num>
  <w:num w:numId="279" w16cid:durableId="957684834">
    <w:abstractNumId w:val="259"/>
  </w:num>
  <w:num w:numId="280" w16cid:durableId="162935194">
    <w:abstractNumId w:val="15"/>
  </w:num>
  <w:num w:numId="281" w16cid:durableId="1532065307">
    <w:abstractNumId w:val="323"/>
  </w:num>
  <w:num w:numId="282" w16cid:durableId="883297163">
    <w:abstractNumId w:val="188"/>
  </w:num>
  <w:num w:numId="283" w16cid:durableId="1639021663">
    <w:abstractNumId w:val="44"/>
  </w:num>
  <w:num w:numId="284" w16cid:durableId="1139493292">
    <w:abstractNumId w:val="68"/>
  </w:num>
  <w:num w:numId="285" w16cid:durableId="1287543402">
    <w:abstractNumId w:val="36"/>
  </w:num>
  <w:num w:numId="286" w16cid:durableId="1618293081">
    <w:abstractNumId w:val="279"/>
  </w:num>
  <w:num w:numId="287" w16cid:durableId="928270990">
    <w:abstractNumId w:val="196"/>
  </w:num>
  <w:num w:numId="288" w16cid:durableId="1098939457">
    <w:abstractNumId w:val="325"/>
  </w:num>
  <w:num w:numId="289" w16cid:durableId="1651061568">
    <w:abstractNumId w:val="28"/>
  </w:num>
  <w:num w:numId="290" w16cid:durableId="38827386">
    <w:abstractNumId w:val="271"/>
  </w:num>
  <w:num w:numId="291" w16cid:durableId="1932929136">
    <w:abstractNumId w:val="132"/>
  </w:num>
  <w:num w:numId="292" w16cid:durableId="50005347">
    <w:abstractNumId w:val="0"/>
  </w:num>
  <w:num w:numId="293" w16cid:durableId="36584793">
    <w:abstractNumId w:val="250"/>
  </w:num>
  <w:num w:numId="294" w16cid:durableId="1393386773">
    <w:abstractNumId w:val="142"/>
  </w:num>
  <w:num w:numId="295" w16cid:durableId="1376394539">
    <w:abstractNumId w:val="141"/>
  </w:num>
  <w:num w:numId="296" w16cid:durableId="1604262646">
    <w:abstractNumId w:val="286"/>
  </w:num>
  <w:num w:numId="297" w16cid:durableId="752512915">
    <w:abstractNumId w:val="87"/>
  </w:num>
  <w:num w:numId="298" w16cid:durableId="1015034485">
    <w:abstractNumId w:val="253"/>
  </w:num>
  <w:num w:numId="299" w16cid:durableId="602030809">
    <w:abstractNumId w:val="161"/>
  </w:num>
  <w:num w:numId="300" w16cid:durableId="944658192">
    <w:abstractNumId w:val="182"/>
  </w:num>
  <w:num w:numId="301" w16cid:durableId="1160122546">
    <w:abstractNumId w:val="96"/>
  </w:num>
  <w:num w:numId="302" w16cid:durableId="471337586">
    <w:abstractNumId w:val="297"/>
  </w:num>
  <w:num w:numId="303" w16cid:durableId="401685952">
    <w:abstractNumId w:val="125"/>
  </w:num>
  <w:num w:numId="304" w16cid:durableId="87585143">
    <w:abstractNumId w:val="184"/>
  </w:num>
  <w:num w:numId="305" w16cid:durableId="1771925897">
    <w:abstractNumId w:val="231"/>
  </w:num>
  <w:num w:numId="306" w16cid:durableId="271134542">
    <w:abstractNumId w:val="19"/>
  </w:num>
  <w:num w:numId="307" w16cid:durableId="1473906019">
    <w:abstractNumId w:val="234"/>
  </w:num>
  <w:num w:numId="308" w16cid:durableId="645741908">
    <w:abstractNumId w:val="54"/>
  </w:num>
  <w:num w:numId="309" w16cid:durableId="1370760381">
    <w:abstractNumId w:val="98"/>
  </w:num>
  <w:num w:numId="310" w16cid:durableId="1070075550">
    <w:abstractNumId w:val="97"/>
  </w:num>
  <w:num w:numId="311" w16cid:durableId="244151446">
    <w:abstractNumId w:val="293"/>
  </w:num>
  <w:num w:numId="312" w16cid:durableId="483472143">
    <w:abstractNumId w:val="183"/>
  </w:num>
  <w:num w:numId="313" w16cid:durableId="1528175572">
    <w:abstractNumId w:val="232"/>
  </w:num>
  <w:num w:numId="314" w16cid:durableId="1882552419">
    <w:abstractNumId w:val="175"/>
  </w:num>
  <w:num w:numId="315" w16cid:durableId="2107991612">
    <w:abstractNumId w:val="282"/>
  </w:num>
  <w:num w:numId="316" w16cid:durableId="196428011">
    <w:abstractNumId w:val="156"/>
  </w:num>
  <w:num w:numId="317" w16cid:durableId="328097884">
    <w:abstractNumId w:val="299"/>
  </w:num>
  <w:num w:numId="318" w16cid:durableId="44842397">
    <w:abstractNumId w:val="313"/>
  </w:num>
  <w:num w:numId="319" w16cid:durableId="396711252">
    <w:abstractNumId w:val="190"/>
  </w:num>
  <w:num w:numId="320" w16cid:durableId="1536769100">
    <w:abstractNumId w:val="261"/>
  </w:num>
  <w:num w:numId="321" w16cid:durableId="815223004">
    <w:abstractNumId w:val="189"/>
  </w:num>
  <w:num w:numId="322" w16cid:durableId="831414011">
    <w:abstractNumId w:val="64"/>
  </w:num>
  <w:num w:numId="323" w16cid:durableId="1427923998">
    <w:abstractNumId w:val="124"/>
  </w:num>
  <w:num w:numId="324" w16cid:durableId="49547577">
    <w:abstractNumId w:val="295"/>
  </w:num>
  <w:num w:numId="325" w16cid:durableId="572466772">
    <w:abstractNumId w:val="82"/>
  </w:num>
  <w:num w:numId="326" w16cid:durableId="1986426987">
    <w:abstractNumId w:val="315"/>
  </w:num>
  <w:num w:numId="327" w16cid:durableId="1116874594">
    <w:abstractNumId w:val="81"/>
  </w:num>
  <w:num w:numId="328" w16cid:durableId="1740787153">
    <w:abstractNumId w:val="20"/>
  </w:num>
  <w:num w:numId="329" w16cid:durableId="1062019743">
    <w:abstractNumId w:val="300"/>
  </w:num>
  <w:num w:numId="330" w16cid:durableId="1599095521">
    <w:abstractNumId w:val="292"/>
  </w:num>
  <w:num w:numId="331" w16cid:durableId="237327877">
    <w:abstractNumId w:val="154"/>
  </w:num>
  <w:num w:numId="332" w16cid:durableId="904757146">
    <w:abstractNumId w:val="47"/>
  </w:num>
  <w:num w:numId="333" w16cid:durableId="1229878725">
    <w:abstractNumId w:val="272"/>
  </w:num>
  <w:num w:numId="334" w16cid:durableId="1247418593">
    <w:abstractNumId w:val="94"/>
  </w:num>
  <w:num w:numId="335" w16cid:durableId="1962374436">
    <w:abstractNumId w:val="140"/>
  </w:num>
  <w:num w:numId="336" w16cid:durableId="1406106060">
    <w:abstractNumId w:val="197"/>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embedTrueTypeFonts/>
  <w:saveSubsetFont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8F3"/>
    <w:rsid w:val="00001E2A"/>
    <w:rsid w:val="00011722"/>
    <w:rsid w:val="0001424A"/>
    <w:rsid w:val="00015961"/>
    <w:rsid w:val="00024547"/>
    <w:rsid w:val="00030166"/>
    <w:rsid w:val="00034668"/>
    <w:rsid w:val="00035E49"/>
    <w:rsid w:val="0003634B"/>
    <w:rsid w:val="00040014"/>
    <w:rsid w:val="00040D8F"/>
    <w:rsid w:val="0004169B"/>
    <w:rsid w:val="0004553A"/>
    <w:rsid w:val="00045F4B"/>
    <w:rsid w:val="00060958"/>
    <w:rsid w:val="00062A3E"/>
    <w:rsid w:val="00063313"/>
    <w:rsid w:val="00063F41"/>
    <w:rsid w:val="0006543B"/>
    <w:rsid w:val="000719B0"/>
    <w:rsid w:val="00071DF2"/>
    <w:rsid w:val="000728EA"/>
    <w:rsid w:val="00073E1C"/>
    <w:rsid w:val="00077989"/>
    <w:rsid w:val="000815B7"/>
    <w:rsid w:val="00082207"/>
    <w:rsid w:val="00087D98"/>
    <w:rsid w:val="000954E5"/>
    <w:rsid w:val="000969F2"/>
    <w:rsid w:val="000A79E6"/>
    <w:rsid w:val="000B3E64"/>
    <w:rsid w:val="000C19FF"/>
    <w:rsid w:val="000C56D5"/>
    <w:rsid w:val="000C615E"/>
    <w:rsid w:val="000C6B03"/>
    <w:rsid w:val="000C6BB1"/>
    <w:rsid w:val="000D0701"/>
    <w:rsid w:val="000D6B90"/>
    <w:rsid w:val="000D7050"/>
    <w:rsid w:val="000E1A96"/>
    <w:rsid w:val="000E58EC"/>
    <w:rsid w:val="000E6A21"/>
    <w:rsid w:val="000F1130"/>
    <w:rsid w:val="000F5B10"/>
    <w:rsid w:val="00100237"/>
    <w:rsid w:val="0010116D"/>
    <w:rsid w:val="00103322"/>
    <w:rsid w:val="00105A86"/>
    <w:rsid w:val="00110096"/>
    <w:rsid w:val="001106E0"/>
    <w:rsid w:val="00113DD1"/>
    <w:rsid w:val="00120FCE"/>
    <w:rsid w:val="00124C6D"/>
    <w:rsid w:val="00126B4B"/>
    <w:rsid w:val="00133230"/>
    <w:rsid w:val="001368A1"/>
    <w:rsid w:val="00140F75"/>
    <w:rsid w:val="001421F2"/>
    <w:rsid w:val="0015101C"/>
    <w:rsid w:val="001644EC"/>
    <w:rsid w:val="00176C18"/>
    <w:rsid w:val="001772E7"/>
    <w:rsid w:val="00181C2F"/>
    <w:rsid w:val="001820BC"/>
    <w:rsid w:val="00182E41"/>
    <w:rsid w:val="00182FFE"/>
    <w:rsid w:val="00190480"/>
    <w:rsid w:val="00193390"/>
    <w:rsid w:val="0019367D"/>
    <w:rsid w:val="00194B0F"/>
    <w:rsid w:val="001A3174"/>
    <w:rsid w:val="001A422B"/>
    <w:rsid w:val="001A609B"/>
    <w:rsid w:val="001B2265"/>
    <w:rsid w:val="001B3079"/>
    <w:rsid w:val="001C0C5C"/>
    <w:rsid w:val="001C1C47"/>
    <w:rsid w:val="001D0C94"/>
    <w:rsid w:val="001D738E"/>
    <w:rsid w:val="001E13B9"/>
    <w:rsid w:val="001E65BD"/>
    <w:rsid w:val="001F1B03"/>
    <w:rsid w:val="001F4F46"/>
    <w:rsid w:val="001F6D53"/>
    <w:rsid w:val="001F7D2B"/>
    <w:rsid w:val="00202BA7"/>
    <w:rsid w:val="0020552B"/>
    <w:rsid w:val="002057BD"/>
    <w:rsid w:val="00211620"/>
    <w:rsid w:val="00212670"/>
    <w:rsid w:val="002270BA"/>
    <w:rsid w:val="002336D9"/>
    <w:rsid w:val="00235E59"/>
    <w:rsid w:val="002366D2"/>
    <w:rsid w:val="0024064C"/>
    <w:rsid w:val="00243CE8"/>
    <w:rsid w:val="00246C5E"/>
    <w:rsid w:val="00250393"/>
    <w:rsid w:val="00254C0F"/>
    <w:rsid w:val="00257FFB"/>
    <w:rsid w:val="00262A25"/>
    <w:rsid w:val="00267E0F"/>
    <w:rsid w:val="002700BD"/>
    <w:rsid w:val="002724BD"/>
    <w:rsid w:val="002762F8"/>
    <w:rsid w:val="00281708"/>
    <w:rsid w:val="00281E3C"/>
    <w:rsid w:val="002846CE"/>
    <w:rsid w:val="002945B2"/>
    <w:rsid w:val="00296C0B"/>
    <w:rsid w:val="002A322C"/>
    <w:rsid w:val="002A7E63"/>
    <w:rsid w:val="002B0CE3"/>
    <w:rsid w:val="002C3114"/>
    <w:rsid w:val="002C4D7E"/>
    <w:rsid w:val="002C5195"/>
    <w:rsid w:val="002C5E19"/>
    <w:rsid w:val="002C627D"/>
    <w:rsid w:val="002E12EB"/>
    <w:rsid w:val="002E1B83"/>
    <w:rsid w:val="002F03BA"/>
    <w:rsid w:val="002F1355"/>
    <w:rsid w:val="002F14C4"/>
    <w:rsid w:val="002F15AE"/>
    <w:rsid w:val="002F2D32"/>
    <w:rsid w:val="002F5EB0"/>
    <w:rsid w:val="002F6D64"/>
    <w:rsid w:val="00303BBF"/>
    <w:rsid w:val="00305074"/>
    <w:rsid w:val="00315247"/>
    <w:rsid w:val="00317DEA"/>
    <w:rsid w:val="00322166"/>
    <w:rsid w:val="00323213"/>
    <w:rsid w:val="00323900"/>
    <w:rsid w:val="00325E75"/>
    <w:rsid w:val="00327A8A"/>
    <w:rsid w:val="00332207"/>
    <w:rsid w:val="00333303"/>
    <w:rsid w:val="00334E14"/>
    <w:rsid w:val="00342D75"/>
    <w:rsid w:val="00343C55"/>
    <w:rsid w:val="0035084B"/>
    <w:rsid w:val="00357C99"/>
    <w:rsid w:val="00362353"/>
    <w:rsid w:val="003672B8"/>
    <w:rsid w:val="00367A3D"/>
    <w:rsid w:val="003742BF"/>
    <w:rsid w:val="00375CC2"/>
    <w:rsid w:val="00376851"/>
    <w:rsid w:val="00381648"/>
    <w:rsid w:val="00382A11"/>
    <w:rsid w:val="0038422C"/>
    <w:rsid w:val="0038522E"/>
    <w:rsid w:val="00391D88"/>
    <w:rsid w:val="00394295"/>
    <w:rsid w:val="00394943"/>
    <w:rsid w:val="00394B03"/>
    <w:rsid w:val="003955EC"/>
    <w:rsid w:val="003978F3"/>
    <w:rsid w:val="00397E14"/>
    <w:rsid w:val="003A60BA"/>
    <w:rsid w:val="003A634D"/>
    <w:rsid w:val="003A7C04"/>
    <w:rsid w:val="003B2D70"/>
    <w:rsid w:val="003B6ABF"/>
    <w:rsid w:val="003B7319"/>
    <w:rsid w:val="003B7E3A"/>
    <w:rsid w:val="003C37FC"/>
    <w:rsid w:val="003C7611"/>
    <w:rsid w:val="003D498B"/>
    <w:rsid w:val="003E1EF5"/>
    <w:rsid w:val="003E5D9D"/>
    <w:rsid w:val="003E616D"/>
    <w:rsid w:val="0040281D"/>
    <w:rsid w:val="00403B6B"/>
    <w:rsid w:val="00405316"/>
    <w:rsid w:val="0042086F"/>
    <w:rsid w:val="00423DDC"/>
    <w:rsid w:val="00424B04"/>
    <w:rsid w:val="00424B84"/>
    <w:rsid w:val="004277B6"/>
    <w:rsid w:val="00431E9D"/>
    <w:rsid w:val="004339A1"/>
    <w:rsid w:val="004404EA"/>
    <w:rsid w:val="00445B2F"/>
    <w:rsid w:val="00447C95"/>
    <w:rsid w:val="00454797"/>
    <w:rsid w:val="00456092"/>
    <w:rsid w:val="004575C1"/>
    <w:rsid w:val="00463366"/>
    <w:rsid w:val="00467288"/>
    <w:rsid w:val="00475DAC"/>
    <w:rsid w:val="00477CFD"/>
    <w:rsid w:val="004830ED"/>
    <w:rsid w:val="004836E3"/>
    <w:rsid w:val="00483F7F"/>
    <w:rsid w:val="00490BF8"/>
    <w:rsid w:val="00490E9E"/>
    <w:rsid w:val="00492FC3"/>
    <w:rsid w:val="00493867"/>
    <w:rsid w:val="004A2989"/>
    <w:rsid w:val="004B03E2"/>
    <w:rsid w:val="004B5186"/>
    <w:rsid w:val="004B54E0"/>
    <w:rsid w:val="004B5839"/>
    <w:rsid w:val="004B7BE4"/>
    <w:rsid w:val="004C1B8F"/>
    <w:rsid w:val="004C29B5"/>
    <w:rsid w:val="004D71B6"/>
    <w:rsid w:val="004F0552"/>
    <w:rsid w:val="004F71DC"/>
    <w:rsid w:val="00500CD9"/>
    <w:rsid w:val="005013ED"/>
    <w:rsid w:val="00502EA7"/>
    <w:rsid w:val="005109D6"/>
    <w:rsid w:val="00510C8B"/>
    <w:rsid w:val="00511AA5"/>
    <w:rsid w:val="0052410D"/>
    <w:rsid w:val="00524F12"/>
    <w:rsid w:val="00533462"/>
    <w:rsid w:val="0053747B"/>
    <w:rsid w:val="00540114"/>
    <w:rsid w:val="00540655"/>
    <w:rsid w:val="00542671"/>
    <w:rsid w:val="00543A09"/>
    <w:rsid w:val="005526CC"/>
    <w:rsid w:val="00554362"/>
    <w:rsid w:val="00556D4C"/>
    <w:rsid w:val="0056339D"/>
    <w:rsid w:val="005643BA"/>
    <w:rsid w:val="00564DBB"/>
    <w:rsid w:val="005678F6"/>
    <w:rsid w:val="00575521"/>
    <w:rsid w:val="0057697E"/>
    <w:rsid w:val="005774C9"/>
    <w:rsid w:val="005859B6"/>
    <w:rsid w:val="005903BE"/>
    <w:rsid w:val="00595087"/>
    <w:rsid w:val="005A0F59"/>
    <w:rsid w:val="005B0946"/>
    <w:rsid w:val="005B27C6"/>
    <w:rsid w:val="005B2C31"/>
    <w:rsid w:val="005B7AFC"/>
    <w:rsid w:val="005C4F39"/>
    <w:rsid w:val="005D12D9"/>
    <w:rsid w:val="005D4ADE"/>
    <w:rsid w:val="005E2388"/>
    <w:rsid w:val="005E4B0A"/>
    <w:rsid w:val="005F3C3D"/>
    <w:rsid w:val="005F4572"/>
    <w:rsid w:val="005F7F99"/>
    <w:rsid w:val="00600C75"/>
    <w:rsid w:val="00605072"/>
    <w:rsid w:val="0060659D"/>
    <w:rsid w:val="006077FE"/>
    <w:rsid w:val="006100B7"/>
    <w:rsid w:val="00610527"/>
    <w:rsid w:val="00611590"/>
    <w:rsid w:val="00613D1D"/>
    <w:rsid w:val="00615A27"/>
    <w:rsid w:val="00621EB8"/>
    <w:rsid w:val="00624B6C"/>
    <w:rsid w:val="00627920"/>
    <w:rsid w:val="00627B4D"/>
    <w:rsid w:val="006339F6"/>
    <w:rsid w:val="00636B20"/>
    <w:rsid w:val="0064102D"/>
    <w:rsid w:val="00647681"/>
    <w:rsid w:val="006520D7"/>
    <w:rsid w:val="006645F5"/>
    <w:rsid w:val="00667788"/>
    <w:rsid w:val="00670577"/>
    <w:rsid w:val="00673E1D"/>
    <w:rsid w:val="0068234A"/>
    <w:rsid w:val="00682375"/>
    <w:rsid w:val="00683953"/>
    <w:rsid w:val="006855CC"/>
    <w:rsid w:val="00690FCB"/>
    <w:rsid w:val="00692A0B"/>
    <w:rsid w:val="00692BDC"/>
    <w:rsid w:val="00693E03"/>
    <w:rsid w:val="00696597"/>
    <w:rsid w:val="00697F38"/>
    <w:rsid w:val="006A3F69"/>
    <w:rsid w:val="006A4636"/>
    <w:rsid w:val="006B2858"/>
    <w:rsid w:val="006D0A4F"/>
    <w:rsid w:val="006E4D90"/>
    <w:rsid w:val="006E6243"/>
    <w:rsid w:val="006E7582"/>
    <w:rsid w:val="006E797B"/>
    <w:rsid w:val="006E7A93"/>
    <w:rsid w:val="006F2DFA"/>
    <w:rsid w:val="006F4ED0"/>
    <w:rsid w:val="006F6082"/>
    <w:rsid w:val="00703BE2"/>
    <w:rsid w:val="00707C89"/>
    <w:rsid w:val="00712FE1"/>
    <w:rsid w:val="00722524"/>
    <w:rsid w:val="007269C0"/>
    <w:rsid w:val="00726CFD"/>
    <w:rsid w:val="00727D9E"/>
    <w:rsid w:val="007363F7"/>
    <w:rsid w:val="007378AF"/>
    <w:rsid w:val="007421F1"/>
    <w:rsid w:val="00753013"/>
    <w:rsid w:val="00756C1C"/>
    <w:rsid w:val="00760974"/>
    <w:rsid w:val="0076512A"/>
    <w:rsid w:val="007652AB"/>
    <w:rsid w:val="00772CC8"/>
    <w:rsid w:val="0077716D"/>
    <w:rsid w:val="00780F22"/>
    <w:rsid w:val="00780FE6"/>
    <w:rsid w:val="007822C9"/>
    <w:rsid w:val="00782CD4"/>
    <w:rsid w:val="0078654F"/>
    <w:rsid w:val="00794815"/>
    <w:rsid w:val="007A1257"/>
    <w:rsid w:val="007A4950"/>
    <w:rsid w:val="007A4BF2"/>
    <w:rsid w:val="007A53BD"/>
    <w:rsid w:val="007A6889"/>
    <w:rsid w:val="007A768F"/>
    <w:rsid w:val="007A7B0D"/>
    <w:rsid w:val="007B2E45"/>
    <w:rsid w:val="007B60E7"/>
    <w:rsid w:val="007B656C"/>
    <w:rsid w:val="007C13F4"/>
    <w:rsid w:val="007C180F"/>
    <w:rsid w:val="007C4E4D"/>
    <w:rsid w:val="007C514F"/>
    <w:rsid w:val="007C705D"/>
    <w:rsid w:val="007D4BE2"/>
    <w:rsid w:val="007E0DC9"/>
    <w:rsid w:val="007E69C2"/>
    <w:rsid w:val="007F3037"/>
    <w:rsid w:val="007F37D0"/>
    <w:rsid w:val="007F3954"/>
    <w:rsid w:val="007F3979"/>
    <w:rsid w:val="00807AA2"/>
    <w:rsid w:val="00807C9A"/>
    <w:rsid w:val="00812320"/>
    <w:rsid w:val="00824B09"/>
    <w:rsid w:val="0082650C"/>
    <w:rsid w:val="0082739E"/>
    <w:rsid w:val="00827CEF"/>
    <w:rsid w:val="008327FD"/>
    <w:rsid w:val="00834DDE"/>
    <w:rsid w:val="008423DD"/>
    <w:rsid w:val="008446F4"/>
    <w:rsid w:val="008454C0"/>
    <w:rsid w:val="00847B26"/>
    <w:rsid w:val="00847CEF"/>
    <w:rsid w:val="00853862"/>
    <w:rsid w:val="00863346"/>
    <w:rsid w:val="008633EB"/>
    <w:rsid w:val="00872127"/>
    <w:rsid w:val="00872389"/>
    <w:rsid w:val="00881466"/>
    <w:rsid w:val="0088272C"/>
    <w:rsid w:val="00884817"/>
    <w:rsid w:val="00887B8B"/>
    <w:rsid w:val="0089030F"/>
    <w:rsid w:val="00891127"/>
    <w:rsid w:val="008939B1"/>
    <w:rsid w:val="00894DAB"/>
    <w:rsid w:val="008961C1"/>
    <w:rsid w:val="00897D35"/>
    <w:rsid w:val="008A14DB"/>
    <w:rsid w:val="008A2575"/>
    <w:rsid w:val="008B22E1"/>
    <w:rsid w:val="008B6B5E"/>
    <w:rsid w:val="008C29B2"/>
    <w:rsid w:val="008C3EA0"/>
    <w:rsid w:val="008C664B"/>
    <w:rsid w:val="008C6922"/>
    <w:rsid w:val="008D15F1"/>
    <w:rsid w:val="008E1016"/>
    <w:rsid w:val="008E4EB4"/>
    <w:rsid w:val="0090758F"/>
    <w:rsid w:val="00907B9F"/>
    <w:rsid w:val="00907E67"/>
    <w:rsid w:val="00912DF9"/>
    <w:rsid w:val="00921564"/>
    <w:rsid w:val="009268BB"/>
    <w:rsid w:val="0092722C"/>
    <w:rsid w:val="00930D41"/>
    <w:rsid w:val="009327F1"/>
    <w:rsid w:val="00941DC4"/>
    <w:rsid w:val="00950716"/>
    <w:rsid w:val="009564AA"/>
    <w:rsid w:val="009566E0"/>
    <w:rsid w:val="009615A7"/>
    <w:rsid w:val="00962281"/>
    <w:rsid w:val="0096248B"/>
    <w:rsid w:val="009624A1"/>
    <w:rsid w:val="00963A1A"/>
    <w:rsid w:val="00963C9B"/>
    <w:rsid w:val="00963D6C"/>
    <w:rsid w:val="00964A1E"/>
    <w:rsid w:val="0096699D"/>
    <w:rsid w:val="009776B0"/>
    <w:rsid w:val="00981505"/>
    <w:rsid w:val="00985A44"/>
    <w:rsid w:val="00993103"/>
    <w:rsid w:val="00995CE7"/>
    <w:rsid w:val="009A168B"/>
    <w:rsid w:val="009A2898"/>
    <w:rsid w:val="009A29CB"/>
    <w:rsid w:val="009A38AD"/>
    <w:rsid w:val="009B6104"/>
    <w:rsid w:val="009B6B7B"/>
    <w:rsid w:val="009C50BD"/>
    <w:rsid w:val="009D14CB"/>
    <w:rsid w:val="009D231E"/>
    <w:rsid w:val="009E2215"/>
    <w:rsid w:val="009E51EF"/>
    <w:rsid w:val="009E5FC7"/>
    <w:rsid w:val="009F604D"/>
    <w:rsid w:val="00A0446D"/>
    <w:rsid w:val="00A07BF1"/>
    <w:rsid w:val="00A11204"/>
    <w:rsid w:val="00A11B42"/>
    <w:rsid w:val="00A15007"/>
    <w:rsid w:val="00A176E4"/>
    <w:rsid w:val="00A20660"/>
    <w:rsid w:val="00A21B3C"/>
    <w:rsid w:val="00A247B7"/>
    <w:rsid w:val="00A25BD3"/>
    <w:rsid w:val="00A33DEB"/>
    <w:rsid w:val="00A3470D"/>
    <w:rsid w:val="00A3563A"/>
    <w:rsid w:val="00A418CD"/>
    <w:rsid w:val="00A42B51"/>
    <w:rsid w:val="00A43D6F"/>
    <w:rsid w:val="00A451E2"/>
    <w:rsid w:val="00A528FC"/>
    <w:rsid w:val="00A66F13"/>
    <w:rsid w:val="00A67002"/>
    <w:rsid w:val="00A67193"/>
    <w:rsid w:val="00A8130F"/>
    <w:rsid w:val="00A83329"/>
    <w:rsid w:val="00A90581"/>
    <w:rsid w:val="00A94BD0"/>
    <w:rsid w:val="00A95CAB"/>
    <w:rsid w:val="00A96A9F"/>
    <w:rsid w:val="00AA21CE"/>
    <w:rsid w:val="00AA304E"/>
    <w:rsid w:val="00AB1070"/>
    <w:rsid w:val="00AB40DF"/>
    <w:rsid w:val="00AB6993"/>
    <w:rsid w:val="00AB6E99"/>
    <w:rsid w:val="00AB785E"/>
    <w:rsid w:val="00AC102E"/>
    <w:rsid w:val="00AC63C4"/>
    <w:rsid w:val="00AD07EB"/>
    <w:rsid w:val="00AD0DBE"/>
    <w:rsid w:val="00AD46F2"/>
    <w:rsid w:val="00AD6138"/>
    <w:rsid w:val="00AD7795"/>
    <w:rsid w:val="00AE307E"/>
    <w:rsid w:val="00AE3E7B"/>
    <w:rsid w:val="00AE529E"/>
    <w:rsid w:val="00AF2881"/>
    <w:rsid w:val="00AF35D9"/>
    <w:rsid w:val="00AF6ECC"/>
    <w:rsid w:val="00B01A16"/>
    <w:rsid w:val="00B03D83"/>
    <w:rsid w:val="00B041E2"/>
    <w:rsid w:val="00B054D2"/>
    <w:rsid w:val="00B05BE8"/>
    <w:rsid w:val="00B16CD0"/>
    <w:rsid w:val="00B21FE9"/>
    <w:rsid w:val="00B30A0F"/>
    <w:rsid w:val="00B31464"/>
    <w:rsid w:val="00B42E8E"/>
    <w:rsid w:val="00B51A40"/>
    <w:rsid w:val="00B5642E"/>
    <w:rsid w:val="00B57C6C"/>
    <w:rsid w:val="00B64745"/>
    <w:rsid w:val="00B659FA"/>
    <w:rsid w:val="00B669F0"/>
    <w:rsid w:val="00B66DEB"/>
    <w:rsid w:val="00B7187D"/>
    <w:rsid w:val="00B74BF7"/>
    <w:rsid w:val="00B763F6"/>
    <w:rsid w:val="00B8259B"/>
    <w:rsid w:val="00B90DD1"/>
    <w:rsid w:val="00B926A4"/>
    <w:rsid w:val="00BA23D5"/>
    <w:rsid w:val="00BA2CDE"/>
    <w:rsid w:val="00BA4211"/>
    <w:rsid w:val="00BA530C"/>
    <w:rsid w:val="00BA59C9"/>
    <w:rsid w:val="00BA71BF"/>
    <w:rsid w:val="00BB4060"/>
    <w:rsid w:val="00BB51E2"/>
    <w:rsid w:val="00BB7D9F"/>
    <w:rsid w:val="00BC245B"/>
    <w:rsid w:val="00BC706F"/>
    <w:rsid w:val="00BD0B2F"/>
    <w:rsid w:val="00BD0E5B"/>
    <w:rsid w:val="00BD1550"/>
    <w:rsid w:val="00BD1758"/>
    <w:rsid w:val="00BD2047"/>
    <w:rsid w:val="00BD29DD"/>
    <w:rsid w:val="00BD44F7"/>
    <w:rsid w:val="00BD64DA"/>
    <w:rsid w:val="00BF014D"/>
    <w:rsid w:val="00BF04E2"/>
    <w:rsid w:val="00BF3ADA"/>
    <w:rsid w:val="00BF6D04"/>
    <w:rsid w:val="00C017B1"/>
    <w:rsid w:val="00C04E8A"/>
    <w:rsid w:val="00C05675"/>
    <w:rsid w:val="00C10D82"/>
    <w:rsid w:val="00C26E28"/>
    <w:rsid w:val="00C32FC2"/>
    <w:rsid w:val="00C45FA1"/>
    <w:rsid w:val="00C46C28"/>
    <w:rsid w:val="00C476B1"/>
    <w:rsid w:val="00C602A0"/>
    <w:rsid w:val="00C70E32"/>
    <w:rsid w:val="00C723B1"/>
    <w:rsid w:val="00C7593A"/>
    <w:rsid w:val="00C81DE5"/>
    <w:rsid w:val="00C82DD3"/>
    <w:rsid w:val="00C82F00"/>
    <w:rsid w:val="00C85182"/>
    <w:rsid w:val="00C85D77"/>
    <w:rsid w:val="00C9177A"/>
    <w:rsid w:val="00C92F01"/>
    <w:rsid w:val="00C93BEC"/>
    <w:rsid w:val="00CB6116"/>
    <w:rsid w:val="00CB72E2"/>
    <w:rsid w:val="00CC5C64"/>
    <w:rsid w:val="00CC686E"/>
    <w:rsid w:val="00CC6E63"/>
    <w:rsid w:val="00CD1108"/>
    <w:rsid w:val="00CD3D93"/>
    <w:rsid w:val="00CE0E0D"/>
    <w:rsid w:val="00CE2611"/>
    <w:rsid w:val="00CE36A3"/>
    <w:rsid w:val="00CE3848"/>
    <w:rsid w:val="00CE5D31"/>
    <w:rsid w:val="00CF5B27"/>
    <w:rsid w:val="00CF6CF5"/>
    <w:rsid w:val="00D038B5"/>
    <w:rsid w:val="00D07865"/>
    <w:rsid w:val="00D10880"/>
    <w:rsid w:val="00D1131C"/>
    <w:rsid w:val="00D13B36"/>
    <w:rsid w:val="00D1592C"/>
    <w:rsid w:val="00D16EA5"/>
    <w:rsid w:val="00D1706C"/>
    <w:rsid w:val="00D17974"/>
    <w:rsid w:val="00D25376"/>
    <w:rsid w:val="00D30CB3"/>
    <w:rsid w:val="00D32DDE"/>
    <w:rsid w:val="00D33556"/>
    <w:rsid w:val="00D460BB"/>
    <w:rsid w:val="00D52683"/>
    <w:rsid w:val="00D53E9E"/>
    <w:rsid w:val="00D561D7"/>
    <w:rsid w:val="00D56A95"/>
    <w:rsid w:val="00D6196E"/>
    <w:rsid w:val="00D62F1F"/>
    <w:rsid w:val="00D65603"/>
    <w:rsid w:val="00D66413"/>
    <w:rsid w:val="00D66DF0"/>
    <w:rsid w:val="00D70013"/>
    <w:rsid w:val="00D70B6A"/>
    <w:rsid w:val="00D723A6"/>
    <w:rsid w:val="00D7282C"/>
    <w:rsid w:val="00D72CBE"/>
    <w:rsid w:val="00D73336"/>
    <w:rsid w:val="00D7475B"/>
    <w:rsid w:val="00D751F2"/>
    <w:rsid w:val="00D765EC"/>
    <w:rsid w:val="00D84412"/>
    <w:rsid w:val="00D862DA"/>
    <w:rsid w:val="00D941F7"/>
    <w:rsid w:val="00D94719"/>
    <w:rsid w:val="00D95034"/>
    <w:rsid w:val="00D951A2"/>
    <w:rsid w:val="00D96E9B"/>
    <w:rsid w:val="00DA03DE"/>
    <w:rsid w:val="00DA0D7A"/>
    <w:rsid w:val="00DB070F"/>
    <w:rsid w:val="00DB34CE"/>
    <w:rsid w:val="00DB58BA"/>
    <w:rsid w:val="00DB6EF6"/>
    <w:rsid w:val="00DC0837"/>
    <w:rsid w:val="00DD0E12"/>
    <w:rsid w:val="00DD27F5"/>
    <w:rsid w:val="00DD769D"/>
    <w:rsid w:val="00DD7B62"/>
    <w:rsid w:val="00DE2F00"/>
    <w:rsid w:val="00DE3DA4"/>
    <w:rsid w:val="00DE7E00"/>
    <w:rsid w:val="00DF0377"/>
    <w:rsid w:val="00DF4CB2"/>
    <w:rsid w:val="00E01923"/>
    <w:rsid w:val="00E06A49"/>
    <w:rsid w:val="00E105C9"/>
    <w:rsid w:val="00E166C6"/>
    <w:rsid w:val="00E20CC0"/>
    <w:rsid w:val="00E23122"/>
    <w:rsid w:val="00E24112"/>
    <w:rsid w:val="00E24E48"/>
    <w:rsid w:val="00E41AF2"/>
    <w:rsid w:val="00E431A1"/>
    <w:rsid w:val="00E5003A"/>
    <w:rsid w:val="00E51012"/>
    <w:rsid w:val="00E52D68"/>
    <w:rsid w:val="00E544DB"/>
    <w:rsid w:val="00E54C84"/>
    <w:rsid w:val="00E55B5D"/>
    <w:rsid w:val="00E56E62"/>
    <w:rsid w:val="00E573D9"/>
    <w:rsid w:val="00E6220E"/>
    <w:rsid w:val="00E6563B"/>
    <w:rsid w:val="00E73043"/>
    <w:rsid w:val="00E7687D"/>
    <w:rsid w:val="00E772D5"/>
    <w:rsid w:val="00E8257B"/>
    <w:rsid w:val="00E82BA0"/>
    <w:rsid w:val="00E853C5"/>
    <w:rsid w:val="00E87976"/>
    <w:rsid w:val="00E916EB"/>
    <w:rsid w:val="00E924E9"/>
    <w:rsid w:val="00EA40D1"/>
    <w:rsid w:val="00EA6194"/>
    <w:rsid w:val="00EA77EA"/>
    <w:rsid w:val="00EB7FC7"/>
    <w:rsid w:val="00EC7619"/>
    <w:rsid w:val="00ED0586"/>
    <w:rsid w:val="00EE38D2"/>
    <w:rsid w:val="00EE3B91"/>
    <w:rsid w:val="00F13084"/>
    <w:rsid w:val="00F131FD"/>
    <w:rsid w:val="00F21628"/>
    <w:rsid w:val="00F21E9D"/>
    <w:rsid w:val="00F24179"/>
    <w:rsid w:val="00F274EB"/>
    <w:rsid w:val="00F27A1B"/>
    <w:rsid w:val="00F342BD"/>
    <w:rsid w:val="00F433CB"/>
    <w:rsid w:val="00F52CFE"/>
    <w:rsid w:val="00F63E11"/>
    <w:rsid w:val="00F6524D"/>
    <w:rsid w:val="00F6630F"/>
    <w:rsid w:val="00F678B1"/>
    <w:rsid w:val="00F71CFC"/>
    <w:rsid w:val="00F75083"/>
    <w:rsid w:val="00F80E80"/>
    <w:rsid w:val="00F86809"/>
    <w:rsid w:val="00F9672F"/>
    <w:rsid w:val="00F97711"/>
    <w:rsid w:val="00FA3B4B"/>
    <w:rsid w:val="00FA6E2A"/>
    <w:rsid w:val="00FA7E68"/>
    <w:rsid w:val="00FB220F"/>
    <w:rsid w:val="00FB3374"/>
    <w:rsid w:val="00FB34AA"/>
    <w:rsid w:val="00FB5474"/>
    <w:rsid w:val="00FB5F14"/>
    <w:rsid w:val="00FC002B"/>
    <w:rsid w:val="00FC219B"/>
    <w:rsid w:val="00FD6483"/>
    <w:rsid w:val="00FD75B8"/>
    <w:rsid w:val="00FE4668"/>
    <w:rsid w:val="00FE7E78"/>
    <w:rsid w:val="00FF4AE0"/>
    <w:rsid w:val="00FF54D5"/>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C84B84"/>
  <w15:chartTrackingRefBased/>
  <w15:docId w15:val="{85C1E58D-2910-4FB4-B386-6E9D557F6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MY"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CBE"/>
    <w:pPr>
      <w:spacing w:line="240" w:lineRule="auto"/>
      <w:jc w:val="lowKashida"/>
    </w:pPr>
    <w:rPr>
      <w:lang w:val="en-CA"/>
    </w:rPr>
  </w:style>
  <w:style w:type="paragraph" w:styleId="Heading1">
    <w:name w:val="heading 1"/>
    <w:basedOn w:val="Title"/>
    <w:next w:val="Normal"/>
    <w:link w:val="Heading1Char"/>
    <w:uiPriority w:val="9"/>
    <w:qFormat/>
    <w:rsid w:val="006E7A93"/>
    <w:pPr>
      <w:outlineLvl w:val="0"/>
    </w:pPr>
  </w:style>
  <w:style w:type="paragraph" w:styleId="Heading2">
    <w:name w:val="heading 2"/>
    <w:basedOn w:val="Heading1"/>
    <w:next w:val="Normal"/>
    <w:link w:val="Heading2Char"/>
    <w:uiPriority w:val="9"/>
    <w:unhideWhenUsed/>
    <w:qFormat/>
    <w:rsid w:val="00BF04E2"/>
    <w:pPr>
      <w:outlineLvl w:val="1"/>
    </w:pPr>
    <w:rPr>
      <w:rFonts w:ascii="Futura PT Demi" w:hAnsi="Futura PT Demi"/>
      <w:b w:val="0"/>
      <w:bCs w:val="0"/>
      <w:color w:val="0097B2" w:themeColor="accent2"/>
      <w:sz w:val="44"/>
      <w:szCs w:val="44"/>
    </w:rPr>
  </w:style>
  <w:style w:type="paragraph" w:styleId="Heading3">
    <w:name w:val="heading 3"/>
    <w:basedOn w:val="Heading2"/>
    <w:next w:val="Normal"/>
    <w:link w:val="Heading3Char"/>
    <w:uiPriority w:val="9"/>
    <w:unhideWhenUsed/>
    <w:qFormat/>
    <w:rsid w:val="006E7A93"/>
    <w:pPr>
      <w:outlineLvl w:val="2"/>
    </w:pPr>
    <w:rPr>
      <w:color w:val="46BBB7" w:themeColor="accent1"/>
      <w:sz w:val="36"/>
      <w:szCs w:val="36"/>
    </w:rPr>
  </w:style>
  <w:style w:type="paragraph" w:styleId="Heading4">
    <w:name w:val="heading 4"/>
    <w:basedOn w:val="Normal"/>
    <w:next w:val="Normal"/>
    <w:link w:val="Heading4Char"/>
    <w:uiPriority w:val="9"/>
    <w:unhideWhenUsed/>
    <w:qFormat/>
    <w:rsid w:val="00C45FA1"/>
    <w:pPr>
      <w:outlineLvl w:val="3"/>
    </w:pPr>
    <w:rPr>
      <w:b/>
      <w:bCs/>
      <w:color w:val="3FAD87" w:themeColor="accent5"/>
      <w:sz w:val="32"/>
      <w:szCs w:val="32"/>
      <w:lang w:val="en-MY"/>
    </w:rPr>
  </w:style>
  <w:style w:type="paragraph" w:styleId="Heading5">
    <w:name w:val="heading 5"/>
    <w:basedOn w:val="Normal"/>
    <w:next w:val="Normal"/>
    <w:link w:val="Heading5Char"/>
    <w:uiPriority w:val="9"/>
    <w:unhideWhenUsed/>
    <w:qFormat/>
    <w:rsid w:val="00DB58BA"/>
    <w:pPr>
      <w:outlineLvl w:val="4"/>
    </w:pPr>
    <w:rPr>
      <w:i/>
      <w:iCs/>
      <w:color w:val="DD4643" w:themeColor="accent3" w:themeShade="BF"/>
      <w:sz w:val="26"/>
      <w:szCs w:val="26"/>
      <w:lang w:val="en-MY"/>
    </w:rPr>
  </w:style>
  <w:style w:type="paragraph" w:styleId="Heading6">
    <w:name w:val="heading 6"/>
    <w:basedOn w:val="Normal"/>
    <w:next w:val="Normal"/>
    <w:link w:val="Heading6Char"/>
    <w:uiPriority w:val="9"/>
    <w:semiHidden/>
    <w:unhideWhenUsed/>
    <w:qFormat/>
    <w:rsid w:val="003978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78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78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78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autoRedefine/>
    <w:qFormat/>
    <w:rsid w:val="00103322"/>
    <w:pPr>
      <w:widowControl w:val="0"/>
      <w:shd w:val="clear" w:color="auto" w:fill="F2F2F2" w:themeFill="background1" w:themeFillShade="F2"/>
      <w:spacing w:before="80" w:after="80"/>
      <w:ind w:left="340" w:right="340"/>
      <w:mirrorIndents/>
    </w:pPr>
    <w:rPr>
      <w:rFonts w:ascii="Consolas" w:eastAsia="Roboto" w:hAnsi="Consolas" w:cs="Roboto"/>
      <w:color w:val="1B1C1D"/>
      <w:sz w:val="20"/>
    </w:rPr>
  </w:style>
  <w:style w:type="character" w:customStyle="1" w:styleId="CodeChar">
    <w:name w:val="Code Char"/>
    <w:basedOn w:val="DefaultParagraphFont"/>
    <w:link w:val="Code"/>
    <w:rsid w:val="00103322"/>
    <w:rPr>
      <w:rFonts w:ascii="Consolas" w:eastAsia="Roboto" w:hAnsi="Consolas" w:cs="Roboto"/>
      <w:color w:val="1B1C1D"/>
      <w:sz w:val="20"/>
      <w:shd w:val="clear" w:color="auto" w:fill="F2F2F2" w:themeFill="background1" w:themeFillShade="F2"/>
    </w:rPr>
  </w:style>
  <w:style w:type="character" w:customStyle="1" w:styleId="Heading1Char">
    <w:name w:val="Heading 1 Char"/>
    <w:basedOn w:val="DefaultParagraphFont"/>
    <w:link w:val="Heading1"/>
    <w:uiPriority w:val="9"/>
    <w:rsid w:val="006E7A93"/>
    <w:rPr>
      <w:rFonts w:ascii="Futura" w:eastAsiaTheme="majorEastAsia" w:hAnsi="Futura" w:cstheme="majorBidi"/>
      <w:b/>
      <w:bCs/>
      <w:color w:val="F05B4E" w:themeColor="accent4"/>
      <w:spacing w:val="-10"/>
      <w:kern w:val="28"/>
      <w:sz w:val="52"/>
      <w:szCs w:val="52"/>
      <w:lang w:val="en-CA"/>
    </w:rPr>
  </w:style>
  <w:style w:type="character" w:customStyle="1" w:styleId="Heading2Char">
    <w:name w:val="Heading 2 Char"/>
    <w:basedOn w:val="DefaultParagraphFont"/>
    <w:link w:val="Heading2"/>
    <w:uiPriority w:val="9"/>
    <w:rsid w:val="00BF04E2"/>
    <w:rPr>
      <w:rFonts w:ascii="Futura PT Demi" w:eastAsiaTheme="majorEastAsia" w:hAnsi="Futura PT Demi" w:cstheme="majorBidi"/>
      <w:color w:val="0097B2" w:themeColor="accent2"/>
      <w:spacing w:val="-10"/>
      <w:kern w:val="28"/>
      <w:sz w:val="44"/>
      <w:szCs w:val="44"/>
      <w:lang w:val="en-CA"/>
    </w:rPr>
  </w:style>
  <w:style w:type="character" w:customStyle="1" w:styleId="Heading3Char">
    <w:name w:val="Heading 3 Char"/>
    <w:basedOn w:val="DefaultParagraphFont"/>
    <w:link w:val="Heading3"/>
    <w:uiPriority w:val="9"/>
    <w:rsid w:val="006E7A93"/>
    <w:rPr>
      <w:rFonts w:ascii="Futura PT Demi" w:eastAsiaTheme="majorEastAsia" w:hAnsi="Futura PT Demi" w:cstheme="majorBidi"/>
      <w:color w:val="46BBB7" w:themeColor="accent1"/>
      <w:spacing w:val="-10"/>
      <w:kern w:val="28"/>
      <w:sz w:val="36"/>
      <w:szCs w:val="36"/>
      <w:lang w:val="en-CA"/>
    </w:rPr>
  </w:style>
  <w:style w:type="character" w:customStyle="1" w:styleId="Heading4Char">
    <w:name w:val="Heading 4 Char"/>
    <w:basedOn w:val="DefaultParagraphFont"/>
    <w:link w:val="Heading4"/>
    <w:uiPriority w:val="9"/>
    <w:rsid w:val="00C45FA1"/>
    <w:rPr>
      <w:b/>
      <w:bCs/>
      <w:color w:val="3FAD87" w:themeColor="accent5"/>
      <w:sz w:val="32"/>
      <w:szCs w:val="32"/>
    </w:rPr>
  </w:style>
  <w:style w:type="character" w:customStyle="1" w:styleId="Heading5Char">
    <w:name w:val="Heading 5 Char"/>
    <w:basedOn w:val="DefaultParagraphFont"/>
    <w:link w:val="Heading5"/>
    <w:uiPriority w:val="9"/>
    <w:rsid w:val="00DB58BA"/>
    <w:rPr>
      <w:i/>
      <w:iCs/>
      <w:color w:val="DD4643" w:themeColor="accent3" w:themeShade="BF"/>
      <w:sz w:val="26"/>
      <w:szCs w:val="26"/>
    </w:rPr>
  </w:style>
  <w:style w:type="character" w:customStyle="1" w:styleId="Heading6Char">
    <w:name w:val="Heading 6 Char"/>
    <w:basedOn w:val="DefaultParagraphFont"/>
    <w:link w:val="Heading6"/>
    <w:uiPriority w:val="9"/>
    <w:semiHidden/>
    <w:rsid w:val="003978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78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78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78F3"/>
    <w:rPr>
      <w:rFonts w:eastAsiaTheme="majorEastAsia" w:cstheme="majorBidi"/>
      <w:color w:val="272727" w:themeColor="text1" w:themeTint="D8"/>
    </w:rPr>
  </w:style>
  <w:style w:type="paragraph" w:styleId="Title">
    <w:name w:val="Title"/>
    <w:basedOn w:val="Normal"/>
    <w:next w:val="Normal"/>
    <w:link w:val="TitleChar"/>
    <w:uiPriority w:val="10"/>
    <w:qFormat/>
    <w:rsid w:val="00F80E80"/>
    <w:pPr>
      <w:spacing w:after="240"/>
      <w:contextualSpacing/>
    </w:pPr>
    <w:rPr>
      <w:rFonts w:ascii="Futura" w:eastAsiaTheme="majorEastAsia" w:hAnsi="Futura" w:cstheme="majorBidi"/>
      <w:b/>
      <w:bCs/>
      <w:color w:val="F05B4E" w:themeColor="accent4"/>
      <w:spacing w:val="-10"/>
      <w:kern w:val="28"/>
      <w:sz w:val="52"/>
      <w:szCs w:val="52"/>
    </w:rPr>
  </w:style>
  <w:style w:type="character" w:customStyle="1" w:styleId="TitleChar">
    <w:name w:val="Title Char"/>
    <w:basedOn w:val="DefaultParagraphFont"/>
    <w:link w:val="Title"/>
    <w:uiPriority w:val="10"/>
    <w:rsid w:val="00F80E80"/>
    <w:rPr>
      <w:rFonts w:ascii="Futura" w:eastAsiaTheme="majorEastAsia" w:hAnsi="Futura" w:cstheme="majorBidi"/>
      <w:b/>
      <w:bCs/>
      <w:color w:val="F05B4E" w:themeColor="accent4"/>
      <w:spacing w:val="-10"/>
      <w:kern w:val="28"/>
      <w:sz w:val="52"/>
      <w:szCs w:val="52"/>
      <w:lang w:val="en-CA"/>
    </w:rPr>
  </w:style>
  <w:style w:type="paragraph" w:styleId="Subtitle">
    <w:name w:val="Subtitle"/>
    <w:basedOn w:val="Normal"/>
    <w:next w:val="Normal"/>
    <w:link w:val="SubtitleChar"/>
    <w:uiPriority w:val="11"/>
    <w:qFormat/>
    <w:rsid w:val="003978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78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78F3"/>
    <w:pPr>
      <w:spacing w:before="160"/>
      <w:jc w:val="center"/>
    </w:pPr>
    <w:rPr>
      <w:i/>
      <w:iCs/>
      <w:color w:val="404040" w:themeColor="text1" w:themeTint="BF"/>
    </w:rPr>
  </w:style>
  <w:style w:type="character" w:customStyle="1" w:styleId="QuoteChar">
    <w:name w:val="Quote Char"/>
    <w:basedOn w:val="DefaultParagraphFont"/>
    <w:link w:val="Quote"/>
    <w:uiPriority w:val="29"/>
    <w:rsid w:val="003978F3"/>
    <w:rPr>
      <w:i/>
      <w:iCs/>
      <w:color w:val="404040" w:themeColor="text1" w:themeTint="BF"/>
    </w:rPr>
  </w:style>
  <w:style w:type="paragraph" w:styleId="ListParagraph">
    <w:name w:val="List Paragraph"/>
    <w:basedOn w:val="Normal"/>
    <w:uiPriority w:val="34"/>
    <w:qFormat/>
    <w:rsid w:val="005F3C3D"/>
    <w:pPr>
      <w:numPr>
        <w:ilvl w:val="1"/>
        <w:numId w:val="34"/>
      </w:numPr>
      <w:ind w:left="567"/>
      <w:contextualSpacing/>
    </w:pPr>
  </w:style>
  <w:style w:type="character" w:styleId="IntenseEmphasis">
    <w:name w:val="Intense Emphasis"/>
    <w:basedOn w:val="DefaultParagraphFont"/>
    <w:uiPriority w:val="21"/>
    <w:qFormat/>
    <w:rsid w:val="003978F3"/>
    <w:rPr>
      <w:i/>
      <w:iCs/>
      <w:color w:val="338C89" w:themeColor="accent1" w:themeShade="BF"/>
    </w:rPr>
  </w:style>
  <w:style w:type="paragraph" w:styleId="IntenseQuote">
    <w:name w:val="Intense Quote"/>
    <w:basedOn w:val="Normal"/>
    <w:next w:val="Normal"/>
    <w:link w:val="IntenseQuoteChar"/>
    <w:uiPriority w:val="30"/>
    <w:qFormat/>
    <w:rsid w:val="003978F3"/>
    <w:pPr>
      <w:pBdr>
        <w:top w:val="single" w:sz="4" w:space="10" w:color="338C89" w:themeColor="accent1" w:themeShade="BF"/>
        <w:bottom w:val="single" w:sz="4" w:space="10" w:color="338C89" w:themeColor="accent1" w:themeShade="BF"/>
      </w:pBdr>
      <w:spacing w:before="360" w:after="360"/>
      <w:ind w:left="864" w:right="864"/>
      <w:jc w:val="center"/>
    </w:pPr>
    <w:rPr>
      <w:i/>
      <w:iCs/>
      <w:color w:val="338C89" w:themeColor="accent1" w:themeShade="BF"/>
    </w:rPr>
  </w:style>
  <w:style w:type="character" w:customStyle="1" w:styleId="IntenseQuoteChar">
    <w:name w:val="Intense Quote Char"/>
    <w:basedOn w:val="DefaultParagraphFont"/>
    <w:link w:val="IntenseQuote"/>
    <w:uiPriority w:val="30"/>
    <w:rsid w:val="003978F3"/>
    <w:rPr>
      <w:i/>
      <w:iCs/>
      <w:color w:val="338C89" w:themeColor="accent1" w:themeShade="BF"/>
    </w:rPr>
  </w:style>
  <w:style w:type="character" w:styleId="IntenseReference">
    <w:name w:val="Intense Reference"/>
    <w:basedOn w:val="DefaultParagraphFont"/>
    <w:uiPriority w:val="32"/>
    <w:qFormat/>
    <w:rsid w:val="003978F3"/>
    <w:rPr>
      <w:b/>
      <w:bCs/>
      <w:smallCaps/>
      <w:color w:val="338C89" w:themeColor="accent1" w:themeShade="BF"/>
      <w:spacing w:val="5"/>
    </w:rPr>
  </w:style>
  <w:style w:type="table" w:styleId="TableGridLight">
    <w:name w:val="Grid Table Light"/>
    <w:basedOn w:val="TableNormal"/>
    <w:uiPriority w:val="40"/>
    <w:rsid w:val="003978F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3978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6B5E"/>
    <w:rPr>
      <w:color w:val="3FAD87" w:themeColor="accent5"/>
      <w:u w:val="single"/>
    </w:rPr>
  </w:style>
  <w:style w:type="character" w:styleId="UnresolvedMention">
    <w:name w:val="Unresolved Mention"/>
    <w:basedOn w:val="DefaultParagraphFont"/>
    <w:uiPriority w:val="99"/>
    <w:semiHidden/>
    <w:unhideWhenUsed/>
    <w:rsid w:val="00542671"/>
    <w:rPr>
      <w:color w:val="605E5C"/>
      <w:shd w:val="clear" w:color="auto" w:fill="E1DFDD"/>
    </w:rPr>
  </w:style>
  <w:style w:type="table" w:styleId="PlainTable1">
    <w:name w:val="Plain Table 1"/>
    <w:basedOn w:val="TableNormal"/>
    <w:uiPriority w:val="41"/>
    <w:rsid w:val="0054267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382A11"/>
    <w:pPr>
      <w:tabs>
        <w:tab w:val="center" w:pos="4513"/>
        <w:tab w:val="right" w:pos="9026"/>
      </w:tabs>
      <w:spacing w:after="0"/>
    </w:pPr>
  </w:style>
  <w:style w:type="character" w:customStyle="1" w:styleId="HeaderChar">
    <w:name w:val="Header Char"/>
    <w:basedOn w:val="DefaultParagraphFont"/>
    <w:link w:val="Header"/>
    <w:uiPriority w:val="99"/>
    <w:rsid w:val="00382A11"/>
  </w:style>
  <w:style w:type="paragraph" w:styleId="Footer">
    <w:name w:val="footer"/>
    <w:basedOn w:val="Normal"/>
    <w:link w:val="FooterChar"/>
    <w:uiPriority w:val="99"/>
    <w:unhideWhenUsed/>
    <w:rsid w:val="00382A11"/>
    <w:pPr>
      <w:tabs>
        <w:tab w:val="center" w:pos="4513"/>
        <w:tab w:val="right" w:pos="9026"/>
      </w:tabs>
      <w:spacing w:after="0"/>
    </w:pPr>
  </w:style>
  <w:style w:type="character" w:customStyle="1" w:styleId="FooterChar">
    <w:name w:val="Footer Char"/>
    <w:basedOn w:val="DefaultParagraphFont"/>
    <w:link w:val="Footer"/>
    <w:uiPriority w:val="99"/>
    <w:rsid w:val="00382A11"/>
  </w:style>
  <w:style w:type="paragraph" w:styleId="TOC1">
    <w:name w:val="toc 1"/>
    <w:basedOn w:val="Normal"/>
    <w:next w:val="Normal"/>
    <w:autoRedefine/>
    <w:uiPriority w:val="39"/>
    <w:unhideWhenUsed/>
    <w:rsid w:val="00463366"/>
    <w:pPr>
      <w:tabs>
        <w:tab w:val="right" w:leader="dot" w:pos="9016"/>
      </w:tabs>
      <w:spacing w:after="0"/>
    </w:pPr>
    <w:rPr>
      <w:sz w:val="22"/>
    </w:rPr>
  </w:style>
  <w:style w:type="paragraph" w:styleId="TOC2">
    <w:name w:val="toc 2"/>
    <w:basedOn w:val="Normal"/>
    <w:next w:val="Normal"/>
    <w:autoRedefine/>
    <w:uiPriority w:val="39"/>
    <w:unhideWhenUsed/>
    <w:rsid w:val="004339A1"/>
    <w:pPr>
      <w:spacing w:after="0"/>
      <w:ind w:left="240"/>
    </w:pPr>
    <w:rPr>
      <w:sz w:val="22"/>
    </w:rPr>
  </w:style>
  <w:style w:type="paragraph" w:styleId="TOC3">
    <w:name w:val="toc 3"/>
    <w:basedOn w:val="Normal"/>
    <w:next w:val="Normal"/>
    <w:autoRedefine/>
    <w:uiPriority w:val="39"/>
    <w:unhideWhenUsed/>
    <w:rsid w:val="004339A1"/>
    <w:pPr>
      <w:spacing w:after="0"/>
      <w:ind w:left="480"/>
    </w:pPr>
    <w:rPr>
      <w:sz w:val="22"/>
    </w:rPr>
  </w:style>
  <w:style w:type="paragraph" w:customStyle="1" w:styleId="msonormal0">
    <w:name w:val="msonormal"/>
    <w:basedOn w:val="Normal"/>
    <w:rsid w:val="00120FCE"/>
    <w:pPr>
      <w:spacing w:before="100" w:beforeAutospacing="1" w:after="100" w:afterAutospacing="1"/>
    </w:pPr>
    <w:rPr>
      <w:rFonts w:ascii="Times New Roman" w:eastAsia="Times New Roman" w:hAnsi="Times New Roman" w:cs="Times New Roman"/>
      <w:kern w:val="0"/>
      <w:sz w:val="22"/>
      <w:szCs w:val="22"/>
      <w:lang w:eastAsia="en-MY"/>
      <w14:ligatures w14:val="none"/>
    </w:rPr>
  </w:style>
  <w:style w:type="paragraph" w:styleId="NormalWeb">
    <w:name w:val="Normal (Web)"/>
    <w:basedOn w:val="Normal"/>
    <w:uiPriority w:val="99"/>
    <w:semiHidden/>
    <w:unhideWhenUsed/>
    <w:rsid w:val="00120FCE"/>
    <w:pPr>
      <w:spacing w:before="100" w:beforeAutospacing="1" w:after="100" w:afterAutospacing="1"/>
    </w:pPr>
    <w:rPr>
      <w:rFonts w:ascii="Times New Roman" w:eastAsia="Times New Roman" w:hAnsi="Times New Roman" w:cs="Times New Roman"/>
      <w:kern w:val="0"/>
      <w:sz w:val="22"/>
      <w:szCs w:val="22"/>
      <w:lang w:eastAsia="en-MY"/>
      <w14:ligatures w14:val="none"/>
    </w:rPr>
  </w:style>
  <w:style w:type="character" w:styleId="Strong">
    <w:name w:val="Strong"/>
    <w:basedOn w:val="DefaultParagraphFont"/>
    <w:uiPriority w:val="22"/>
    <w:qFormat/>
    <w:rsid w:val="00120FCE"/>
    <w:rPr>
      <w:b/>
      <w:bCs/>
    </w:rPr>
  </w:style>
  <w:style w:type="character" w:styleId="FollowedHyperlink">
    <w:name w:val="FollowedHyperlink"/>
    <w:basedOn w:val="DefaultParagraphFont"/>
    <w:uiPriority w:val="99"/>
    <w:semiHidden/>
    <w:unhideWhenUsed/>
    <w:rsid w:val="00120FCE"/>
    <w:rPr>
      <w:color w:val="800080"/>
      <w:u w:val="single"/>
    </w:rPr>
  </w:style>
  <w:style w:type="character" w:styleId="Emphasis">
    <w:name w:val="Emphasis"/>
    <w:basedOn w:val="DefaultParagraphFont"/>
    <w:uiPriority w:val="20"/>
    <w:qFormat/>
    <w:rsid w:val="00120FCE"/>
    <w:rPr>
      <w:i/>
      <w:iCs/>
    </w:rPr>
  </w:style>
  <w:style w:type="character" w:customStyle="1" w:styleId="truncate">
    <w:name w:val="truncate"/>
    <w:basedOn w:val="DefaultParagraphFont"/>
    <w:rsid w:val="00120FCE"/>
  </w:style>
  <w:style w:type="numbering" w:customStyle="1" w:styleId="NoList1">
    <w:name w:val="No List1"/>
    <w:next w:val="NoList"/>
    <w:uiPriority w:val="99"/>
    <w:semiHidden/>
    <w:unhideWhenUsed/>
    <w:rsid w:val="00120FCE"/>
  </w:style>
  <w:style w:type="paragraph" w:styleId="NoSpacing">
    <w:name w:val="No Spacing"/>
    <w:basedOn w:val="Normal"/>
    <w:uiPriority w:val="1"/>
    <w:qFormat/>
    <w:rsid w:val="00120FCE"/>
    <w:rPr>
      <w:rFonts w:ascii="CMU Serif" w:hAnsi="CMU Serif" w:cs="CMU Serif"/>
    </w:rPr>
  </w:style>
  <w:style w:type="paragraph" w:styleId="FootnoteText">
    <w:name w:val="footnote text"/>
    <w:basedOn w:val="Normal"/>
    <w:link w:val="FootnoteTextChar"/>
    <w:uiPriority w:val="99"/>
    <w:unhideWhenUsed/>
    <w:rsid w:val="00267E0F"/>
    <w:pPr>
      <w:spacing w:after="0"/>
    </w:pPr>
    <w:rPr>
      <w:sz w:val="20"/>
      <w:szCs w:val="20"/>
    </w:rPr>
  </w:style>
  <w:style w:type="character" w:customStyle="1" w:styleId="FootnoteTextChar">
    <w:name w:val="Footnote Text Char"/>
    <w:basedOn w:val="DefaultParagraphFont"/>
    <w:link w:val="FootnoteText"/>
    <w:uiPriority w:val="99"/>
    <w:rsid w:val="00267E0F"/>
    <w:rPr>
      <w:sz w:val="20"/>
      <w:szCs w:val="20"/>
    </w:rPr>
  </w:style>
  <w:style w:type="character" w:styleId="FootnoteReference">
    <w:name w:val="footnote reference"/>
    <w:basedOn w:val="DefaultParagraphFont"/>
    <w:uiPriority w:val="99"/>
    <w:semiHidden/>
    <w:unhideWhenUsed/>
    <w:rsid w:val="00267E0F"/>
    <w:rPr>
      <w:vertAlign w:val="superscript"/>
    </w:rPr>
  </w:style>
  <w:style w:type="table" w:styleId="GridTable4-Accent3">
    <w:name w:val="Grid Table 4 Accent 3"/>
    <w:basedOn w:val="TableNormal"/>
    <w:uiPriority w:val="49"/>
    <w:rsid w:val="0010116D"/>
    <w:pPr>
      <w:spacing w:after="0" w:line="240" w:lineRule="auto"/>
    </w:pPr>
    <w:rPr>
      <w:rFonts w:eastAsiaTheme="minorEastAsia"/>
      <w:kern w:val="0"/>
      <w:sz w:val="22"/>
      <w:szCs w:val="22"/>
      <w:lang w:val="en-US"/>
      <w14:ligatures w14:val="none"/>
    </w:rPr>
    <w:tblPr>
      <w:tblStyleRowBandSize w:val="1"/>
      <w:tblStyleColBandSize w:val="1"/>
      <w:tblBorders>
        <w:top w:val="single" w:sz="4" w:space="0" w:color="F3C0BF" w:themeColor="accent3" w:themeTint="99"/>
        <w:left w:val="single" w:sz="4" w:space="0" w:color="F3C0BF" w:themeColor="accent3" w:themeTint="99"/>
        <w:bottom w:val="single" w:sz="4" w:space="0" w:color="F3C0BF" w:themeColor="accent3" w:themeTint="99"/>
        <w:right w:val="single" w:sz="4" w:space="0" w:color="F3C0BF" w:themeColor="accent3" w:themeTint="99"/>
        <w:insideH w:val="single" w:sz="4" w:space="0" w:color="F3C0BF" w:themeColor="accent3" w:themeTint="99"/>
        <w:insideV w:val="single" w:sz="4" w:space="0" w:color="F3C0BF" w:themeColor="accent3" w:themeTint="99"/>
      </w:tblBorders>
    </w:tblPr>
    <w:tblStylePr w:type="firstRow">
      <w:rPr>
        <w:b/>
        <w:bCs/>
        <w:color w:val="FFFFFF" w:themeColor="background1"/>
      </w:rPr>
      <w:tblPr/>
      <w:tcPr>
        <w:tcBorders>
          <w:top w:val="single" w:sz="4" w:space="0" w:color="EC9896" w:themeColor="accent3"/>
          <w:left w:val="single" w:sz="4" w:space="0" w:color="EC9896" w:themeColor="accent3"/>
          <w:bottom w:val="single" w:sz="4" w:space="0" w:color="EC9896" w:themeColor="accent3"/>
          <w:right w:val="single" w:sz="4" w:space="0" w:color="EC9896" w:themeColor="accent3"/>
          <w:insideH w:val="nil"/>
          <w:insideV w:val="nil"/>
        </w:tcBorders>
        <w:shd w:val="clear" w:color="auto" w:fill="EC9896" w:themeFill="accent3"/>
      </w:tcPr>
    </w:tblStylePr>
    <w:tblStylePr w:type="lastRow">
      <w:rPr>
        <w:b/>
        <w:bCs/>
      </w:rPr>
      <w:tblPr/>
      <w:tcPr>
        <w:tcBorders>
          <w:top w:val="double" w:sz="4" w:space="0" w:color="EC9896" w:themeColor="accent3"/>
        </w:tcBorders>
      </w:tcPr>
    </w:tblStylePr>
    <w:tblStylePr w:type="firstCol">
      <w:rPr>
        <w:b/>
        <w:bCs/>
      </w:rPr>
    </w:tblStylePr>
    <w:tblStylePr w:type="lastCol">
      <w:rPr>
        <w:b/>
        <w:bCs/>
      </w:rPr>
    </w:tblStylePr>
    <w:tblStylePr w:type="band1Vert">
      <w:tblPr/>
      <w:tcPr>
        <w:shd w:val="clear" w:color="auto" w:fill="FBEAE9" w:themeFill="accent3" w:themeFillTint="33"/>
      </w:tcPr>
    </w:tblStylePr>
    <w:tblStylePr w:type="band1Horz">
      <w:tblPr/>
      <w:tcPr>
        <w:shd w:val="clear" w:color="auto" w:fill="FBEAE9" w:themeFill="accent3" w:themeFillTint="33"/>
      </w:tcPr>
    </w:tblStylePr>
  </w:style>
  <w:style w:type="table" w:styleId="GridTable4-Accent1">
    <w:name w:val="Grid Table 4 Accent 1"/>
    <w:basedOn w:val="TableNormal"/>
    <w:uiPriority w:val="49"/>
    <w:rsid w:val="0010116D"/>
    <w:pPr>
      <w:spacing w:after="0" w:line="240" w:lineRule="auto"/>
    </w:pPr>
    <w:tblPr>
      <w:tblStyleRowBandSize w:val="1"/>
      <w:tblStyleColBandSize w:val="1"/>
      <w:tblBorders>
        <w:top w:val="single" w:sz="4" w:space="0" w:color="8FD6D3" w:themeColor="accent1" w:themeTint="99"/>
        <w:left w:val="single" w:sz="4" w:space="0" w:color="8FD6D3" w:themeColor="accent1" w:themeTint="99"/>
        <w:bottom w:val="single" w:sz="4" w:space="0" w:color="8FD6D3" w:themeColor="accent1" w:themeTint="99"/>
        <w:right w:val="single" w:sz="4" w:space="0" w:color="8FD6D3" w:themeColor="accent1" w:themeTint="99"/>
        <w:insideH w:val="single" w:sz="4" w:space="0" w:color="8FD6D3" w:themeColor="accent1" w:themeTint="99"/>
        <w:insideV w:val="single" w:sz="4" w:space="0" w:color="8FD6D3" w:themeColor="accent1" w:themeTint="99"/>
      </w:tblBorders>
    </w:tblPr>
    <w:tblStylePr w:type="firstRow">
      <w:rPr>
        <w:b/>
        <w:bCs/>
        <w:color w:val="FFFFFF" w:themeColor="background1"/>
      </w:rPr>
      <w:tblPr/>
      <w:tcPr>
        <w:tcBorders>
          <w:top w:val="single" w:sz="4" w:space="0" w:color="46BBB7" w:themeColor="accent1"/>
          <w:left w:val="single" w:sz="4" w:space="0" w:color="46BBB7" w:themeColor="accent1"/>
          <w:bottom w:val="single" w:sz="4" w:space="0" w:color="46BBB7" w:themeColor="accent1"/>
          <w:right w:val="single" w:sz="4" w:space="0" w:color="46BBB7" w:themeColor="accent1"/>
          <w:insideH w:val="nil"/>
          <w:insideV w:val="nil"/>
        </w:tcBorders>
        <w:shd w:val="clear" w:color="auto" w:fill="46BBB7" w:themeFill="accent1"/>
      </w:tcPr>
    </w:tblStylePr>
    <w:tblStylePr w:type="lastRow">
      <w:rPr>
        <w:b/>
        <w:bCs/>
      </w:rPr>
      <w:tblPr/>
      <w:tcPr>
        <w:tcBorders>
          <w:top w:val="double" w:sz="4" w:space="0" w:color="46BBB7" w:themeColor="accent1"/>
        </w:tcBorders>
      </w:tcPr>
    </w:tblStylePr>
    <w:tblStylePr w:type="firstCol">
      <w:rPr>
        <w:b/>
        <w:bCs/>
      </w:rPr>
    </w:tblStylePr>
    <w:tblStylePr w:type="lastCol">
      <w:rPr>
        <w:b/>
        <w:bCs/>
      </w:rPr>
    </w:tblStylePr>
    <w:tblStylePr w:type="band1Vert">
      <w:tblPr/>
      <w:tcPr>
        <w:shd w:val="clear" w:color="auto" w:fill="D9F1F0" w:themeFill="accent1" w:themeFillTint="33"/>
      </w:tcPr>
    </w:tblStylePr>
    <w:tblStylePr w:type="band1Horz">
      <w:tblPr/>
      <w:tcPr>
        <w:shd w:val="clear" w:color="auto" w:fill="D9F1F0" w:themeFill="accent1" w:themeFillTint="33"/>
      </w:tcPr>
    </w:tblStylePr>
  </w:style>
  <w:style w:type="paragraph" w:styleId="TOC4">
    <w:name w:val="toc 4"/>
    <w:basedOn w:val="Normal"/>
    <w:next w:val="Normal"/>
    <w:autoRedefine/>
    <w:uiPriority w:val="39"/>
    <w:unhideWhenUsed/>
    <w:rsid w:val="00B7187D"/>
    <w:pPr>
      <w:spacing w:after="100"/>
      <w:ind w:left="720"/>
    </w:pPr>
  </w:style>
  <w:style w:type="paragraph" w:styleId="Index1">
    <w:name w:val="index 1"/>
    <w:basedOn w:val="Normal"/>
    <w:next w:val="Normal"/>
    <w:autoRedefine/>
    <w:uiPriority w:val="99"/>
    <w:semiHidden/>
    <w:unhideWhenUsed/>
    <w:rsid w:val="007B60E7"/>
    <w:pPr>
      <w:spacing w:after="0"/>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bbc.co.uk/news/world-asia-60458303?utm_source=chatgpt.com" TargetMode="External"/><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hyperlink" Target="https://www.weforum.org/publications/global-risks-report-2025/key-findings-34fa6a1149/?utm_source=chatgpt.com" TargetMode="External"/><Relationship Id="rId84" Type="http://schemas.openxmlformats.org/officeDocument/2006/relationships/hyperlink" Target="https://www.undp.org/asia-pacific/publications/undp-rbap-foresight-playbook?utm_source=chatgpt.com" TargetMode="External"/><Relationship Id="rId138" Type="http://schemas.openxmlformats.org/officeDocument/2006/relationships/hyperlink" Target="https://www.nist.gov/news-events/news/2024/08/announcing-approval-three-federal-information-processing-standards-fips?utm_source=chatgpt.com" TargetMode="External"/><Relationship Id="rId159" Type="http://schemas.openxmlformats.org/officeDocument/2006/relationships/footer" Target="footer2.xml"/><Relationship Id="rId107" Type="http://schemas.openxmlformats.org/officeDocument/2006/relationships/hyperlink" Target="https://www.fcc.gov/document/fcc-makes-ai-generated-voices-robocalls-illegal?utm_source=chatgpt.com" TargetMode="External"/><Relationship Id="rId11" Type="http://schemas.openxmlformats.org/officeDocument/2006/relationships/image" Target="media/image3.jpeg"/><Relationship Id="rId32" Type="http://schemas.openxmlformats.org/officeDocument/2006/relationships/image" Target="media/image20.png"/><Relationship Id="rId53" Type="http://schemas.openxmlformats.org/officeDocument/2006/relationships/hyperlink" Target="https://www.weforum.org/publications/global-risks-report-2025/key-findings-34fa6a1149/?utm_source=chatgpt.com" TargetMode="External"/><Relationship Id="rId74" Type="http://schemas.openxmlformats.org/officeDocument/2006/relationships/hyperlink" Target="https://www.weforum.org/publications/global-risks-report-2025/key-findings-34fa6a1149/?utm_source=chatgpt.com" TargetMode="External"/><Relationship Id="rId128" Type="http://schemas.openxmlformats.org/officeDocument/2006/relationships/hyperlink" Target="https://ulse.org/data-insights/accounting-safety-people-disabilities-human-robot-interactions?utm_source=chatgpt.com" TargetMode="External"/><Relationship Id="rId149" Type="http://schemas.openxmlformats.org/officeDocument/2006/relationships/hyperlink" Target="https://www.theverge.com/2024/12/9/24317108/solar-geoengineering-european-commission-moratorium?utm_source=chatgpt.com" TargetMode="External"/><Relationship Id="rId5" Type="http://schemas.openxmlformats.org/officeDocument/2006/relationships/webSettings" Target="webSettings.xml"/><Relationship Id="rId95" Type="http://schemas.openxmlformats.org/officeDocument/2006/relationships/hyperlink" Target="https://www.oecd.org/en/publications/oecd-global-long-run-economic-scenarios_00353678-en/full-report.html?utm_source=chatgpt.com" TargetMode="External"/><Relationship Id="rId160" Type="http://schemas.openxmlformats.org/officeDocument/2006/relationships/header" Target="header3.xml"/><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hyperlink" Target="https://knowledge4policy.ec.europa.eu/growing-consumerism_en?utm_source=chatgpt.com" TargetMode="External"/><Relationship Id="rId118" Type="http://schemas.openxmlformats.org/officeDocument/2006/relationships/hyperlink" Target="https://www.theverge.com/news/604989/cloudflare-adobe-content-credentials-authenticty-feature?utm_source=chatgpt.com" TargetMode="External"/><Relationship Id="rId139" Type="http://schemas.openxmlformats.org/officeDocument/2006/relationships/hyperlink" Target="https://apnews.com/article/c37d066dc7455ffacece2457c4f8e1a1?utm_source=chatgpt.com" TargetMode="External"/><Relationship Id="rId85" Type="http://schemas.openxmlformats.org/officeDocument/2006/relationships/hyperlink" Target="https://knowledge4policy.ec.europa.eu/foresight/topic/accelerating-technological-change-hyperconnectivity/developments-forecasts-accelerating-technological-change-hyperconnectivity?utm_source=chatgpt.com" TargetMode="External"/><Relationship Id="rId150" Type="http://schemas.openxmlformats.org/officeDocument/2006/relationships/hyperlink" Target="https://www.swpc.noaa.gov/news/swpc-issues-its-first-g4-watch-2005/?utm_source=chatgpt.com" TargetMode="External"/><Relationship Id="rId12" Type="http://schemas.openxmlformats.org/officeDocument/2006/relationships/image" Target="media/image4.png"/><Relationship Id="rId17" Type="http://schemas.openxmlformats.org/officeDocument/2006/relationships/chart" Target="charts/chart1.xml"/><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joint-research-centre.ec.europa.eu/jrc-news-and-updates/future-making-fta2018-conference-2018-06-04_en?utm_source=chatgpt.com" TargetMode="External"/><Relationship Id="rId103" Type="http://schemas.openxmlformats.org/officeDocument/2006/relationships/hyperlink" Target="https://www.weforum.org/publications/global-risks-report-2025/key-findings-34fa6a1149/?utm_source=chatgpt.com" TargetMode="External"/><Relationship Id="rId108" Type="http://schemas.openxmlformats.org/officeDocument/2006/relationships/hyperlink" Target="https://www.fcc.gov/document/fcc-makes-ai-generated-voices-robocalls-illegal?utm_source=chatgpt.com" TargetMode="External"/><Relationship Id="rId124" Type="http://schemas.openxmlformats.org/officeDocument/2006/relationships/hyperlink" Target="https://www.etsi.org/newsroom/press-releases/1789-2020-06-etsi-releases-world-leading-consumer-iot-security-standard?utm_source=chatgpt.com" TargetMode="External"/><Relationship Id="rId129" Type="http://schemas.openxmlformats.org/officeDocument/2006/relationships/hyperlink" Target="https://www.who.int/news-room/questions-and-answers/item/pandemic-prevention--preparedness-and-response-accord?utm_source=chatgpt.com" TargetMode="External"/><Relationship Id="rId54" Type="http://schemas.openxmlformats.org/officeDocument/2006/relationships/hyperlink" Target="https://www.weforum.org/publications/global-risks-report-2025/key-findings-34fa6a1149/?utm_source=chatgpt.com" TargetMode="External"/><Relationship Id="rId70" Type="http://schemas.openxmlformats.org/officeDocument/2006/relationships/hyperlink" Target="https://www.weforum.org/publications/global-risks-report-2025/key-findings-34fa6a1149/?utm_source=chatgpt.com" TargetMode="External"/><Relationship Id="rId75" Type="http://schemas.openxmlformats.org/officeDocument/2006/relationships/hyperlink" Target="https://www.undp.org/publications/foresight-manual?utm_source=chatgpt.com" TargetMode="External"/><Relationship Id="rId91" Type="http://schemas.openxmlformats.org/officeDocument/2006/relationships/hyperlink" Target="https://knowledge4policy.ec.europa.eu/foresight/topic/growing-consumerism/more-developments-relevant-growing-consumerism_en?utm_source=chatgpt.com" TargetMode="External"/><Relationship Id="rId96" Type="http://schemas.openxmlformats.org/officeDocument/2006/relationships/hyperlink" Target="https://unesdoc.unesco.org/in/rest/api/socialMeta?ark=48223%2Fpf0000379117&amp;utm_source=chatgpt.com" TargetMode="External"/><Relationship Id="rId140" Type="http://schemas.openxmlformats.org/officeDocument/2006/relationships/hyperlink" Target="https://www.mdpi.com/2075-5309/15/9/1480?utm_source=chatgpt.com" TargetMode="External"/><Relationship Id="rId145" Type="http://schemas.openxmlformats.org/officeDocument/2006/relationships/hyperlink" Target="https://www.theverge.com/2024/8/12/24216232/harvard-solar-geoengineering-policy-analysis-science?utm_source=chatgpt.com" TargetMode="External"/><Relationship Id="rId16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knowledge4policy.ec.europa.eu/foresight/tool/megatrends-hub_en?utm_source=chatgpt.com" TargetMode="External"/><Relationship Id="rId114" Type="http://schemas.openxmlformats.org/officeDocument/2006/relationships/hyperlink" Target="https://www.microsoft.com/en-us/microsoft-365/blog/2024/01/24/bring-virtual-connections-to-life-with-microsoft-mesh-now-generally-available-in-microsoft-teams/?msockid=1a9fac63ecbc683a3493b9f8ed916911&amp;utm_source=chatgpt.com" TargetMode="External"/><Relationship Id="rId119" Type="http://schemas.openxmlformats.org/officeDocument/2006/relationships/hyperlink" Target="https://www.theverge.com/2024/8/21/24223932/c2pa-standard-verify-ai-generated-images-content-credentials?utm_source=chatgpt.com" TargetMode="External"/><Relationship Id="rId44" Type="http://schemas.openxmlformats.org/officeDocument/2006/relationships/image" Target="media/image31.png"/><Relationship Id="rId60" Type="http://schemas.openxmlformats.org/officeDocument/2006/relationships/hyperlink" Target="https://desapublications.un.org/publications/world-population-prospects-2024-summary-results?utm_source=chatgpt.com" TargetMode="External"/><Relationship Id="rId65" Type="http://schemas.openxmlformats.org/officeDocument/2006/relationships/hyperlink" Target="https://knowledge4policy.ec.europa.eu/foresight/topic/growing-consumerism/consumer-behaviour-effects_en?utm_source=chatgpt.com" TargetMode="External"/><Relationship Id="rId81" Type="http://schemas.openxmlformats.org/officeDocument/2006/relationships/hyperlink" Target="https://www.ipcc.ch/report/sixth-assessment-report-cycle/4/?utm_source=chatgpt.com" TargetMode="External"/><Relationship Id="rId86" Type="http://schemas.openxmlformats.org/officeDocument/2006/relationships/hyperlink" Target="https://www.weforum.org/publications/global-risks-report-2025/key-findings-34fa6a1149/?utm_source=chatgpt.com" TargetMode="External"/><Relationship Id="rId130" Type="http://schemas.openxmlformats.org/officeDocument/2006/relationships/hyperlink" Target="https://www.who.int/news-room/questions-and-answers/item/pandemic-prevention--preparedness-and-response-accord?utm_source=chatgpt.com" TargetMode="External"/><Relationship Id="rId135" Type="http://schemas.openxmlformats.org/officeDocument/2006/relationships/hyperlink" Target="https://www.worldbank.org/en/news/press-release/2021/09/13/climate-change-could-force-216-million-people-to-migrate-within-their-own-countries-by-2050?utm_source=chatgpt.com" TargetMode="External"/><Relationship Id="rId151" Type="http://schemas.openxmlformats.org/officeDocument/2006/relationships/hyperlink" Target="https://www.swpc.noaa.gov/news/swpc-issues-its-first-g4-watch-2005/?utm_source=chatgpt.com" TargetMode="External"/><Relationship Id="rId156"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chart" Target="charts/chart2.xml"/><Relationship Id="rId39" Type="http://schemas.openxmlformats.org/officeDocument/2006/relationships/image" Target="media/image26.png"/><Relationship Id="rId109" Type="http://schemas.openxmlformats.org/officeDocument/2006/relationships/hyperlink" Target="https://www.computerscience.uchicago.edu/news/fawkes-cloaking/?utm_source=chatgpt.com" TargetMode="External"/><Relationship Id="rId34" Type="http://schemas.openxmlformats.org/officeDocument/2006/relationships/image" Target="media/image22.png"/><Relationship Id="rId50" Type="http://schemas.openxmlformats.org/officeDocument/2006/relationships/hyperlink" Target="https://www.undp.org/asia-pacific/publications/undp-rbap-foresight-playbook?utm_source=chatgpt.com" TargetMode="External"/><Relationship Id="rId55" Type="http://schemas.openxmlformats.org/officeDocument/2006/relationships/hyperlink" Target="https://knowledge4policy.ec.europa.eu/foresight/tool/megatrends-hub_en?utm_source=chatgpt.com" TargetMode="External"/><Relationship Id="rId76" Type="http://schemas.openxmlformats.org/officeDocument/2006/relationships/hyperlink" Target="https://www.undp.org/publications/foresight-manual?utm_source=chatgpt.com" TargetMode="External"/><Relationship Id="rId97" Type="http://schemas.openxmlformats.org/officeDocument/2006/relationships/hyperlink" Target="https://www.undp.org/publications/foresight-manual?utm_source=chatgpt.com" TargetMode="External"/><Relationship Id="rId104" Type="http://schemas.openxmlformats.org/officeDocument/2006/relationships/hyperlink" Target="https://www.dni.gov/index.php/global-trends?utm_source=chatgpt.com" TargetMode="External"/><Relationship Id="rId120" Type="http://schemas.openxmlformats.org/officeDocument/2006/relationships/hyperlink" Target="https://www.washingtonpost.com/science/2025/10/02/ai-toxins-biosecurity-risks/?utm_source=chatgpt.com" TargetMode="External"/><Relationship Id="rId125" Type="http://schemas.openxmlformats.org/officeDocument/2006/relationships/hyperlink" Target="https://www.microsoft.com/en-us/microsoft-365/blog/2024/01/24/bring-virtual-connections-to-life-with-microsoft-mesh-now-generally-available-in-microsoft-teams/?msockid=1a9fac63ecbc683a3493b9f8ed916911&amp;utm_source=chatgpt.com" TargetMode="External"/><Relationship Id="rId141" Type="http://schemas.openxmlformats.org/officeDocument/2006/relationships/hyperlink" Target="https://www.swpc.noaa.gov/news/swpc-issues-its-first-g4-watch-2005/?utm_source=chatgpt.com" TargetMode="External"/><Relationship Id="rId146" Type="http://schemas.openxmlformats.org/officeDocument/2006/relationships/hyperlink" Target="https://www.euronews.com/green/2024/02/29/sun-blocking-technologies-a-no-go-for-now-after-un-countries-voice-serious-concerns?utm_source=chatgpt.com" TargetMode="External"/><Relationship Id="rId7" Type="http://schemas.openxmlformats.org/officeDocument/2006/relationships/endnotes" Target="endnotes.xml"/><Relationship Id="rId71" Type="http://schemas.openxmlformats.org/officeDocument/2006/relationships/hyperlink" Target="https://www.dni.gov/index.php/gt2040-home/scenarios-for-2040/separate-silos?utm_source=chatgpt.com" TargetMode="External"/><Relationship Id="rId92" Type="http://schemas.openxmlformats.org/officeDocument/2006/relationships/hyperlink" Target="https://knowledge4policy.ec.europa.eu/foresight/tool/megatrends-hub_en?utm_source=chatgpt.com" TargetMode="Externa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hyperlink" Target="https://knowledge4policy.ec.europa.eu/foresight/tool/megatrends-hub_en?utm_source=chatgpt.com" TargetMode="External"/><Relationship Id="rId66" Type="http://schemas.openxmlformats.org/officeDocument/2006/relationships/hyperlink" Target="https://www.ipcc.ch/report/sixth-assessment-report-cycle/4/?utm_source=chatgpt.com" TargetMode="External"/><Relationship Id="rId87" Type="http://schemas.openxmlformats.org/officeDocument/2006/relationships/hyperlink" Target="https://www.weforum.org/publications/global-risks-report-2025/key-findings-34fa6a1149/?utm_source=chatgpt.com" TargetMode="External"/><Relationship Id="rId110" Type="http://schemas.openxmlformats.org/officeDocument/2006/relationships/hyperlink" Target="https://www.theguardian.com/technology/2024/mar/21/celebrities-victims-of-deepfake-pornography?utm_source=chatgpt.com" TargetMode="External"/><Relationship Id="rId115" Type="http://schemas.openxmlformats.org/officeDocument/2006/relationships/hyperlink" Target="https://www.microsoft.com/en-us/microsoft-365/blog/2024/01/24/bring-virtual-connections-to-life-with-microsoft-mesh-now-generally-available-in-microsoft-teams/?msockid=1a9fac63ecbc683a3493b9f8ed916911&amp;utm_source=chatgpt.com" TargetMode="External"/><Relationship Id="rId131" Type="http://schemas.openxmlformats.org/officeDocument/2006/relationships/hyperlink" Target="https://link.springer.com/article/10.1007/s13347-024-00744-w?utm_source=chatgpt.com" TargetMode="External"/><Relationship Id="rId136" Type="http://schemas.openxmlformats.org/officeDocument/2006/relationships/hyperlink" Target="https://www.worldbank.org/en/news/press-release/2021/09/13/climate-change-could-force-216-million-people-to-migrate-within-their-own-countries-by-2050?utm_source=chatgpt.com" TargetMode="External"/><Relationship Id="rId157" Type="http://schemas.openxmlformats.org/officeDocument/2006/relationships/header" Target="header2.xml"/><Relationship Id="rId61" Type="http://schemas.openxmlformats.org/officeDocument/2006/relationships/hyperlink" Target="https://desapublications.un.org/publications/world-population-prospects-2024-summary-results?utm_source=chatgpt.com" TargetMode="External"/><Relationship Id="rId82" Type="http://schemas.openxmlformats.org/officeDocument/2006/relationships/hyperlink" Target="https://www.ipcc.ch/report/sixth-assessment-report-cycle/4/?utm_source=chatgpt.com" TargetMode="External"/><Relationship Id="rId152" Type="http://schemas.openxmlformats.org/officeDocument/2006/relationships/hyperlink" Target="mailto:info@policylabmv.com" TargetMode="External"/><Relationship Id="rId19" Type="http://schemas.openxmlformats.org/officeDocument/2006/relationships/chart" Target="charts/chart3.xml"/><Relationship Id="rId14" Type="http://schemas.openxmlformats.org/officeDocument/2006/relationships/image" Target="media/image6.png"/><Relationship Id="rId30" Type="http://schemas.openxmlformats.org/officeDocument/2006/relationships/image" Target="media/image18.png"/><Relationship Id="rId35" Type="http://schemas.microsoft.com/office/2007/relationships/hdphoto" Target="media/hdphoto3.wdp"/><Relationship Id="rId56" Type="http://schemas.openxmlformats.org/officeDocument/2006/relationships/hyperlink" Target="https://www.oecd.org/publications/global-plastics-outlook-aa1edf33-en.htm?utm_source=chatgpt.com" TargetMode="External"/><Relationship Id="rId77" Type="http://schemas.openxmlformats.org/officeDocument/2006/relationships/hyperlink" Target="https://unesdoc.unesco.org/ark%3A/48223/pf0000261445?posInSet=2&amp;queryId=c85cb418-9995-4121-a802-fa3a6b752ad6&amp;utm_source=chatgpt.com" TargetMode="External"/><Relationship Id="rId100" Type="http://schemas.openxmlformats.org/officeDocument/2006/relationships/hyperlink" Target="https://knowledge4policy.ec.europa.eu/foresight/topic/growing-consumerism/consumer-behaviour-effects_en?utm_source=chatgpt.com" TargetMode="External"/><Relationship Id="rId105" Type="http://schemas.openxmlformats.org/officeDocument/2006/relationships/hyperlink" Target="https://www.unesco.org/en/articles/guidance-generative-ai-education-and-research?utm_source=chatgpt.com" TargetMode="External"/><Relationship Id="rId126" Type="http://schemas.openxmlformats.org/officeDocument/2006/relationships/hyperlink" Target="https://www.microsoft.com/en-us/microsoft-365/blog/2024/01/24/bring-virtual-connections-to-life-with-microsoft-mesh-now-generally-available-in-microsoft-teams/?msockid=1a9fac63ecbc683a3493b9f8ed916911&amp;utm_source=chatgpt.com" TargetMode="External"/><Relationship Id="rId147" Type="http://schemas.openxmlformats.org/officeDocument/2006/relationships/hyperlink" Target="https://www.who.int/news-room/questions-and-answers/item/pandemic-prevention--preparedness-and-response-accord?utm_source=chatgpt.com" TargetMode="External"/><Relationship Id="rId8" Type="http://schemas.openxmlformats.org/officeDocument/2006/relationships/image" Target="media/image1.png"/><Relationship Id="rId51" Type="http://schemas.openxmlformats.org/officeDocument/2006/relationships/hyperlink" Target="https://www.weforum.org/publications/global-risks-report-2025/key-findings-34fa6a1149/?utm_source=chatgpt.com" TargetMode="External"/><Relationship Id="rId72" Type="http://schemas.openxmlformats.org/officeDocument/2006/relationships/hyperlink" Target="https://www.dni.gov/index.php/gt2040-home/scenarios-for-2040?utm_source=chatgpt.com" TargetMode="External"/><Relationship Id="rId93" Type="http://schemas.openxmlformats.org/officeDocument/2006/relationships/hyperlink" Target="https://knowledge4policy.ec.europa.eu/foresight/tool/megatrends-hub_en?utm_source=chatgpt.com" TargetMode="External"/><Relationship Id="rId98" Type="http://schemas.openxmlformats.org/officeDocument/2006/relationships/hyperlink" Target="https://joint-research-centre.ec.europa.eu/jrc-news-and-updates/future-making-fta2018-conference-2018-06-04_en?utm_source=chatgpt.com" TargetMode="External"/><Relationship Id="rId121" Type="http://schemas.openxmlformats.org/officeDocument/2006/relationships/hyperlink" Target="https://genesynthesisconsortium.org/?utm_source=chatgpt.com" TargetMode="External"/><Relationship Id="rId142" Type="http://schemas.openxmlformats.org/officeDocument/2006/relationships/hyperlink" Target="https://www.swpc.noaa.gov/news/swpc-issues-its-first-g4-watch-2005/?utm_source=chatgpt.com"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knowledge4policy.ec.europa.eu/foresight/tool/megatrends-hub_en?utm_source=chatgpt.com" TargetMode="External"/><Relationship Id="rId67" Type="http://schemas.openxmlformats.org/officeDocument/2006/relationships/hyperlink" Target="https://www.ipcc.ch/report/sixth-assessment-report-cycle/4/?utm_source=chatgpt.com" TargetMode="External"/><Relationship Id="rId116" Type="http://schemas.openxmlformats.org/officeDocument/2006/relationships/hyperlink" Target="https://www.bbc.co.uk/news/world-asia-60458303?utm_source=chatgpt.com" TargetMode="External"/><Relationship Id="rId137" Type="http://schemas.openxmlformats.org/officeDocument/2006/relationships/hyperlink" Target="https://www.nist.gov/news-events/news/2024/08/announcing-approval-three-federal-information-processing-standards-fips?utm_source=chatgpt.com" TargetMode="External"/><Relationship Id="rId158"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hyperlink" Target="https://knowledge4policy.ec.europa.eu/increasing-significance-migration_en?utm_source=chatgpt.com" TargetMode="External"/><Relationship Id="rId83" Type="http://schemas.openxmlformats.org/officeDocument/2006/relationships/hyperlink" Target="https://www.oecd.org/publications/global-plastics-outlook-aa1edf33-en.htm?utm_source=chatgpt.com" TargetMode="External"/><Relationship Id="rId88" Type="http://schemas.openxmlformats.org/officeDocument/2006/relationships/hyperlink" Target="https://www.oecd.org/en/publications/oecd-global-long-run-economic-scenarios_00353678-en/full-report.html?utm_source=chatgpt.com" TargetMode="External"/><Relationship Id="rId111" Type="http://schemas.openxmlformats.org/officeDocument/2006/relationships/hyperlink" Target="https://apnews.com/article/741a6e525e81e5e3d8843aac20de8615?utm_source=chatgpt.com" TargetMode="External"/><Relationship Id="rId132" Type="http://schemas.openxmlformats.org/officeDocument/2006/relationships/hyperlink" Target="https://link.springer.com/article/10.1007/s13347-024-00744-w?utm_source=chatgpt.com" TargetMode="External"/><Relationship Id="rId153" Type="http://schemas.openxmlformats.org/officeDocument/2006/relationships/hyperlink" Target="https://www.wfd.org/sites/default/files/2025-02/wfd_2025_cost_of_politics_in_the_maldives.pdf" TargetMode="External"/><Relationship Id="rId15" Type="http://schemas.microsoft.com/office/2007/relationships/hdphoto" Target="media/hdphoto2.wdp"/><Relationship Id="rId36" Type="http://schemas.openxmlformats.org/officeDocument/2006/relationships/image" Target="media/image23.png"/><Relationship Id="rId57" Type="http://schemas.openxmlformats.org/officeDocument/2006/relationships/hyperlink" Target="https://www.oecd.org/publications/global-plastics-outlook-aa1edf33-en.htm?utm_source=chatgpt.com" TargetMode="External"/><Relationship Id="rId106" Type="http://schemas.openxmlformats.org/officeDocument/2006/relationships/hyperlink" Target="https://www.unesco.org/en/articles/guidance-generative-ai-education-and-research?utm_source=chatgpt.com" TargetMode="External"/><Relationship Id="rId127" Type="http://schemas.openxmlformats.org/officeDocument/2006/relationships/hyperlink" Target="https://www.iso.org/standard/73933.html?utm_source=chatgpt.com" TargetMode="External"/><Relationship Id="rId10" Type="http://schemas.microsoft.com/office/2007/relationships/hdphoto" Target="media/hdphoto1.wdp"/><Relationship Id="rId31" Type="http://schemas.openxmlformats.org/officeDocument/2006/relationships/image" Target="media/image19.png"/><Relationship Id="rId52" Type="http://schemas.openxmlformats.org/officeDocument/2006/relationships/hyperlink" Target="https://www.ipcc.ch/report/sixth-assessment-report-cycle/4/?utm_source=chatgpt.com" TargetMode="External"/><Relationship Id="rId73" Type="http://schemas.openxmlformats.org/officeDocument/2006/relationships/hyperlink" Target="https://www.weforum.org/publications/global-risks-report-2025/key-findings-34fa6a1149/?utm_source=chatgpt.com" TargetMode="External"/><Relationship Id="rId78" Type="http://schemas.openxmlformats.org/officeDocument/2006/relationships/hyperlink" Target="https://unesdoc.unesco.org/ark%3A/48223/pf0000141843?utm_source=chatgpt.com" TargetMode="External"/><Relationship Id="rId94" Type="http://schemas.openxmlformats.org/officeDocument/2006/relationships/hyperlink" Target="https://www.ipcc.ch/report/sixth-assessment-report-cycle/4/?utm_source=chatgpt.com" TargetMode="External"/><Relationship Id="rId99" Type="http://schemas.openxmlformats.org/officeDocument/2006/relationships/hyperlink" Target="https://knowledge4policy.ec.europa.eu/foresight/topic/increasing-significance-migration/more-potential-implications-relevant-migration_en?utm_source=chatgpt.com" TargetMode="External"/><Relationship Id="rId101" Type="http://schemas.openxmlformats.org/officeDocument/2006/relationships/hyperlink" Target="https://www.weforum.org/publications/global-risks-report-2025/key-findings-34fa6a1149/?utm_source=chatgpt.com" TargetMode="External"/><Relationship Id="rId122" Type="http://schemas.openxmlformats.org/officeDocument/2006/relationships/hyperlink" Target="https://www.nih.gov/about-nih/who-we-are/nih-director/statements/statement-report-national-science-advisory-board-biosecurity?utm_source=chatgpt.com" TargetMode="External"/><Relationship Id="rId143" Type="http://schemas.openxmlformats.org/officeDocument/2006/relationships/hyperlink" Target="https://www.consilium.europa.eu/en/press/press-releases/2024/05/21/artificial-intelligence-ai-act-council-gives-final-green-light-to-the-first-worldwide-rules-on-ai/?fbclid=IwZXh0bgNhZW0CMTEAAR3wEj_0ggbOvU9zzFeklueUaFa5iq5QliZtMLkXnO0__9F1e2MLJ3y72n0_aem_AY9L8id_1DGmDY15N-UZHcNP3TyNz9F9ZeUKE5Q-0Gdjmb06TKefQ4VdPkB1ENMLx2AqbH1LDFXJ_BKAExrZ7x5e&amp;utm_campaign=20240521-ai&amp;utm_content=visual-carousel&amp;utm_medium=social&amp;utm_source=chatgpt.com" TargetMode="External"/><Relationship Id="rId148" Type="http://schemas.openxmlformats.org/officeDocument/2006/relationships/hyperlink" Target="https://www.who.int/news-room/questions-and-answers/item/pandemic-prevention--preparedness-and-response-accord?utm_source=chatgpt.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hyperlink" Target="https://www.weforum.org/publications/global-risks-report-2025/key-findings-34fa6a1149/?utm_source=chatgpt.com" TargetMode="External"/><Relationship Id="rId68" Type="http://schemas.openxmlformats.org/officeDocument/2006/relationships/hyperlink" Target="https://www.weforum.org/publications/global-risks-report-2025/key-findings-34fa6a1149/?utm_source=chatgpt.com" TargetMode="External"/><Relationship Id="rId89" Type="http://schemas.openxmlformats.org/officeDocument/2006/relationships/hyperlink" Target="https://www.oecd.org/en/publications/oecd-global-long-run-economic-scenarios_00353678-en/full-report.html?utm_source=chatgpt.com" TargetMode="External"/><Relationship Id="rId112" Type="http://schemas.openxmlformats.org/officeDocument/2006/relationships/hyperlink" Target="https://www.wired.com/story/meta-horizon-worlds-taken-over-by-children?utm_source=chatgpt.com" TargetMode="External"/><Relationship Id="rId133" Type="http://schemas.openxmlformats.org/officeDocument/2006/relationships/hyperlink" Target="https://www.theverge.com/news/604989/cloudflare-adobe-content-credentials-authenticty-feature?utm_source=chatgpt.com" TargetMode="External"/><Relationship Id="rId154" Type="http://schemas.openxmlformats.org/officeDocument/2006/relationships/hyperlink" Target="https://drive.google.com/file/d/1Zex6zPCw554tYtB3Pu4eG3fL1UkRmjrZ/view?usp=sharing" TargetMode="External"/><Relationship Id="rId16" Type="http://schemas.openxmlformats.org/officeDocument/2006/relationships/image" Target="media/image7.jpeg"/><Relationship Id="rId37" Type="http://schemas.openxmlformats.org/officeDocument/2006/relationships/image" Target="media/image24.png"/><Relationship Id="rId58" Type="http://schemas.openxmlformats.org/officeDocument/2006/relationships/hyperlink" Target="https://joint-research-centre.ec.europa.eu/jrc-news-and-updates/future-making-fta2018-conference-2018-06-04_en?utm_source=chatgpt.com" TargetMode="External"/><Relationship Id="rId79" Type="http://schemas.openxmlformats.org/officeDocument/2006/relationships/hyperlink" Target="https://www.oecd.org/en/publications/oecd-global-long-run-economic-scenarios_00353678-en/full-report.html?utm_source=chatgpt.com" TargetMode="External"/><Relationship Id="rId102" Type="http://schemas.openxmlformats.org/officeDocument/2006/relationships/hyperlink" Target="https://www.weforum.org/publications/global-risks-report-2025/key-findings-34fa6a1149/?utm_source=chatgpt.com" TargetMode="External"/><Relationship Id="rId123" Type="http://schemas.openxmlformats.org/officeDocument/2006/relationships/hyperlink" Target="https://www.etsi.org/newsroom/press-releases/1789-2020-06-etsi-releases-world-leading-consumer-iot-security-standard?utm_source=chatgpt.com" TargetMode="External"/><Relationship Id="rId144" Type="http://schemas.openxmlformats.org/officeDocument/2006/relationships/hyperlink" Target="https://www.consilium.europa.eu/en/press/press-releases/2024/05/21/artificial-intelligence-ai-act-council-gives-final-green-light-to-the-first-worldwide-rules-on-ai/?fbclid=IwZXh0bgNhZW0CMTEAAR3wEj_0ggbOvU9zzFeklueUaFa5iq5QliZtMLkXnO0__9F1e2MLJ3y72n0_aem_AY9L8id_1DGmDY15N-UZHcNP3TyNz9F9ZeUKE5Q-0Gdjmb06TKefQ4VdPkB1ENMLx2AqbH1LDFXJ_BKAExrZ7x5e&amp;utm_campaign=20240521-ai&amp;utm_content=visual-carousel&amp;utm_medium=social&amp;utm_source=chatgpt.com" TargetMode="External"/><Relationship Id="rId90" Type="http://schemas.openxmlformats.org/officeDocument/2006/relationships/hyperlink" Target="https://www.reuters.com/sustainability/climate-energy/analysis-what-can-break-global-deadlock-over-plastics-2025-08-20/?utm_source=chatgpt.com" TargetMode="External"/><Relationship Id="rId27" Type="http://schemas.openxmlformats.org/officeDocument/2006/relationships/image" Target="media/image15.png"/><Relationship Id="rId48" Type="http://schemas.openxmlformats.org/officeDocument/2006/relationships/hyperlink" Target="https://www.weforum.org/publications/global-risks-report-2025/key-findings-34fa6a1149/?utm_source=chatgpt.com" TargetMode="External"/><Relationship Id="rId69" Type="http://schemas.openxmlformats.org/officeDocument/2006/relationships/hyperlink" Target="https://www.weforum.org/publications/global-risks-report-2025/key-findings-34fa6a1149/?utm_source=chatgpt.com" TargetMode="External"/><Relationship Id="rId113" Type="http://schemas.openxmlformats.org/officeDocument/2006/relationships/hyperlink" Target="https://www.theguardian.com/technology/2025/sep/08/meta-virtual-reality-whistleblowers?utm_source=chatgpt.com" TargetMode="External"/><Relationship Id="rId134" Type="http://schemas.openxmlformats.org/officeDocument/2006/relationships/hyperlink" Target="https://www.theverge.com/news/604989/cloudflare-adobe-content-credentials-authenticty-feature?utm_source=chatgpt.com" TargetMode="External"/><Relationship Id="rId80" Type="http://schemas.openxmlformats.org/officeDocument/2006/relationships/hyperlink" Target="https://www.oecd.org/en/publications/oecd-global-long-run-economic-scenarios_00353678-en/full-report.html?utm_source=chatgpt.com" TargetMode="External"/><Relationship Id="rId155" Type="http://schemas.openxmlformats.org/officeDocument/2006/relationships/hyperlink" Target="mailto:zayaan@policylabmv.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17" Type="http://schemas.openxmlformats.org/officeDocument/2006/relationships/hyperlink" Target="https://www.bankofcanada.ca/2023/08/staff-working-paper-2023-42/" TargetMode="External"/><Relationship Id="rId299" Type="http://schemas.openxmlformats.org/officeDocument/2006/relationships/hyperlink" Target="https://www.who.int/news/item/16-05-2025-marking-30-years-of-progress---engaging-the-health-sector-to-tackle-violence-against-women-and-girls" TargetMode="External"/><Relationship Id="rId21" Type="http://schemas.openxmlformats.org/officeDocument/2006/relationships/hyperlink" Target="https://www.eeoc.gov/ai" TargetMode="External"/><Relationship Id="rId63" Type="http://schemas.openxmlformats.org/officeDocument/2006/relationships/hyperlink" Target="https://www.researchandmarkets.com/report/india-outbound-travel-market" TargetMode="External"/><Relationship Id="rId159" Type="http://schemas.openxmlformats.org/officeDocument/2006/relationships/hyperlink" Target="https://pmc.ncbi.nlm.nih.gov/articles/PMC7471483" TargetMode="External"/><Relationship Id="rId324" Type="http://schemas.openxmlformats.org/officeDocument/2006/relationships/hyperlink" Target="https://blogs.worldbank.org/en/impactevaluations/women-teams-and-leadership-matters-other-women-men-and-organizations" TargetMode="External"/><Relationship Id="rId366" Type="http://schemas.openxmlformats.org/officeDocument/2006/relationships/hyperlink" Target="https://www.who.int/publications/i/item/9789240084278" TargetMode="External"/><Relationship Id="rId170" Type="http://schemas.openxmlformats.org/officeDocument/2006/relationships/hyperlink" Target="https://www.fieldready.org/post/2016/07/07/first-test-of-pipe-fitting-app-for-3d-printing-means-safe-water-pipe-fittings-in-nepal" TargetMode="External"/><Relationship Id="rId226" Type="http://schemas.openxmlformats.org/officeDocument/2006/relationships/hyperlink" Target="https://www.wri.org/insights/urban-heat-effect-solutions" TargetMode="External"/><Relationship Id="rId433" Type="http://schemas.openxmlformats.org/officeDocument/2006/relationships/hyperlink" Target="https://www.ilo.org/sites/default/files/2024-11/GWR-2024_Layout_E_RGB_Web.pdf" TargetMode="External"/><Relationship Id="rId268" Type="http://schemas.openxmlformats.org/officeDocument/2006/relationships/hyperlink" Target="https://www.unicef.org/executiveboard/media/19806/file/2024-4-Evaluation-MR-universal-child-benefits-Evaluation-EN-ODS.pdf" TargetMode="External"/><Relationship Id="rId475" Type="http://schemas.openxmlformats.org/officeDocument/2006/relationships/hyperlink" Target="https://www.wto.org/english/news_e/news24_e/dgno_14oct24_e.htm" TargetMode="External"/><Relationship Id="rId32" Type="http://schemas.openxmlformats.org/officeDocument/2006/relationships/hyperlink" Target="https://www.ftc.gov/news-events/contests/voice-cloning-challenge" TargetMode="External"/><Relationship Id="rId74" Type="http://schemas.openxmlformats.org/officeDocument/2006/relationships/hyperlink" Target="https://digitalnomads.world/tips/digital-nomad-statistics/" TargetMode="External"/><Relationship Id="rId128" Type="http://schemas.openxmlformats.org/officeDocument/2006/relationships/hyperlink" Target="https://ejournal.unuja.ac.id/index.php/pedagogik/article/download/10/10" TargetMode="External"/><Relationship Id="rId335" Type="http://schemas.openxmlformats.org/officeDocument/2006/relationships/hyperlink" Target="https://pmc.ncbi.nlm.nih.gov/articles/PMC11422479/" TargetMode="External"/><Relationship Id="rId377" Type="http://schemas.openxmlformats.org/officeDocument/2006/relationships/hyperlink" Target="https://www.oecd.org/content/dam/oecd/en/publications/reports/2024/07/oecd-tourism-trends-and-policies-2024_17ff33a3/80885d8b-en.pdf" TargetMode="External"/><Relationship Id="rId500" Type="http://schemas.openxmlformats.org/officeDocument/2006/relationships/hyperlink" Target="https://www.cabidigitallibrary.org/doi/pdf/10.1079/cabireviews.2024.0053" TargetMode="External"/><Relationship Id="rId5" Type="http://schemas.openxmlformats.org/officeDocument/2006/relationships/hyperlink" Target="https://ember-climate.org/insights/research/status-of-solar-in-africa" TargetMode="External"/><Relationship Id="rId181" Type="http://schemas.openxmlformats.org/officeDocument/2006/relationships/hyperlink" Target="https://www.gov.uk/government/organisations/government-digital-service" TargetMode="External"/><Relationship Id="rId237" Type="http://schemas.openxmlformats.org/officeDocument/2006/relationships/hyperlink" Target="https://www.sciencedirect.com/science/article/abs/pii/S0264275125000368" TargetMode="External"/><Relationship Id="rId402" Type="http://schemas.openxmlformats.org/officeDocument/2006/relationships/hyperlink" Target="https://www.oecd.org/en/publications/2024/03/financing-smes-and-entrepreneurs-2024_015c0c26.html" TargetMode="External"/><Relationship Id="rId279" Type="http://schemas.openxmlformats.org/officeDocument/2006/relationships/hyperlink" Target="https://openknowledge.worldbank.org/server/api/core/bitstreams/2f14fe0a-9451-490b-81c1-37a9a7126a9f/content" TargetMode="External"/><Relationship Id="rId444" Type="http://schemas.openxmlformats.org/officeDocument/2006/relationships/hyperlink" Target="https://www.oecd.org/content/dam/oecd/en/publications/reports/2024/03/financing-smes-and-entrepreneurs-2024_015c0c26/fa521246-en.pdf" TargetMode="External"/><Relationship Id="rId486" Type="http://schemas.openxmlformats.org/officeDocument/2006/relationships/hyperlink" Target="https://antiguanewsroom.com/fresh-hope-flows-farmers-welcome-solar-powered-desalination-pilot" TargetMode="External"/><Relationship Id="rId43" Type="http://schemas.openxmlformats.org/officeDocument/2006/relationships/hyperlink" Target="https://archivo.alde.es/encuentros.alde.es/anteriores/xveea/trabajos/r/pdf/199.pdf" TargetMode="External"/><Relationship Id="rId139" Type="http://schemas.openxmlformats.org/officeDocument/2006/relationships/hyperlink" Target="https://www.mathnasium.com/math-centers/oakbrook/news/early-math-skills-are-the-best-predictor-of-later-scholastic-and-professional-success" TargetMode="External"/><Relationship Id="rId290" Type="http://schemas.openxmlformats.org/officeDocument/2006/relationships/hyperlink" Target="https://www.oecd.org/en/publications/the-economic-benefit-of-promoting-healthy-ageing-and-community-care_0f7bc62b-en/full-report/assessment-and-policy-recommendations-for-healthy-ageing-and-community-care_5f142e60.html" TargetMode="External"/><Relationship Id="rId304" Type="http://schemas.openxmlformats.org/officeDocument/2006/relationships/hyperlink" Target="https://alliancecpha.org/sites/default/files/technical/attachments/Inter-agency%20Child%20Protection%20Case%20Management%20Guidelines_2nd%20Edition_2024.pdf" TargetMode="External"/><Relationship Id="rId346" Type="http://schemas.openxmlformats.org/officeDocument/2006/relationships/hyperlink" Target="https://documents1.worldbank.org/curated/en/099071123130516870/pdf/P175566037a5e20650a657068b5152205bf.pdf" TargetMode="External"/><Relationship Id="rId388" Type="http://schemas.openxmlformats.org/officeDocument/2006/relationships/hyperlink" Target="https://projects.worldbank.org/en/results/2024/04/22/keeping-communities-connected-in-small-island-developing-states" TargetMode="External"/><Relationship Id="rId85" Type="http://schemas.openxmlformats.org/officeDocument/2006/relationships/hyperlink" Target="https://citizenremote.com/visas/barbados-digital-nomad-visa" TargetMode="External"/><Relationship Id="rId150" Type="http://schemas.openxmlformats.org/officeDocument/2006/relationships/hyperlink" Target="https://journals.sagepub.com/doi/10.1177/0956797612440101" TargetMode="External"/><Relationship Id="rId192" Type="http://schemas.openxmlformats.org/officeDocument/2006/relationships/hyperlink" Target="https://wsdot.wa.gov/sites/default/files/2024-01/WSF-Service-Contingency-Plan-2024.pdf" TargetMode="External"/><Relationship Id="rId206" Type="http://schemas.openxmlformats.org/officeDocument/2006/relationships/hyperlink" Target="https://wwwcdn.imo.org/localresources/en/KnowledgeCentre/IndexofIMOResolutions/MSCResolutions/MSC.518%28105%29.pdf" TargetMode="External"/><Relationship Id="rId413" Type="http://schemas.openxmlformats.org/officeDocument/2006/relationships/hyperlink" Target="https://www.intracen.org/resources/publications/sme-competitiveness-outlook" TargetMode="External"/><Relationship Id="rId248" Type="http://schemas.openxmlformats.org/officeDocument/2006/relationships/hyperlink" Target="https://www.sfmta.com/getting-around/drive-park/demand-responsive-pricing/sfpark-evaluation" TargetMode="External"/><Relationship Id="rId455" Type="http://schemas.openxmlformats.org/officeDocument/2006/relationships/hyperlink" Target="https://pmc.ncbi.nlm.nih.gov/articles/PMC11512928" TargetMode="External"/><Relationship Id="rId497" Type="http://schemas.openxmlformats.org/officeDocument/2006/relationships/hyperlink" Target="https://www.spc.int/sites/default/files/2024-05/PHOAFS24_papers_booklet.pdf" TargetMode="External"/><Relationship Id="rId12" Type="http://schemas.openxmlformats.org/officeDocument/2006/relationships/hyperlink" Target="https://www.mext.go.jp/en/policy/education/elsec/title02/detail02/1373859.htm" TargetMode="External"/><Relationship Id="rId108" Type="http://schemas.openxmlformats.org/officeDocument/2006/relationships/hyperlink" Target="https://www.fieldready.org/post/2016/07/07/first-test-of-pipe-fitting-app-for-3d-printing-means-safe-water-pipe-fittings-in-nepal" TargetMode="External"/><Relationship Id="rId315" Type="http://schemas.openxmlformats.org/officeDocument/2006/relationships/hyperlink" Target="https://www.theguardian.com/global-development/2025/mar/20/cost-data-developing-world-digital-women-in-business-report-female-entrepreneurs-internet-access" TargetMode="External"/><Relationship Id="rId357" Type="http://schemas.openxmlformats.org/officeDocument/2006/relationships/hyperlink" Target="https://pubmed.ncbi.nlm.nih.gov/34459569" TargetMode="External"/><Relationship Id="rId54" Type="http://schemas.openxmlformats.org/officeDocument/2006/relationships/hyperlink" Target="https://www.researchgate.net/publication/257425402_The_geography_of_European_low-cost_airline_networks_A_contemporary_analysis" TargetMode="External"/><Relationship Id="rId96" Type="http://schemas.openxmlformats.org/officeDocument/2006/relationships/hyperlink" Target="https://www.oecd.org/regional/rural-development" TargetMode="External"/><Relationship Id="rId161" Type="http://schemas.openxmlformats.org/officeDocument/2006/relationships/hyperlink" Target="https://additivemanufacturing.com/2023/02/24/why-guam-might-be-the-next-additive-manufacturing-center-of-excellence" TargetMode="External"/><Relationship Id="rId217" Type="http://schemas.openxmlformats.org/officeDocument/2006/relationships/hyperlink" Target="https://www.oecd.org/content/dam/oecd/en/publications/reports/2023/06/brick-by-brick-volume-2_0e2bf228/e91cb19d-en.pdf" TargetMode="External"/><Relationship Id="rId399" Type="http://schemas.openxmlformats.org/officeDocument/2006/relationships/hyperlink" Target="https://www.worldbank.org/en/news/feature/2024/05/23/the-blue-economy-shoring-up-opportunities-for-island-nations" TargetMode="External"/><Relationship Id="rId259" Type="http://schemas.openxmlformats.org/officeDocument/2006/relationships/hyperlink" Target="https://ieg.worldbankgroup.org/evaluations/how-world-bank-supports-adaptive-social-protection-crisis-response" TargetMode="External"/><Relationship Id="rId424" Type="http://schemas.openxmlformats.org/officeDocument/2006/relationships/hyperlink" Target="https://ideas.repec.org/a/aea/jecper/v38y2024i1p221-44.html" TargetMode="External"/><Relationship Id="rId466" Type="http://schemas.openxmlformats.org/officeDocument/2006/relationships/hyperlink" Target="https://onlinelibrary.wiley.com/doi/abs/10.1111/faf.12865" TargetMode="External"/><Relationship Id="rId23" Type="http://schemas.openxmlformats.org/officeDocument/2006/relationships/hyperlink" Target="https://www.ftc.gov/news-events/contests/voice-cloning-challenge" TargetMode="External"/><Relationship Id="rId119" Type="http://schemas.openxmlformats.org/officeDocument/2006/relationships/hyperlink" Target="https://odphp.health.gov/healthypeople/priority-areas/social-determinants-health/literature-summaries/housing-instability" TargetMode="External"/><Relationship Id="rId270" Type="http://schemas.openxmlformats.org/officeDocument/2006/relationships/hyperlink" Target="https://www.thelancet.com/journals/lancet/article/PIIS0140-6736%2824%2902366-3/abstract" TargetMode="External"/><Relationship Id="rId326" Type="http://schemas.openxmlformats.org/officeDocument/2006/relationships/hyperlink" Target="https://www.pcma.org/nobel-laureate-claudia-goldin-gender-pay-inequity" TargetMode="External"/><Relationship Id="rId65" Type="http://schemas.openxmlformats.org/officeDocument/2006/relationships/hyperlink" Target="https://webx06.webs8.uvigo.es/wp-content/uploads/2023/11/WP1902.pdf" TargetMode="External"/><Relationship Id="rId130" Type="http://schemas.openxmlformats.org/officeDocument/2006/relationships/hyperlink" Target="https://www.nber.org/papers/w17921" TargetMode="External"/><Relationship Id="rId368" Type="http://schemas.openxmlformats.org/officeDocument/2006/relationships/hyperlink" Target="https://pubmed.ncbi.nlm.nih.gov/37597892" TargetMode="External"/><Relationship Id="rId172" Type="http://schemas.openxmlformats.org/officeDocument/2006/relationships/hyperlink" Target="https://3dprint.nih.gov" TargetMode="External"/><Relationship Id="rId228" Type="http://schemas.openxmlformats.org/officeDocument/2006/relationships/hyperlink" Target="https://www.worldbank.org/en/topic/disasterriskmanagement/publication/stronger-building-codes-for-a-safer-more-resilient-future" TargetMode="External"/><Relationship Id="rId435" Type="http://schemas.openxmlformats.org/officeDocument/2006/relationships/hyperlink" Target="https://docs.iza.org/pp210.pdf" TargetMode="External"/><Relationship Id="rId477" Type="http://schemas.openxmlformats.org/officeDocument/2006/relationships/hyperlink" Target="https://www.wto.org/english/news_e/news24_e/agri_17apr24_e.htm" TargetMode="External"/><Relationship Id="rId281" Type="http://schemas.openxmlformats.org/officeDocument/2006/relationships/hyperlink" Target="https://pmc.ncbi.nlm.nih.gov/articles/PMC9946251" TargetMode="External"/><Relationship Id="rId337" Type="http://schemas.openxmlformats.org/officeDocument/2006/relationships/hyperlink" Target="https://pmc.ncbi.nlm.nih.gov/articles/PMC11636021" TargetMode="External"/><Relationship Id="rId502" Type="http://schemas.openxmlformats.org/officeDocument/2006/relationships/hyperlink" Target="https://english.sun.mv/93296" TargetMode="External"/><Relationship Id="rId34" Type="http://schemas.openxmlformats.org/officeDocument/2006/relationships/hyperlink" Target="https://www.adb.org/sites/default/files/publication/930921/adb-brief-281-how-maldives-overcame-covid19-crisis.pdf" TargetMode="External"/><Relationship Id="rId76" Type="http://schemas.openxmlformats.org/officeDocument/2006/relationships/hyperlink" Target="https://www.migrationpolicy.org/sites/default/files/publications/mpi-remote-work-2022_final.pdf" TargetMode="External"/><Relationship Id="rId141" Type="http://schemas.openxmlformats.org/officeDocument/2006/relationships/hyperlink" Target="https://news.uci.edu/2011/04/27/kids-skilled-early-in-math-do-better-in-school" TargetMode="External"/><Relationship Id="rId379" Type="http://schemas.openxmlformats.org/officeDocument/2006/relationships/hyperlink" Target="https://www.oecd.org/content/dam/oecd/en/publications/reports/2024/07/oecd-tourism-trends-and-policies-2024_17ff33a3/80885d8b-en.pdf" TargetMode="External"/><Relationship Id="rId7" Type="http://schemas.openxmlformats.org/officeDocument/2006/relationships/hyperlink" Target="https://www.imf.org/en/Publications/WP/Issues/2022/08/12/Debt-for-Climate-Swaps-Analysis-Design-and-Implementation-522184" TargetMode="External"/><Relationship Id="rId183" Type="http://schemas.openxmlformats.org/officeDocument/2006/relationships/hyperlink" Target="https://www.epa.gov/heatislands/heat-island-impacts" TargetMode="External"/><Relationship Id="rId239" Type="http://schemas.openxmlformats.org/officeDocument/2006/relationships/hyperlink" Target="https://itdp.org/wp-content/uploads/2024/03/ITDP_BRTSTANDARD_APR2024_SINGLE-compressed.pdf" TargetMode="External"/><Relationship Id="rId390" Type="http://schemas.openxmlformats.org/officeDocument/2006/relationships/hyperlink" Target="https://sdgs.un.org/sites/default/files/2024-05/ID%201%20clean%202.pdf" TargetMode="External"/><Relationship Id="rId404" Type="http://schemas.openxmlformats.org/officeDocument/2006/relationships/hyperlink" Target="https://www.ifc.org/content/dam/ifc/doc/2025/msme-banking-in-the-digital-era.pdf" TargetMode="External"/><Relationship Id="rId446" Type="http://schemas.openxmlformats.org/officeDocument/2006/relationships/hyperlink" Target="https://openknowledge.worldbank.org/entities/publication/653d1ccd-be80-5345-bdbf-95416f4e9def" TargetMode="External"/><Relationship Id="rId250" Type="http://schemas.openxmlformats.org/officeDocument/2006/relationships/hyperlink" Target="https://www.transportation.gov/sites/dot.gov/files/2025-01/Parking%20Reforms.pdf" TargetMode="External"/><Relationship Id="rId292" Type="http://schemas.openxmlformats.org/officeDocument/2006/relationships/hyperlink" Target="https://documents.worldbank.org/en/publication/documents-reports/documentdetail/099091024171116182" TargetMode="External"/><Relationship Id="rId306" Type="http://schemas.openxmlformats.org/officeDocument/2006/relationships/hyperlink" Target="https://wbl.worldbank.org/content/dam/sites/wbl/documents/2024/212063-Chapter-3.pdf" TargetMode="External"/><Relationship Id="rId488" Type="http://schemas.openxmlformats.org/officeDocument/2006/relationships/hyperlink" Target="https://www.usp.ac.fj/pace-sd/wp-content/uploads/sites/80/2025/04/Christian_publication.pdf" TargetMode="External"/><Relationship Id="rId45" Type="http://schemas.openxmlformats.org/officeDocument/2006/relationships/hyperlink" Target="https://www.google.com/search?q=https://www.transportation.gov/sites/dot.gov/files/docs/The_Southwest_Effect_0.pdf" TargetMode="External"/><Relationship Id="rId87" Type="http://schemas.openxmlformats.org/officeDocument/2006/relationships/hyperlink" Target="https://www.worldbank.org/en/country/maldives/publication/maldives-development-update" TargetMode="External"/><Relationship Id="rId110" Type="http://schemas.openxmlformats.org/officeDocument/2006/relationships/hyperlink" Target="https://3dprintingindustry.com/news/solar-powered-3d-printing-aids-solomon-islands-relief-130238" TargetMode="External"/><Relationship Id="rId348" Type="http://schemas.openxmlformats.org/officeDocument/2006/relationships/hyperlink" Target="https://www.oecd.org/en/publications/education-at-a-glance-2024_c00cad36-en.html" TargetMode="External"/><Relationship Id="rId152" Type="http://schemas.openxmlformats.org/officeDocument/2006/relationships/hyperlink" Target="https://www.mckinsey.com/capabilities/operations/our-insights/risk-resilience-and-rebalancing-in-global-value-chains" TargetMode="External"/><Relationship Id="rId194" Type="http://schemas.openxmlformats.org/officeDocument/2006/relationships/hyperlink" Target="https://wwwcdn.imo.org/localresources/en/KnowledgeCentre/IndexofIMOResolutions/AssemblyDocuments/A.1188%2833%29.pdf" TargetMode="External"/><Relationship Id="rId208" Type="http://schemas.openxmlformats.org/officeDocument/2006/relationships/hyperlink" Target="https://www.oecd.org/content/dam/oecd/en/publications/reports/2024/10/an-agenda-for-housing-policy-reform_450b3a9a/ddb57031-en.pdf" TargetMode="External"/><Relationship Id="rId415" Type="http://schemas.openxmlformats.org/officeDocument/2006/relationships/hyperlink" Target="https://www.galidata.org/assets/report/pdf/Does%20Acceleration%20Work_EN.pdf" TargetMode="External"/><Relationship Id="rId457" Type="http://schemas.openxmlformats.org/officeDocument/2006/relationships/hyperlink" Target="https://thegdst.org/wp-content/uploads/2024/01/GDST-1.2-Core-Normative-Standards-1.pdf" TargetMode="External"/><Relationship Id="rId261" Type="http://schemas.openxmlformats.org/officeDocument/2006/relationships/hyperlink" Target="https://p4sp.org/resources/in-focus-social-protection-for-shock-response-in-pacific-and-timor-leste" TargetMode="External"/><Relationship Id="rId499" Type="http://schemas.openxmlformats.org/officeDocument/2006/relationships/hyperlink" Target="https://www.mdpi.com/2072-6643/17/14/2353" TargetMode="External"/><Relationship Id="rId14" Type="http://schemas.openxmlformats.org/officeDocument/2006/relationships/hyperlink" Target="https://digital-strategy.ec.europa.eu/en/policies/regulatory-framework-ai" TargetMode="External"/><Relationship Id="rId56" Type="http://schemas.openxmlformats.org/officeDocument/2006/relationships/hyperlink" Target="https://www.researchgate.net/publication/257425402_The_geography_of_European_low-cost_airline_networks_A_contemporary_analysis" TargetMode="External"/><Relationship Id="rId317" Type="http://schemas.openxmlformats.org/officeDocument/2006/relationships/hyperlink" Target="https://documents1.worldbank.org/curated/en/099041624155026994/pdf/P172267-f7a117c2-7056-409d-92f8-322e1c10506c.pdf" TargetMode="External"/><Relationship Id="rId359" Type="http://schemas.openxmlformats.org/officeDocument/2006/relationships/hyperlink" Target="https://www.globalfoodresearchprogram.org/wp-content/uploads/2025/01/Factsheet_FOPL_Jan-2025.pdf" TargetMode="External"/><Relationship Id="rId98" Type="http://schemas.openxmlformats.org/officeDocument/2006/relationships/hyperlink" Target="https://astroa.org/additive-manufacturing-in-guam-a-path-to-economic-diversity-for-the-island" TargetMode="External"/><Relationship Id="rId121" Type="http://schemas.openxmlformats.org/officeDocument/2006/relationships/hyperlink" Target="https://www.economist.com/special-report/2020/01/16/housing-is-at-the-root-of-many-of-the-rich-worlds-problems" TargetMode="External"/><Relationship Id="rId163" Type="http://schemas.openxmlformats.org/officeDocument/2006/relationships/hyperlink" Target="https://www.theguardian.com/global-development/2015/dec/30/disaster-emergency-3d-printing-humanitarian-relief-nepal-earthquake" TargetMode="External"/><Relationship Id="rId219" Type="http://schemas.openxmlformats.org/officeDocument/2006/relationships/hyperlink" Target="https://sites.google.com/view/marionasegu/research" TargetMode="External"/><Relationship Id="rId370" Type="http://schemas.openxmlformats.org/officeDocument/2006/relationships/hyperlink" Target="https://www.who.int/publications/i/item/who-wer9750-645-672" TargetMode="External"/><Relationship Id="rId426" Type="http://schemas.openxmlformats.org/officeDocument/2006/relationships/hyperlink" Target="https://labourmarketresearch.springeropen.com/articles/10.1186/s12651-024-00378-7" TargetMode="External"/><Relationship Id="rId230" Type="http://schemas.openxmlformats.org/officeDocument/2006/relationships/hyperlink" Target="https://documents1.worldbank.org/curated/en/099321504142526631/pdf/IDU-e419fdd2-c09c-4763-accf-2e6fbee4e64a.pdf" TargetMode="External"/><Relationship Id="rId468" Type="http://schemas.openxmlformats.org/officeDocument/2006/relationships/hyperlink" Target="https://www.fisheries.noaa.gov/s3/2024-12/ComplianceGuide-FADs-tropicaltuna-2025.pdf" TargetMode="External"/><Relationship Id="rId25" Type="http://schemas.openxmlformats.org/officeDocument/2006/relationships/hyperlink" Target="https://digital-strategy.ec.europa.eu/en/policies/regulatory-framework-ai" TargetMode="External"/><Relationship Id="rId67" Type="http://schemas.openxmlformats.org/officeDocument/2006/relationships/hyperlink" Target="https://www.migrationpolicy.org/sites/default/files/publications/mpi-remote-work-2022_final.pdf" TargetMode="External"/><Relationship Id="rId272" Type="http://schemas.openxmlformats.org/officeDocument/2006/relationships/hyperlink" Target="https://www.oecd.org/en/publications/2023/12/pensions-at-a-glance-2023_4757bf20.html" TargetMode="External"/><Relationship Id="rId328" Type="http://schemas.openxmlformats.org/officeDocument/2006/relationships/hyperlink" Target="https://www.sciencedirect.com/science/article/pii/S1359178923000964" TargetMode="External"/><Relationship Id="rId132" Type="http://schemas.openxmlformats.org/officeDocument/2006/relationships/hyperlink" Target="https://aare.com/agent_posts/how-local-school-quality-impacts-property-values-and-home-sales/" TargetMode="External"/><Relationship Id="rId174" Type="http://schemas.openxmlformats.org/officeDocument/2006/relationships/hyperlink" Target="https://www.cuimc.columbia.edu/news/far-uvc-light-can-virtually-eliminate-airborne-virus-occupied-room" TargetMode="External"/><Relationship Id="rId381" Type="http://schemas.openxmlformats.org/officeDocument/2006/relationships/hyperlink" Target="https://www.theguardian.com/travel/2024/mar/03/entrance-fees-visitor-zones-and-taxes-how-europes-biggest-cities-are-tackling-overtourism" TargetMode="External"/><Relationship Id="rId241" Type="http://schemas.openxmlformats.org/officeDocument/2006/relationships/hyperlink" Target="https://www.transit.dot.gov/sites/fta.dot.gov/files/2024-08/FTA-Report-No-0266.pdf" TargetMode="External"/><Relationship Id="rId437" Type="http://schemas.openxmlformats.org/officeDocument/2006/relationships/hyperlink" Target="https://www.worldbank.org/en/research/publication/informal-economy" TargetMode="External"/><Relationship Id="rId479" Type="http://schemas.openxmlformats.org/officeDocument/2006/relationships/hyperlink" Target="https://www.ippc.int/en/news/spotlight-ippc-phytosanitary-capacity-development-in-action" TargetMode="External"/><Relationship Id="rId36" Type="http://schemas.openxmlformats.org/officeDocument/2006/relationships/hyperlink" Target="https://documents1.worldbank.org/curated/en/099050006092240654/pdf/P175692013149d03082ee01cbf1e014aed.pdf" TargetMode="External"/><Relationship Id="rId283" Type="http://schemas.openxmlformats.org/officeDocument/2006/relationships/hyperlink" Target="https://www.cochrane.org/evidence/CD011135_does-giving-money-people-low-and-middle-income-countries-without-conditions-attached-lead-better" TargetMode="External"/><Relationship Id="rId339" Type="http://schemas.openxmlformats.org/officeDocument/2006/relationships/hyperlink" Target="https://www.povertyactionlab.org/evidence-effect/teaching-at-the-right-level" TargetMode="External"/><Relationship Id="rId490" Type="http://schemas.openxmlformats.org/officeDocument/2006/relationships/hyperlink" Target="https://www.who.int/health-topics/food-fortification" TargetMode="External"/><Relationship Id="rId504" Type="http://schemas.openxmlformats.org/officeDocument/2006/relationships/hyperlink" Target="https://www.instagram.com/p/DMujULWP8m2" TargetMode="External"/><Relationship Id="rId78" Type="http://schemas.openxmlformats.org/officeDocument/2006/relationships/hyperlink" Target="https://www.oecd.org/digital/digital-government" TargetMode="External"/><Relationship Id="rId101" Type="http://schemas.openxmlformats.org/officeDocument/2006/relationships/hyperlink" Target="https://www.theguardian.com/global-development/2015/dec/30/disaster-emergency-3d-printing-humanitarian-relief-nepal-earthquake" TargetMode="External"/><Relationship Id="rId143" Type="http://schemas.openxmlformats.org/officeDocument/2006/relationships/hyperlink" Target="https://www.researchgate.net/publication/384017392_Early_Numeracy_and_Mathematics_Development_A_Longitudinal_Meta-analysis_on_the_Prediction_Nature_of_Early_Numeracy" TargetMode="External"/><Relationship Id="rId185" Type="http://schemas.openxmlformats.org/officeDocument/2006/relationships/hyperlink" Target="https://www.voanews.com/a/how-concrete-asphalt-and-urban-heat-increase-misery-of-heat-waves-/7205299.html" TargetMode="External"/><Relationship Id="rId350" Type="http://schemas.openxmlformats.org/officeDocument/2006/relationships/hyperlink" Target="https://www.who.int/publications/i/item/9789240091078" TargetMode="External"/><Relationship Id="rId406" Type="http://schemas.openxmlformats.org/officeDocument/2006/relationships/hyperlink" Target="https://www.oecd.org/en/topics/sub-issues/product-market-regulation.html" TargetMode="External"/><Relationship Id="rId9" Type="http://schemas.openxmlformats.org/officeDocument/2006/relationships/hyperlink" Target="https://www.ageuk.org.uk/our-impact/policy-research/loneliness-research-and-resources" TargetMode="External"/><Relationship Id="rId210" Type="http://schemas.openxmlformats.org/officeDocument/2006/relationships/hyperlink" Target="https://cayimby.org/wp-content/uploads/2024/01/CAY-ADU_Report-2024-v4.pdf" TargetMode="External"/><Relationship Id="rId392" Type="http://schemas.openxmlformats.org/officeDocument/2006/relationships/hyperlink" Target="https://strathprints.strath.ac.uk/90898/1/Baum-Robinson-OECD-2024-Strengthening-the-tourism-workforce.pdf" TargetMode="External"/><Relationship Id="rId448" Type="http://schemas.openxmlformats.org/officeDocument/2006/relationships/hyperlink" Target="https://www.oecd.org/content/dam/oecd/en/publications/reports/2024/07/oecd-employment-outlook-2024_abc8ad82/ac8b3538-en.pdf" TargetMode="External"/><Relationship Id="rId252" Type="http://schemas.openxmlformats.org/officeDocument/2006/relationships/hyperlink" Target="https://www.epa.gov/system/files/documents/2024-12/420f24045.pdf" TargetMode="External"/><Relationship Id="rId294" Type="http://schemas.openxmlformats.org/officeDocument/2006/relationships/hyperlink" Target="https://cdn.who.int/media/docs/default-source/documents/violence-prevention/systematic_reviews-for-the-who-parenting-guideline-jan-27th-2023.pdf" TargetMode="External"/><Relationship Id="rId308" Type="http://schemas.openxmlformats.org/officeDocument/2006/relationships/hyperlink" Target="https://www.unwomen.org/sites/default/files/2024-06/consolidated-report-a-guide-to-public-investments-in-the-care-economy-en.pdf" TargetMode="External"/><Relationship Id="rId47" Type="http://schemas.openxmlformats.org/officeDocument/2006/relationships/hyperlink" Target="https://www.oag.com/megahubs-2023" TargetMode="External"/><Relationship Id="rId89" Type="http://schemas.openxmlformats.org/officeDocument/2006/relationships/hyperlink" Target="https://www.nber.org/papers/w28731" TargetMode="External"/><Relationship Id="rId112" Type="http://schemas.openxmlformats.org/officeDocument/2006/relationships/hyperlink" Target="https://www.nesta.org.uk/report/making-sense-of-makerspaces" TargetMode="External"/><Relationship Id="rId154" Type="http://schemas.openxmlformats.org/officeDocument/2006/relationships/hyperlink" Target="https://www.scmr.com" TargetMode="External"/><Relationship Id="rId361" Type="http://schemas.openxmlformats.org/officeDocument/2006/relationships/hyperlink" Target="https://www.worldbank.org/en/topic/nutrition/brief/health-taxes" TargetMode="External"/><Relationship Id="rId196" Type="http://schemas.openxmlformats.org/officeDocument/2006/relationships/hyperlink" Target="https://www.imo.org/en/MediaCentre/HotTopics/Pages/Domestic-Ferry-Safety.aspx" TargetMode="External"/><Relationship Id="rId417" Type="http://schemas.openxmlformats.org/officeDocument/2006/relationships/hyperlink" Target="https://hub.unido.org/sites/default/files/publications/05062024_Online_UNIDO_CLUSTERS_2024_%20%28003%29.pdf" TargetMode="External"/><Relationship Id="rId459" Type="http://schemas.openxmlformats.org/officeDocument/2006/relationships/hyperlink" Target="https://www.nature.com/articles/s44183-024-00096-0" TargetMode="External"/><Relationship Id="rId16" Type="http://schemas.openxmlformats.org/officeDocument/2006/relationships/hyperlink" Target="https://www.esafety.gov.au" TargetMode="External"/><Relationship Id="rId221" Type="http://schemas.openxmlformats.org/officeDocument/2006/relationships/hyperlink" Target="https://cdhowe.org/publication/ripple-effects-impact-empty-homes-tax-housing-market" TargetMode="External"/><Relationship Id="rId263" Type="http://schemas.openxmlformats.org/officeDocument/2006/relationships/hyperlink" Target="https://www.worldbank.org/en/topic/socialprotection/brief/digital-delivery-systems" TargetMode="External"/><Relationship Id="rId319" Type="http://schemas.openxmlformats.org/officeDocument/2006/relationships/hyperlink" Target="https://www.oecd.org/content/dam/oecd/en/publications/reports/2023/07/gender-budgeting-in-oecd-countries-2023_d04134bb/647d546b-en.pdf" TargetMode="External"/><Relationship Id="rId470" Type="http://schemas.openxmlformats.org/officeDocument/2006/relationships/hyperlink" Target="https://www.noaa.gov/inflation-reduction-act/inflation-reduction-act-climate-ready-coasts-and-communities/climate-ready-fisheries" TargetMode="External"/><Relationship Id="rId58" Type="http://schemas.openxmlformats.org/officeDocument/2006/relationships/hyperlink" Target="https://pmc.ncbi.nlm.nih.gov/articles/PMC7445473" TargetMode="External"/><Relationship Id="rId123" Type="http://schemas.openxmlformats.org/officeDocument/2006/relationships/hyperlink" Target="https://biblioasia.nlb.gov.sg/vol-14/issue-2/jul-sep-2018/our-home-sweet-home" TargetMode="External"/><Relationship Id="rId330" Type="http://schemas.openxmlformats.org/officeDocument/2006/relationships/hyperlink" Target="https://www.unfpa.org/swp2024" TargetMode="External"/><Relationship Id="rId165" Type="http://schemas.openxmlformats.org/officeDocument/2006/relationships/hyperlink" Target="https://www.armyupress.army.mil/Journals/Military-Review/English-Edition-Archives/May-June-2024/MJ-24-3D-Printing" TargetMode="External"/><Relationship Id="rId372" Type="http://schemas.openxmlformats.org/officeDocument/2006/relationships/hyperlink" Target="https://www.who.int/publications/i/item/9789240080379" TargetMode="External"/><Relationship Id="rId428" Type="http://schemas.openxmlformats.org/officeDocument/2006/relationships/hyperlink" Target="https://www.oecd.org/content/dam/oecd/en/publications/reports/2024/07/oecd-employment-outlook-2024_abc8ad82/ac8b3538-en.pdf" TargetMode="External"/><Relationship Id="rId232" Type="http://schemas.openxmlformats.org/officeDocument/2006/relationships/hyperlink" Target="https://www.oecd.org/content/dam/oecd/en/publications/reports/2024/10/an-agenda-for-housing-policy-reform_450b3a9a/ddb57031-en.pdf" TargetMode="External"/><Relationship Id="rId274" Type="http://schemas.openxmlformats.org/officeDocument/2006/relationships/hyperlink" Target="https://publications.iadb.org/publications/english/document/Shooting-a-Moving-Target-Choosing-Targeting-Tools-for-Social-Programs.pdf" TargetMode="External"/><Relationship Id="rId481" Type="http://schemas.openxmlformats.org/officeDocument/2006/relationships/hyperlink" Target="https://www.nature.com/articles/s41893-023-01156-y" TargetMode="External"/><Relationship Id="rId27" Type="http://schemas.openxmlformats.org/officeDocument/2006/relationships/hyperlink" Target="https://www.esafety.gov.au" TargetMode="External"/><Relationship Id="rId69" Type="http://schemas.openxmlformats.org/officeDocument/2006/relationships/hyperlink" Target="https://www.mbopartners.com/state-of-independence/digital-nomads/" TargetMode="External"/><Relationship Id="rId134" Type="http://schemas.openxmlformats.org/officeDocument/2006/relationships/hyperlink" Target="https://www.worldbank.org/en/publication/wdr2018" TargetMode="External"/><Relationship Id="rId80" Type="http://schemas.openxmlformats.org/officeDocument/2006/relationships/hyperlink" Target="https://newlandchase.com/wp-content/uploads/2025/09/en-us-NC_Digital-Nomadism_WP.pdf" TargetMode="External"/><Relationship Id="rId176" Type="http://schemas.openxmlformats.org/officeDocument/2006/relationships/hyperlink" Target="https://pubmed.ncbi.nlm.nih.gov/36330967" TargetMode="External"/><Relationship Id="rId341" Type="http://schemas.openxmlformats.org/officeDocument/2006/relationships/hyperlink" Target="https://schoolmealscoalition.org/state-school-feeding-worldwide-2024" TargetMode="External"/><Relationship Id="rId383" Type="http://schemas.openxmlformats.org/officeDocument/2006/relationships/hyperlink" Target="https://www.worldbank.org/en/events/2024/08/21/knowledge-exchange-optimizing-tourism-entrance-fees-for-protected-area-management" TargetMode="External"/><Relationship Id="rId439" Type="http://schemas.openxmlformats.org/officeDocument/2006/relationships/hyperlink" Target="https://www.elibrary.imf.org/view/journals/002/2024/201/article-A002-en.xml" TargetMode="External"/><Relationship Id="rId201" Type="http://schemas.openxmlformats.org/officeDocument/2006/relationships/hyperlink" Target="https://gtfs.org/community/extensions/flex" TargetMode="External"/><Relationship Id="rId243" Type="http://schemas.openxmlformats.org/officeDocument/2006/relationships/hyperlink" Target="https://www.thelancet.com/journals/lanpub/article/PIIS2468-2667%2823%2900120-2/fulltext" TargetMode="External"/><Relationship Id="rId285" Type="http://schemas.openxmlformats.org/officeDocument/2006/relationships/hyperlink" Target="https://www.who.int/publications/i/item/9789240063600" TargetMode="External"/><Relationship Id="rId450" Type="http://schemas.openxmlformats.org/officeDocument/2006/relationships/hyperlink" Target="https://meetings.wcpfc.int/file/14493/download" TargetMode="External"/><Relationship Id="rId506" Type="http://schemas.openxmlformats.org/officeDocument/2006/relationships/hyperlink" Target="https://www.plus.mv/english/govt-launches-nationwide-oral-history-project-to-preserve-cultural-heritage" TargetMode="External"/><Relationship Id="rId38" Type="http://schemas.openxmlformats.org/officeDocument/2006/relationships/hyperlink" Target="https://www.brookings.edu/articles/a-global-tipping-point-half-the-world-is-now-middle-class-or-wealthier" TargetMode="External"/><Relationship Id="rId103" Type="http://schemas.openxmlformats.org/officeDocument/2006/relationships/hyperlink" Target="https://www.armyupress.army.mil/Journals/Military-Review/English-Edition-Archives/May-June-2024/MJ-24-3D-Printing" TargetMode="External"/><Relationship Id="rId310" Type="http://schemas.openxmlformats.org/officeDocument/2006/relationships/hyperlink" Target="https://www.oecd.org/content/dam/oecd/en/publications/reports/2023/06/reporting-gender-pay-gaps-in-oecd-countries_82110f1a/ea13aa68-en.pdf" TargetMode="External"/><Relationship Id="rId492" Type="http://schemas.openxmlformats.org/officeDocument/2006/relationships/hyperlink" Target="https://ijbnpa.biomedcentral.com/articles/10.1186/s12966-019-0776-7" TargetMode="External"/><Relationship Id="rId91" Type="http://schemas.openxmlformats.org/officeDocument/2006/relationships/hyperlink" Target="https://camoinassociates.com/resources/remote-work-reduces-office-space-demands-breathes-new-life-into-exurbs" TargetMode="External"/><Relationship Id="rId145" Type="http://schemas.openxmlformats.org/officeDocument/2006/relationships/hyperlink" Target="https://www.oecd.org/education/universal-basic-skills-9789264234833-en.htm" TargetMode="External"/><Relationship Id="rId187" Type="http://schemas.openxmlformats.org/officeDocument/2006/relationships/hyperlink" Target="https://royalsocietypublishing.org/doi/10.1098/rsta.2024.0581" TargetMode="External"/><Relationship Id="rId352" Type="http://schemas.openxmlformats.org/officeDocument/2006/relationships/hyperlink" Target="https://www.who.int/publications/i/item/9789240089549" TargetMode="External"/><Relationship Id="rId394" Type="http://schemas.openxmlformats.org/officeDocument/2006/relationships/hyperlink" Target="https://wwwcdn.imo.org/localresources/en/KnowledgeCentre/IndexofIMOResolutions/MSCResolutions/MSC.548%28107%29.pdf" TargetMode="External"/><Relationship Id="rId408" Type="http://schemas.openxmlformats.org/officeDocument/2006/relationships/hyperlink" Target="https://www.povertyactionlab.org/sites/default/files/review-paper/Building-pathways_to-support-MSME-growth.pdf" TargetMode="External"/><Relationship Id="rId212" Type="http://schemas.openxmlformats.org/officeDocument/2006/relationships/hyperlink" Target="https://roseinstitute.org/wp-content/uploads/2024/04/Long-Beach-Report-FINAL_no-marks.pdf" TargetMode="External"/><Relationship Id="rId254" Type="http://schemas.openxmlformats.org/officeDocument/2006/relationships/hyperlink" Target="https://arxiv.org/abs/2408.00098" TargetMode="External"/><Relationship Id="rId49" Type="http://schemas.openxmlformats.org/officeDocument/2006/relationships/hyperlink" Target="https://www.researchgate.net/publication/350570017_Spatial_Spillover_Effects_of_Economic_Growth_Based_on_High-Speed_Railways_in_Northeast_China" TargetMode="External"/><Relationship Id="rId114" Type="http://schemas.openxmlformats.org/officeDocument/2006/relationships/hyperlink" Target="https://maldives.unfpa.org/sites/default/files/pub-pdf/policy_brief_-_addressing_low_fertility_in_the_maldives.pdf" TargetMode="External"/><Relationship Id="rId296" Type="http://schemas.openxmlformats.org/officeDocument/2006/relationships/hyperlink" Target="https://www.unicef.org/eca/reports/keeping-families-together-europe" TargetMode="External"/><Relationship Id="rId461" Type="http://schemas.openxmlformats.org/officeDocument/2006/relationships/hyperlink" Target="https://onlinelibrary.wiley.com/doi/10.1111/faf.12889" TargetMode="External"/><Relationship Id="rId60" Type="http://schemas.openxmlformats.org/officeDocument/2006/relationships/hyperlink" Target="https://documents.worldbank.org/en/publication/documents-reports/documentdetail/1234567890" TargetMode="External"/><Relationship Id="rId156" Type="http://schemas.openxmlformats.org/officeDocument/2006/relationships/hyperlink" Target="https://ember-energy.org/data/chinas-solar-pv-export-explorer" TargetMode="External"/><Relationship Id="rId198" Type="http://schemas.openxmlformats.org/officeDocument/2006/relationships/hyperlink" Target="https://openknowledge.worldbank.org/entities/publication/4b472a69-c7ff-5508-9b2c-284ef3db16fc" TargetMode="External"/><Relationship Id="rId321" Type="http://schemas.openxmlformats.org/officeDocument/2006/relationships/hyperlink" Target="https://www.paris21.org/sites/default/files/media/document/2024-11/paris21-un-women-gender-date-outlook-report-final_0.pdf" TargetMode="External"/><Relationship Id="rId363" Type="http://schemas.openxmlformats.org/officeDocument/2006/relationships/hyperlink" Target="https://pmc.ncbi.nlm.nih.gov/articles/PMC10775666" TargetMode="External"/><Relationship Id="rId419" Type="http://schemas.openxmlformats.org/officeDocument/2006/relationships/hyperlink" Target="https://www.imf.org/en/Publications/WP/Issues/2024/02/16/Small-Firm-Growth-and-the-VAT-Threshold-Evidence-for-the-UK-544462" TargetMode="External"/><Relationship Id="rId223" Type="http://schemas.openxmlformats.org/officeDocument/2006/relationships/hyperlink" Target="https://www.ipcc.ch/report/ar6/wg2/chapter/chapter-15" TargetMode="External"/><Relationship Id="rId430" Type="http://schemas.openxmlformats.org/officeDocument/2006/relationships/hyperlink" Target="https://openknowledge.worldbank.org/entities/publication/4f8c337a-d5b0-5d69-b463-aee54a89d081" TargetMode="External"/><Relationship Id="rId18" Type="http://schemas.openxmlformats.org/officeDocument/2006/relationships/hyperlink" Target="https://c2pa.org" TargetMode="External"/><Relationship Id="rId265" Type="http://schemas.openxmlformats.org/officeDocument/2006/relationships/hyperlink" Target="https://www.worldbank.org/en/programs/g2px/knowledge" TargetMode="External"/><Relationship Id="rId472" Type="http://schemas.openxmlformats.org/officeDocument/2006/relationships/hyperlink" Target="https://www.iccat.int/Documents/Meetings/Docs/2024/Reports/2024_SCRS_ENG.pdf" TargetMode="External"/><Relationship Id="rId125" Type="http://schemas.openxmlformats.org/officeDocument/2006/relationships/hyperlink" Target="https://www.canada.ca/en/immigration-refugees-citizenship/services/immigrate-canada/express-entry/eligibility/criteria-comprehensive-ranking-system/grid.html" TargetMode="External"/><Relationship Id="rId167" Type="http://schemas.openxmlformats.org/officeDocument/2006/relationships/hyperlink" Target="https://reliefweb.int/report/world/3d-printing-humanitarian-supplies-field" TargetMode="External"/><Relationship Id="rId332" Type="http://schemas.openxmlformats.org/officeDocument/2006/relationships/hyperlink" Target="https://academic.oup.com/wbro/article/39/1/47/7118950" TargetMode="External"/><Relationship Id="rId374" Type="http://schemas.openxmlformats.org/officeDocument/2006/relationships/hyperlink" Target="https://pmc.ncbi.nlm.nih.gov/articles/PMC10843100" TargetMode="External"/><Relationship Id="rId71" Type="http://schemas.openxmlformats.org/officeDocument/2006/relationships/hyperlink" Target="https://hir.harvard.edu/digital-nomadism-transnational-economic-relations-in-the-emerging-economies" TargetMode="External"/><Relationship Id="rId234" Type="http://schemas.openxmlformats.org/officeDocument/2006/relationships/hyperlink" Target="https://depts.washington.edu/harrtlab/wordpress/wp-content/uploads/2025/09/Housing-First-state-of-the-science-8.30.2025-1.pdf" TargetMode="External"/><Relationship Id="rId2" Type="http://schemas.openxmlformats.org/officeDocument/2006/relationships/hyperlink" Target="https://ember-energy.org/latest-insights/the-first-evidence-of-a-take-off-in-solar-in-africa" TargetMode="External"/><Relationship Id="rId29" Type="http://schemas.openxmlformats.org/officeDocument/2006/relationships/hyperlink" Target="https://www.lexology.com/library/detail.aspx?g=46029a5e-74be-461a-8f1c-5a34409af9bd" TargetMode="External"/><Relationship Id="rId276" Type="http://schemas.openxmlformats.org/officeDocument/2006/relationships/hyperlink" Target="https://thedocs.worldbank.org/en/doc/882c0c1238394fef0d3a308d9d47946f-0380022024/related/2-3-Beneficiary-Voice-and-Accountability-ASP-Rome-Course.pdf" TargetMode="External"/><Relationship Id="rId441" Type="http://schemas.openxmlformats.org/officeDocument/2006/relationships/hyperlink" Target="https://www.ftc.gov/news-events/news/press-releases/2024/04/ftc-announces-rule-banning-noncompetes" TargetMode="External"/><Relationship Id="rId483" Type="http://schemas.openxmlformats.org/officeDocument/2006/relationships/hyperlink" Target="https://www.gafspfund.org/sites/default/files/inline-files/Pacific%20Islands%20PAD.pdf" TargetMode="External"/><Relationship Id="rId40" Type="http://schemas.openxmlformats.org/officeDocument/2006/relationships/hyperlink" Target="https://indiaoutbound.info/trade-news/outbound-indian-market-could-reach-100-million-international-trips-by-2030-mabrian-report/" TargetMode="External"/><Relationship Id="rId136" Type="http://schemas.openxmlformats.org/officeDocument/2006/relationships/hyperlink" Target="https://pmc.ncbi.nlm.nih.gov/articles/PMC10888489" TargetMode="External"/><Relationship Id="rId178" Type="http://schemas.openxmlformats.org/officeDocument/2006/relationships/hyperlink" Target="https://www.canada.ca/en/public-health/services/diseases/2019-novel-coronavirus-infection/canadas-reponse/summaries-recent-evidence/ultraviolet-germicidal-irradiation-technologies-use-against-sars-cov-2.html" TargetMode="External"/><Relationship Id="rId301" Type="http://schemas.openxmlformats.org/officeDocument/2006/relationships/hyperlink" Target="https://www.who.int/europe/activities/strengthening-health-sector-response-to-violence-against-women" TargetMode="External"/><Relationship Id="rId343" Type="http://schemas.openxmlformats.org/officeDocument/2006/relationships/hyperlink" Target="https://www.worldbank.org/en/news/feature/2023/06/21/evidence-based-cost-effective-learning-education-improvements" TargetMode="External"/><Relationship Id="rId82" Type="http://schemas.openxmlformats.org/officeDocument/2006/relationships/hyperlink" Target="https://www.worldbank.org/en/topic/digitaldevelopment" TargetMode="External"/><Relationship Id="rId203" Type="http://schemas.openxmlformats.org/officeDocument/2006/relationships/hyperlink" Target="https://projects.worldbank.org/en/results/2024/04/22/keeping-communities-connected-in-small-island-developing-states" TargetMode="External"/><Relationship Id="rId385" Type="http://schemas.openxmlformats.org/officeDocument/2006/relationships/hyperlink" Target="https://coral.org/en/blog/the-hidden-costs-of-wastewater-inaction" TargetMode="External"/><Relationship Id="rId245" Type="http://schemas.openxmlformats.org/officeDocument/2006/relationships/hyperlink" Target="https://www.reuters.com/world/uk/london-air-quality-improves-after-expansion-levy-polluting-cars-says-report-2025-03-07/" TargetMode="External"/><Relationship Id="rId287" Type="http://schemas.openxmlformats.org/officeDocument/2006/relationships/hyperlink" Target="https://www.theguardian.com/global-development/2023/may/29/world-health-assembly-commits-to-boosting-global-access-to-rehabilitation" TargetMode="External"/><Relationship Id="rId410" Type="http://schemas.openxmlformats.org/officeDocument/2006/relationships/hyperlink" Target="https://www.oecd.org/content/dam/oecd/en/publications/reports/2024/09/sme-digitalisation-to-manage-shocks-and-transitions_735fc44d/eb4ec9ac-en.pdf" TargetMode="External"/><Relationship Id="rId452" Type="http://schemas.openxmlformats.org/officeDocument/2006/relationships/hyperlink" Target="https://www.fisheries.noaa.gov/s3/2024-07/word-EBFM-Road-Map-060624-for-public-review-508-compliant-extended.pdf" TargetMode="External"/><Relationship Id="rId494" Type="http://schemas.openxmlformats.org/officeDocument/2006/relationships/hyperlink" Target="https://documents1.worldbank.org/curated/en/099042625211562573/pdf/P504545-488431b2-0565-40f9-852c-e8db32d22559.pdf" TargetMode="External"/><Relationship Id="rId508" Type="http://schemas.openxmlformats.org/officeDocument/2006/relationships/hyperlink" Target="https://maldivesindependent.com/politics/one-vote-two-elections-maldives-weighs-democratic-trade-offs-0fdd" TargetMode="External"/><Relationship Id="rId105" Type="http://schemas.openxmlformats.org/officeDocument/2006/relationships/hyperlink" Target="https://reliefweb.int/report/world/3d-printing-humanitarian-supplies-field" TargetMode="External"/><Relationship Id="rId147" Type="http://schemas.openxmlformats.org/officeDocument/2006/relationships/hyperlink" Target="https://www.barrettrose.com/the-essential-skill-of-numeracy" TargetMode="External"/><Relationship Id="rId312" Type="http://schemas.openxmlformats.org/officeDocument/2006/relationships/hyperlink" Target="https://respect-prevent-vaw.org" TargetMode="External"/><Relationship Id="rId354" Type="http://schemas.openxmlformats.org/officeDocument/2006/relationships/hyperlink" Target="https://www.who.int/publications/i/item/9789240069985" TargetMode="External"/><Relationship Id="rId51" Type="http://schemas.openxmlformats.org/officeDocument/2006/relationships/hyperlink" Target="https://www.iata.org/en/publications/economics/fuel-monitor" TargetMode="External"/><Relationship Id="rId93" Type="http://schemas.openxmlformats.org/officeDocument/2006/relationships/hyperlink" Target="https://www.numbeo.com/cost-of-living/country_result.jsp?country=Maldives" TargetMode="External"/><Relationship Id="rId189" Type="http://schemas.openxmlformats.org/officeDocument/2006/relationships/hyperlink" Target="https://www.voanews.com/a/how-concrete-asphalt-and-urban-heat-increase-misery-of-heat-waves-/7205299.html" TargetMode="External"/><Relationship Id="rId396" Type="http://schemas.openxmlformats.org/officeDocument/2006/relationships/hyperlink" Target="https://webunwto.s3.eu-west-1.amazonaws.com/s3fs-public/2024-02/SF-MST_version_WEB_FEB2024.pdf" TargetMode="External"/><Relationship Id="rId214" Type="http://schemas.openxmlformats.org/officeDocument/2006/relationships/hyperlink" Target="https://www.enterprisecommunity.org/sites/default/files/2024-03/Housing-Voucher-Analysis-and-Literature-Review-Final.pdf" TargetMode="External"/><Relationship Id="rId256" Type="http://schemas.openxmlformats.org/officeDocument/2006/relationships/hyperlink" Target="https://www.oecd.org/content/dam/oecd/en/publications/reports/2023/05/itf-transport-outlook-2023_4466cd78/b6cc9ad5-en.pdf" TargetMode="External"/><Relationship Id="rId298" Type="http://schemas.openxmlformats.org/officeDocument/2006/relationships/hyperlink" Target="https://prevention-collaborative.org/wp-content/uploads/2025/02/e001126.full_.pdf" TargetMode="External"/><Relationship Id="rId421" Type="http://schemas.openxmlformats.org/officeDocument/2006/relationships/hyperlink" Target="https://www.oecd.org/en/publications/framework-for-the-evaluation-of-sme-and-entrepreneurship-policies-and-programmes-2023_a4c818d1-en.html" TargetMode="External"/><Relationship Id="rId463" Type="http://schemas.openxmlformats.org/officeDocument/2006/relationships/hyperlink" Target="https://www.nature.com/articles/s44183-024-00046-w" TargetMode="External"/><Relationship Id="rId116" Type="http://schemas.openxmlformats.org/officeDocument/2006/relationships/hyperlink" Target="https://newsletter.economics.utoronto.ca/build-baby-build-benjamin-couillards-research-links-housing-and-fertility/" TargetMode="External"/><Relationship Id="rId158" Type="http://schemas.openxmlformats.org/officeDocument/2006/relationships/hyperlink" Target="https://www.nrel.gov/news/program/2018/microgrids-for-recovery.html" TargetMode="External"/><Relationship Id="rId323" Type="http://schemas.openxmlformats.org/officeDocument/2006/relationships/hyperlink" Target="https://openknowledge.worldbank.org/entities/publication/41b3748b-4041-512e-b272-dfa0411315ee" TargetMode="External"/><Relationship Id="rId20" Type="http://schemas.openxmlformats.org/officeDocument/2006/relationships/hyperlink" Target="https://www.lexology.com/library/detail.aspx?g=46029a5e-74be-461a-8f1c-5a34409af9bd" TargetMode="External"/><Relationship Id="rId62" Type="http://schemas.openxmlformats.org/officeDocument/2006/relationships/hyperlink" Target="https://asianaviation.com/capa-india-says-country-to-have-50-million-annual-outbound-travellers-by-fy2030/" TargetMode="External"/><Relationship Id="rId365" Type="http://schemas.openxmlformats.org/officeDocument/2006/relationships/hyperlink" Target="https://cdn.who.int/media/docs/default-source/2025-eml-expert-committee/new-formulations-strengths-of-existing-medicines/f.1_insulin-analogue-long-acting.pdf?sfvrsn=c66d42c6_9" TargetMode="External"/><Relationship Id="rId225" Type="http://schemas.openxmlformats.org/officeDocument/2006/relationships/hyperlink" Target="https://unhabitat.org/sites/default/files/2024/11/wcr2024_-_full_report.pdf" TargetMode="External"/><Relationship Id="rId267" Type="http://schemas.openxmlformats.org/officeDocument/2006/relationships/hyperlink" Target="https://www.mastercard.com/content/dam/public/mastercardcom/na/global-site/documents/digitalizing-the-public-purse-whitepaper.pdf" TargetMode="External"/><Relationship Id="rId432" Type="http://schemas.openxmlformats.org/officeDocument/2006/relationships/hyperlink" Target="https://www.restud.com/1511-2" TargetMode="External"/><Relationship Id="rId474" Type="http://schemas.openxmlformats.org/officeDocument/2006/relationships/hyperlink" Target="https://www.woah.org/fileadmin/Home/eng/Health_standards/aahc/current/chapitre_biosecu_estab_aqua.pdf" TargetMode="External"/><Relationship Id="rId127" Type="http://schemas.openxmlformats.org/officeDocument/2006/relationships/hyperlink" Target="https://www.gands.com/express-entry-draws" TargetMode="External"/><Relationship Id="rId31" Type="http://schemas.openxmlformats.org/officeDocument/2006/relationships/hyperlink" Target="https://c2pa.org" TargetMode="External"/><Relationship Id="rId73" Type="http://schemas.openxmlformats.org/officeDocument/2006/relationships/hyperlink" Target="https://www.migrationpolicy.org/article/digital-nomad-visas-remote-work" TargetMode="External"/><Relationship Id="rId169" Type="http://schemas.openxmlformats.org/officeDocument/2006/relationships/hyperlink" Target="https://pmc.ncbi.nlm.nih.gov/articles/PMC8318092" TargetMode="External"/><Relationship Id="rId334" Type="http://schemas.openxmlformats.org/officeDocument/2006/relationships/hyperlink" Target="https://thedocs.worldbank.org/en/doc/231d98251cf326922518be0cbe306fdc-0200022023/related/GEEAP-Report-Smart-Buys-2023-final.pdf" TargetMode="External"/><Relationship Id="rId376" Type="http://schemas.openxmlformats.org/officeDocument/2006/relationships/hyperlink" Target="https://www.cdc.gov/niosh/ventilation/about/index.html" TargetMode="External"/><Relationship Id="rId4" Type="http://schemas.openxmlformats.org/officeDocument/2006/relationships/hyperlink" Target="https://nap.nationalacademies.org/catalog/25762/reflecting-sunlight-recommendations-for-solar-geoengineering-research-and-research-governance" TargetMode="External"/><Relationship Id="rId180" Type="http://schemas.openxmlformats.org/officeDocument/2006/relationships/hyperlink" Target="https://www.nature.org/en-us/what-we-do/our-insights/perspectives/managing-coasts-with-natural-solutions" TargetMode="External"/><Relationship Id="rId215" Type="http://schemas.openxmlformats.org/officeDocument/2006/relationships/hyperlink" Target="https://publichealth.jhu.edu/2024/study-linking-housing-mobility-to-reduced-health-care-use-recognized-as-paper-of-the-year" TargetMode="External"/><Relationship Id="rId236" Type="http://schemas.openxmlformats.org/officeDocument/2006/relationships/hyperlink" Target="https://www.transportation.gov/sites/dot.gov/files/2025-01/Parking%20Reforms.pdf" TargetMode="External"/><Relationship Id="rId257" Type="http://schemas.openxmlformats.org/officeDocument/2006/relationships/hyperlink" Target="https://www.ilo.org/sites/default/files/2024-09/WSPR_2024_EN_WEB_1.pdf" TargetMode="External"/><Relationship Id="rId278" Type="http://schemas.openxmlformats.org/officeDocument/2006/relationships/hyperlink" Target="https://id4d.worldbank.org/guide/safeguards" TargetMode="External"/><Relationship Id="rId401" Type="http://schemas.openxmlformats.org/officeDocument/2006/relationships/hyperlink" Target="https://www.oecd.org/en/topics/sub-issues/product-market-regulation.html" TargetMode="External"/><Relationship Id="rId422" Type="http://schemas.openxmlformats.org/officeDocument/2006/relationships/hyperlink" Target="https://www.worldbank.org/en/businessready" TargetMode="External"/><Relationship Id="rId443" Type="http://schemas.openxmlformats.org/officeDocument/2006/relationships/hyperlink" Target="https://academic.oup.com/restud/article/92/5/2979/7816148" TargetMode="External"/><Relationship Id="rId464" Type="http://schemas.openxmlformats.org/officeDocument/2006/relationships/hyperlink" Target="https://documents.worldbank.org/en/publication/documents-reports/documentdetail/099060125010034548" TargetMode="External"/><Relationship Id="rId303" Type="http://schemas.openxmlformats.org/officeDocument/2006/relationships/hyperlink" Target="https://pmc.ncbi.nlm.nih.gov/articles/PMC10644565" TargetMode="External"/><Relationship Id="rId485" Type="http://schemas.openxmlformats.org/officeDocument/2006/relationships/hyperlink" Target="https://www.mcrd.gov.mm/specialbooks/Agri-Food%20Supply%20Chains%20in%20the%20Asia%20Pacific.pdf" TargetMode="External"/><Relationship Id="rId42" Type="http://schemas.openxmlformats.org/officeDocument/2006/relationships/hyperlink" Target="https://www.researchandmarkets.com/report/india-outbound-travel-market" TargetMode="External"/><Relationship Id="rId84" Type="http://schemas.openxmlformats.org/officeDocument/2006/relationships/hyperlink" Target="https://thediplomat.com/2023/06/balis-crackdown-on-badly-behaving-tourists" TargetMode="External"/><Relationship Id="rId138" Type="http://schemas.openxmlformats.org/officeDocument/2006/relationships/hyperlink" Target="https://www.nyssba.org/news/2025/01/31/on-board-online-february-3-2025/best-predictor-of-earnings-at-age-30-for-11-year-olds-it-s-math-test-scores" TargetMode="External"/><Relationship Id="rId345" Type="http://schemas.openxmlformats.org/officeDocument/2006/relationships/hyperlink" Target="https://thedocs.worldbank.org/en/doc/afdca804bb1d84b5b13230de0e071e64-0090062023/original/Apprenticeship-Brief-Final-March-2023.pdf" TargetMode="External"/><Relationship Id="rId387" Type="http://schemas.openxmlformats.org/officeDocument/2006/relationships/hyperlink" Target="https://www.untourism.int/sustainable-development/travel-facilitation" TargetMode="External"/><Relationship Id="rId191" Type="http://schemas.openxmlformats.org/officeDocument/2006/relationships/hyperlink" Target="https://www.pnas.org/doi/10.1073/pnas.1817561116" TargetMode="External"/><Relationship Id="rId205" Type="http://schemas.openxmlformats.org/officeDocument/2006/relationships/hyperlink" Target="https://www.worldbank.org/en/topic/transport/publication/port-reform-toolkit" TargetMode="External"/><Relationship Id="rId247" Type="http://schemas.openxmlformats.org/officeDocument/2006/relationships/hyperlink" Target="https://ww2.arb.ca.gov/sites/default/files/2025-09/Parking%20Pricing%20-%202025%20Policy%20Brief.pdf" TargetMode="External"/><Relationship Id="rId412" Type="http://schemas.openxmlformats.org/officeDocument/2006/relationships/hyperlink" Target="https://documents.worldbank.org/en/publication/documents-reports/documentdetail/099010010022412266/idu1801d6a1a138fa1476619bf819382ed4cb0b7" TargetMode="External"/><Relationship Id="rId107" Type="http://schemas.openxmlformats.org/officeDocument/2006/relationships/hyperlink" Target="https://pmc.ncbi.nlm.nih.gov/articles/PMC8318092" TargetMode="External"/><Relationship Id="rId289" Type="http://schemas.openxmlformats.org/officeDocument/2006/relationships/hyperlink" Target="https://www.worldbank.org/en/topic/disability" TargetMode="External"/><Relationship Id="rId454" Type="http://schemas.openxmlformats.org/officeDocument/2006/relationships/hyperlink" Target="https://openknowledge.fao.org/server/api/core/bitstreams/5464abb5-2066-4fc5-b727-2387f3577066/content" TargetMode="External"/><Relationship Id="rId496" Type="http://schemas.openxmlformats.org/officeDocument/2006/relationships/hyperlink" Target="https://www.wfp.org/countries/caribbean" TargetMode="External"/><Relationship Id="rId11" Type="http://schemas.openxmlformats.org/officeDocument/2006/relationships/hyperlink" Target="https://www.kindness.sg/about-us/history" TargetMode="External"/><Relationship Id="rId53" Type="http://schemas.openxmlformats.org/officeDocument/2006/relationships/hyperlink" Target="https://www.google.com/search?q=https://www.transportenvironment.org/wp-content/uploads/2021/07/2019_07_TE_aviation_paper_Ryanair_effect.pdf" TargetMode="External"/><Relationship Id="rId149" Type="http://schemas.openxmlformats.org/officeDocument/2006/relationships/hyperlink" Target="https://siegler.tc.columbia.edu/wp-content/uploads/2019/02/STS2011.pdf" TargetMode="External"/><Relationship Id="rId314" Type="http://schemas.openxmlformats.org/officeDocument/2006/relationships/hyperlink" Target="https://www.reuters.com/world/europe/eu-parliament-adopts-first-eu-wide-rules-combat-domestic-abuse-2024-04-24" TargetMode="External"/><Relationship Id="rId356" Type="http://schemas.openxmlformats.org/officeDocument/2006/relationships/hyperlink" Target="https://www.ahajournals.org/doi/full/10.1161/HYPERTENSIONAHA.122.19248" TargetMode="External"/><Relationship Id="rId398" Type="http://schemas.openxmlformats.org/officeDocument/2006/relationships/hyperlink" Target="https://www.unwto-tourismacademy.ie.edu/ar/2024/05/crisis-management-tourism" TargetMode="External"/><Relationship Id="rId95" Type="http://schemas.openxmlformats.org/officeDocument/2006/relationships/hyperlink" Target="https://www.jll.com.sg/en/trends-and-insights/research/asia-pacific-office-index" TargetMode="External"/><Relationship Id="rId160" Type="http://schemas.openxmlformats.org/officeDocument/2006/relationships/hyperlink" Target="https://www.thelancet.com/journals/langlo/article/PIIS2214-109X(22)00048-1/fulltext" TargetMode="External"/><Relationship Id="rId216" Type="http://schemas.openxmlformats.org/officeDocument/2006/relationships/hyperlink" Target="https://archives.huduser.gov/PORTAL/pdredge/pdr-edge-research-071624.html" TargetMode="External"/><Relationship Id="rId423" Type="http://schemas.openxmlformats.org/officeDocument/2006/relationships/hyperlink" Target="https://www.ilo.org/sites/default/files/2024-06/WB-Active-Labor-Market-Programs-Improve-Employment-and-Earnings-of-Young-People.pdf" TargetMode="External"/><Relationship Id="rId258" Type="http://schemas.openxmlformats.org/officeDocument/2006/relationships/hyperlink" Target="https://openknowledge.worldbank.org/entities/publication/0445391c-9b64-4e6e-ad99-617dce4f27bc" TargetMode="External"/><Relationship Id="rId465" Type="http://schemas.openxmlformats.org/officeDocument/2006/relationships/hyperlink" Target="https://www.frontiersin.org/journals/marine-science/articles/10.3389/fmars.2024.1342475/full" TargetMode="External"/><Relationship Id="rId22" Type="http://schemas.openxmlformats.org/officeDocument/2006/relationships/hyperlink" Target="https://law.justia.com/cases/federal/district-courts/new-york/nysdce/1:2022cv01461/575368/54/" TargetMode="External"/><Relationship Id="rId64" Type="http://schemas.openxmlformats.org/officeDocument/2006/relationships/hyperlink" Target="https://www.imf.org/en/Publications/CR/Issues/2023/01/01/Maldives-2022-Article-IV-Consultation" TargetMode="External"/><Relationship Id="rId118" Type="http://schemas.openxmlformats.org/officeDocument/2006/relationships/hyperlink" Target="https://pmc.ncbi.nlm.nih.gov/articles/PMC10286433" TargetMode="External"/><Relationship Id="rId325" Type="http://schemas.openxmlformats.org/officeDocument/2006/relationships/hyperlink" Target="https://bmcwomenshealth.biomedcentral.com/articles/10.1186/s12905-025-03821-0" TargetMode="External"/><Relationship Id="rId367" Type="http://schemas.openxmlformats.org/officeDocument/2006/relationships/hyperlink" Target="https://pmc.ncbi.nlm.nih.gov/articles/PMC11548928" TargetMode="External"/><Relationship Id="rId171" Type="http://schemas.openxmlformats.org/officeDocument/2006/relationships/hyperlink" Target="https://pmc.ncbi.nlm.nih.gov/articles/PMC8545237" TargetMode="External"/><Relationship Id="rId227" Type="http://schemas.openxmlformats.org/officeDocument/2006/relationships/hyperlink" Target="https://www.preventionweb.net/media/110316/download" TargetMode="External"/><Relationship Id="rId269" Type="http://schemas.openxmlformats.org/officeDocument/2006/relationships/hyperlink" Target="https://www.social-protection.org/gimi/Media.action?id=19447" TargetMode="External"/><Relationship Id="rId434" Type="http://schemas.openxmlformats.org/officeDocument/2006/relationships/hyperlink" Target="https://www.frontiersin.org/journals/public-health/articles/10.3389/fpubh.2024.1292692/pdf" TargetMode="External"/><Relationship Id="rId476" Type="http://schemas.openxmlformats.org/officeDocument/2006/relationships/hyperlink" Target="https://www.oecd.org/content/dam/oecd/en/publications/reports/2025/09/oecd-inventory-of-export-restrictions-on-staple-crops_3be74c17/3280c871-en.pdf" TargetMode="External"/><Relationship Id="rId33" Type="http://schemas.openxmlformats.org/officeDocument/2006/relationships/hyperlink" Target="https://www.adb.org/sites/default/files/publication/930921/adb-brief-281-how-maldives-overcame-covid19-crisis.pdf" TargetMode="External"/><Relationship Id="rId129" Type="http://schemas.openxmlformats.org/officeDocument/2006/relationships/hyperlink" Target="https://www.richmondfed.org/publications/research/economic_brief/2020/eb_20-09" TargetMode="External"/><Relationship Id="rId280" Type="http://schemas.openxmlformats.org/officeDocument/2006/relationships/hyperlink" Target="https://www.mercycorps.org/sites/default/files/2025-09/closing-the-gap-report.pdf" TargetMode="External"/><Relationship Id="rId336" Type="http://schemas.openxmlformats.org/officeDocument/2006/relationships/hyperlink" Target="https://www.mdpi.com/2227-7102/15/9/1156" TargetMode="External"/><Relationship Id="rId501" Type="http://schemas.openxmlformats.org/officeDocument/2006/relationships/hyperlink" Target="https://pmc.ncbi.nlm.nih.gov/articles/PMC10472202" TargetMode="External"/><Relationship Id="rId75" Type="http://schemas.openxmlformats.org/officeDocument/2006/relationships/hyperlink" Target="https://www.imf.org/en/Publications/WP/Issues/2022/03/11/The-Rise-of-Remote-Work-A-Global-Perspective-513456" TargetMode="External"/><Relationship Id="rId140" Type="http://schemas.openxmlformats.org/officeDocument/2006/relationships/hyperlink" Target="https://cepa.stanford.edu/content/math-matters-even-little-kids" TargetMode="External"/><Relationship Id="rId182" Type="http://schemas.openxmlformats.org/officeDocument/2006/relationships/hyperlink" Target="https://www.paris.fr/pages/un-nouveau-plan-velo-pour-paris-2021-2026-19569" TargetMode="External"/><Relationship Id="rId378" Type="http://schemas.openxmlformats.org/officeDocument/2006/relationships/hyperlink" Target="https://www.gstc.org/gstc-criteria/gstc-destination-criteria" TargetMode="External"/><Relationship Id="rId403" Type="http://schemas.openxmlformats.org/officeDocument/2006/relationships/hyperlink" Target="https://www.finance4development.org/pdf/Boosting%20SME%20Finance%20for%20growth.pdf" TargetMode="External"/><Relationship Id="rId6" Type="http://schemas.openxmlformats.org/officeDocument/2006/relationships/hyperlink" Target="https://www.iea.org/reports/financing-clean-energy-transitions-in-emerging-and-developing-economies" TargetMode="External"/><Relationship Id="rId238" Type="http://schemas.openxmlformats.org/officeDocument/2006/relationships/hyperlink" Target="https://www.localhousingsolutions.org/wp-content/uploads/2023/07/Evaluating-Inclusionary-Zoning-Policies_V3.pdf" TargetMode="External"/><Relationship Id="rId445" Type="http://schemas.openxmlformats.org/officeDocument/2006/relationships/hyperlink" Target="https://asean.org/wp-content/uploads/2024/09/Full-Report_ASEAN-SME-Policy-Index-2024_20-Sept-2024.pdf" TargetMode="External"/><Relationship Id="rId487" Type="http://schemas.openxmlformats.org/officeDocument/2006/relationships/hyperlink" Target="https://www.fao.org/fileadmin/user_upload/sap/docs/Post-harvest%20losses%20along%20value%20and%20supply%20chains%20in%20the%20Pacific%20Island%20Countries.pdf" TargetMode="External"/><Relationship Id="rId291" Type="http://schemas.openxmlformats.org/officeDocument/2006/relationships/hyperlink" Target="https://www.who.int/publications/i/item/9789240103726" TargetMode="External"/><Relationship Id="rId305" Type="http://schemas.openxmlformats.org/officeDocument/2006/relationships/hyperlink" Target="https://docs.un.org/en/A/78/331" TargetMode="External"/><Relationship Id="rId347" Type="http://schemas.openxmlformats.org/officeDocument/2006/relationships/hyperlink" Target="https://researchrepository.ilo.org/view/pdfCoverPage?download=true&amp;filePid=13142770630002676&amp;instCode=41ILO_INST" TargetMode="External"/><Relationship Id="rId44" Type="http://schemas.openxmlformats.org/officeDocument/2006/relationships/hyperlink" Target="https://westminsterresearch.westminster.ac.uk/item/wwy2z/the-evolution-of-scheduled-air-routes-between-the-uk-and-europe-and-the-changing-role-of-low-cost-and-network-carriers" TargetMode="External"/><Relationship Id="rId86" Type="http://schemas.openxmlformats.org/officeDocument/2006/relationships/hyperlink" Target="https://documents1.worldbank.org/curated/en/099050006092240654/pdf/P175692013149d03082ee01cbf1e014aed.pdf" TargetMode="External"/><Relationship Id="rId151" Type="http://schemas.openxmlformats.org/officeDocument/2006/relationships/hyperlink" Target="https://d2tic4wvo1iusb.cloudfront.net/production/eef-guidance-reports/maths-ks-2-3/EEF-Improving-Mathematics-in-Key-Stages-2-and-3-2022-Update.pdf" TargetMode="External"/><Relationship Id="rId389" Type="http://schemas.openxmlformats.org/officeDocument/2006/relationships/hyperlink" Target="https://www.worldbank.org/en/events/2024/08/21/knowledge-exchange-optimizing-tourism-entrance-fees-for-protected-area-management" TargetMode="External"/><Relationship Id="rId193" Type="http://schemas.openxmlformats.org/officeDocument/2006/relationships/hyperlink" Target="https://wsdot.wa.gov/about/data/gray-notebook/gnbhome/mobility/ferries/reliability.htm" TargetMode="External"/><Relationship Id="rId207" Type="http://schemas.openxmlformats.org/officeDocument/2006/relationships/hyperlink" Target="https://www.oecd.org/content/dam/oecd/en/publications/reports/2024/10/an-agenda-for-housing-policy-reform_450b3a9a/ddb57031-en.pdf" TargetMode="External"/><Relationship Id="rId249" Type="http://schemas.openxmlformats.org/officeDocument/2006/relationships/hyperlink" Target="https://www.smartcitiesdive.com/news/parking-under-pressure-why-3-cities-price-spots-based-on-demand/699726" TargetMode="External"/><Relationship Id="rId414" Type="http://schemas.openxmlformats.org/officeDocument/2006/relationships/hyperlink" Target="https://www.povertyactionlab.org/policy-insight/market-access-connecting-firms-and-entrepreneurs-markets-spur-business-and-job" TargetMode="External"/><Relationship Id="rId456" Type="http://schemas.openxmlformats.org/officeDocument/2006/relationships/hyperlink" Target="https://www.fisheries.noaa.gov/national/fisheries-observers/electronic-monitoring" TargetMode="External"/><Relationship Id="rId498" Type="http://schemas.openxmlformats.org/officeDocument/2006/relationships/hyperlink" Target="https://www.wto.org/english/tratop_e/sps_e/sps_2506202410_e/sps_2506202410_e.htm" TargetMode="External"/><Relationship Id="rId13" Type="http://schemas.openxmlformats.org/officeDocument/2006/relationships/hyperlink" Target="https://www.oecd.org/en/topics/sub-issues/ai-principles.html" TargetMode="External"/><Relationship Id="rId109" Type="http://schemas.openxmlformats.org/officeDocument/2006/relationships/hyperlink" Target="https://pmc.ncbi.nlm.nih.gov/articles/PMC8545237" TargetMode="External"/><Relationship Id="rId260" Type="http://schemas.openxmlformats.org/officeDocument/2006/relationships/hyperlink" Target="https://openknowledge.worldbank.org/bitstreams/a5193e32-2449-4863-9bc9-fb58d5602e2c/download" TargetMode="External"/><Relationship Id="rId316" Type="http://schemas.openxmlformats.org/officeDocument/2006/relationships/hyperlink" Target="https://content.unops.org/publications/UNOPS-Gender-responsive-Public-Procurement-EN.pdf" TargetMode="External"/><Relationship Id="rId55" Type="http://schemas.openxmlformats.org/officeDocument/2006/relationships/hyperlink" Target="https://www.google.com/search?q=https://www.transportenvironment.org/wp-content/uploads/2021/07/2019_07_TE_aviation_paper_Ryanair_effect.pdf" TargetMode="External"/><Relationship Id="rId97" Type="http://schemas.openxmlformats.org/officeDocument/2006/relationships/hyperlink" Target="https://additivemanufacturing.com/2023/02/24/why-guam-might-be-the-next-additive-manufacturing-center-of-excellence" TargetMode="External"/><Relationship Id="rId120" Type="http://schemas.openxmlformats.org/officeDocument/2006/relationships/hyperlink" Target="https://www.google.com/search?q=https://www.ncbi.nlm.nih.gov/pmc/articles/PMC4154617/" TargetMode="External"/><Relationship Id="rId358" Type="http://schemas.openxmlformats.org/officeDocument/2006/relationships/hyperlink" Target="https://www.ahajournals.org/doi/full/10.1161/HYPERTENSIONAHA.122.19072" TargetMode="External"/><Relationship Id="rId162" Type="http://schemas.openxmlformats.org/officeDocument/2006/relationships/hyperlink" Target="https://www.konicaminolta.com.au/news/blogs/how-3d-printing-is-reshaping-the-future-of-supply-chains" TargetMode="External"/><Relationship Id="rId218" Type="http://schemas.openxmlformats.org/officeDocument/2006/relationships/hyperlink" Target="https://housingevidence.ac.uk/wp-content/uploads/2024/04/220215-Rent-control-web-ready.pdf" TargetMode="External"/><Relationship Id="rId425" Type="http://schemas.openxmlformats.org/officeDocument/2006/relationships/hyperlink" Target="https://www.abtglobal.com/insights/publications/report/career-pathways-impact-analysis" TargetMode="External"/><Relationship Id="rId467" Type="http://schemas.openxmlformats.org/officeDocument/2006/relationships/hyperlink" Target="https://www.fisheries.noaa.gov/southeast/bycatch/turtle-excluder-devices" TargetMode="External"/><Relationship Id="rId271" Type="http://schemas.openxmlformats.org/officeDocument/2006/relationships/hyperlink" Target="https://www.ilo.org/sites/default/files/2024-09/WSPR_2024_EN_WEB_1.pdf" TargetMode="External"/><Relationship Id="rId24" Type="http://schemas.openxmlformats.org/officeDocument/2006/relationships/hyperlink" Target="https://www.oecd.org/en/topics/sub-issues/ai-principles.html" TargetMode="External"/><Relationship Id="rId66" Type="http://schemas.openxmlformats.org/officeDocument/2006/relationships/hyperlink" Target="https://wfhresearch.com/wp-content/uploads/2023/06/WFHResearch_updates_June2023.pdf" TargetMode="External"/><Relationship Id="rId131" Type="http://schemas.openxmlformats.org/officeDocument/2006/relationships/hyperlink" Target="https://www.nber.org/papers/w6798" TargetMode="External"/><Relationship Id="rId327" Type="http://schemas.openxmlformats.org/officeDocument/2006/relationships/hyperlink" Target="https://www.ilo.org/sites/default/files/2024-09/Gender%20Sensitive%20Labour%20Inspection%20Guide_EN.pdf" TargetMode="External"/><Relationship Id="rId369" Type="http://schemas.openxmlformats.org/officeDocument/2006/relationships/hyperlink" Target="https://www.who.int/initiatives/cervical-cancer-elimination-initiative" TargetMode="External"/><Relationship Id="rId173" Type="http://schemas.openxmlformats.org/officeDocument/2006/relationships/hyperlink" Target="https://3dprintingindustry.com/news/solar-powered-3d-printing-aids-solomon-islands-relief-130238" TargetMode="External"/><Relationship Id="rId229" Type="http://schemas.openxmlformats.org/officeDocument/2006/relationships/hyperlink" Target="https://www.gov.uk/government/publications/awaabs-law-draft-guidance-for-social-landlords/awaabs-law-draft-guidance-for-social-landlords" TargetMode="External"/><Relationship Id="rId380" Type="http://schemas.openxmlformats.org/officeDocument/2006/relationships/hyperlink" Target="https://www.honolulu.gov/oca/wp-content/uploads/sites/39/2024/03/Hanauma_Bay_Final_Report.pdf" TargetMode="External"/><Relationship Id="rId436" Type="http://schemas.openxmlformats.org/officeDocument/2006/relationships/hyperlink" Target="https://www.ilo.org/topics-and-sectors/labour-inspection" TargetMode="External"/><Relationship Id="rId240" Type="http://schemas.openxmlformats.org/officeDocument/2006/relationships/hyperlink" Target="https://www.sciencedirect.com/science/article/abs/pii/S0967070X23003268" TargetMode="External"/><Relationship Id="rId478" Type="http://schemas.openxmlformats.org/officeDocument/2006/relationships/hyperlink" Target="https://www.amis-outlook.org" TargetMode="External"/><Relationship Id="rId35" Type="http://schemas.openxmlformats.org/officeDocument/2006/relationships/hyperlink" Target="https://www.worldbank.org/en/country/maldives/overview" TargetMode="External"/><Relationship Id="rId77" Type="http://schemas.openxmlformats.org/officeDocument/2006/relationships/hyperlink" Target="https://barbadoswelcomestamp.bb" TargetMode="External"/><Relationship Id="rId100" Type="http://schemas.openxmlformats.org/officeDocument/2006/relationships/hyperlink" Target="https://www.konicaminolta.com.au/news/blogs/how-3d-printing-is-reshaping-the-future-of-supply-chains" TargetMode="External"/><Relationship Id="rId282" Type="http://schemas.openxmlformats.org/officeDocument/2006/relationships/hyperlink" Target="https://voxdev.org/topic/health/cash-transfers-reduce-adult-and-child-mortality-rates-low-and-middle-income-countries" TargetMode="External"/><Relationship Id="rId338" Type="http://schemas.openxmlformats.org/officeDocument/2006/relationships/hyperlink" Target="https://journals.sagepub.com/doi/10.1177/23328584251335302" TargetMode="External"/><Relationship Id="rId503" Type="http://schemas.openxmlformats.org/officeDocument/2006/relationships/hyperlink" Target="https://en.sun.mv/100924" TargetMode="External"/><Relationship Id="rId8" Type="http://schemas.openxmlformats.org/officeDocument/2006/relationships/hyperlink" Target="https://www.penguinrandomhouse.com/books/557044/palaces-for-the-people-by-eric-klinenberg" TargetMode="External"/><Relationship Id="rId142" Type="http://schemas.openxmlformats.org/officeDocument/2006/relationships/hyperlink" Target="https://www.povertyactionlab.org/policy-insight/improving-student-learning-mathematics" TargetMode="External"/><Relationship Id="rId184" Type="http://schemas.openxmlformats.org/officeDocument/2006/relationships/hyperlink" Target="https://earthobservatory.nasa.gov/features/UrbanRain/urbanrain2.php" TargetMode="External"/><Relationship Id="rId391" Type="http://schemas.openxmlformats.org/officeDocument/2006/relationships/hyperlink" Target="https://www.competecaribbean.org/wp-content/uploads/2024/06/Public-Private-Community-Partnerships-for-SIDS-GBN-Bertrand-and-Hamilton-June-2024-UPDATE.pdf" TargetMode="External"/><Relationship Id="rId405" Type="http://schemas.openxmlformats.org/officeDocument/2006/relationships/hyperlink" Target="https://openknowledge.worldbank.org/entities/publication/4f8c337a-d5b0-5d69-b463-aee54a89d081" TargetMode="External"/><Relationship Id="rId447" Type="http://schemas.openxmlformats.org/officeDocument/2006/relationships/hyperlink" Target="https://openknowledge.worldbank.org/entities/publication/68c1e9ad-beba-4872-ae04-24353542d73a" TargetMode="External"/><Relationship Id="rId251" Type="http://schemas.openxmlformats.org/officeDocument/2006/relationships/hyperlink" Target="https://www.oecd.org/content/dam/oecd/en/publications/reports/2023/05/itf-transport-outlook-2023_4466cd78/b6cc9ad5-en.pdf" TargetMode="External"/><Relationship Id="rId489" Type="http://schemas.openxmlformats.org/officeDocument/2006/relationships/hyperlink" Target="https://projects.worldbank.org/en/results/2024/04/11/increasing-connectivity-for-enhanced-food-supply-chain-resilience" TargetMode="External"/><Relationship Id="rId46" Type="http://schemas.openxmlformats.org/officeDocument/2006/relationships/hyperlink" Target="https://sete.gr/_fileuploads/entries/Online%20library/EN/070703_A.IKFocusOn%20Low%20Cost%20Carriers%20Nov%202006.pdf" TargetMode="External"/><Relationship Id="rId293" Type="http://schemas.openxmlformats.org/officeDocument/2006/relationships/hyperlink" Target="https://inspire-strategies.org" TargetMode="External"/><Relationship Id="rId307" Type="http://schemas.openxmlformats.org/officeDocument/2006/relationships/hyperlink" Target="https://wbl.worldbank.org/en/childcare" TargetMode="External"/><Relationship Id="rId349" Type="http://schemas.openxmlformats.org/officeDocument/2006/relationships/hyperlink" Target="https://www.oecd.org/en/publications/pisa-2022-results-volume-i_53f23881-en.html" TargetMode="External"/><Relationship Id="rId88" Type="http://schemas.openxmlformats.org/officeDocument/2006/relationships/hyperlink" Target="https://corporatemaldives.com/dhiraagu-completes-high-speed-fibre-broadband-network-across-all-inhabited-islands" TargetMode="External"/><Relationship Id="rId111" Type="http://schemas.openxmlformats.org/officeDocument/2006/relationships/hyperlink" Target="https://fab.cba.mit.edu/about/impact" TargetMode="External"/><Relationship Id="rId153" Type="http://schemas.openxmlformats.org/officeDocument/2006/relationships/hyperlink" Target="https://www.huoltovarmuuskeskus.fi/en/security-of-supply" TargetMode="External"/><Relationship Id="rId195" Type="http://schemas.openxmlformats.org/officeDocument/2006/relationships/hyperlink" Target="https://www.kitsaptransit.com/uploads/pdf/projects/240709_ktferrymaintenancefacilitysitingstudyreport-compressed.pdf" TargetMode="External"/><Relationship Id="rId209" Type="http://schemas.openxmlformats.org/officeDocument/2006/relationships/hyperlink" Target="https://www.transportation.gov/sites/dot.gov/files/2025-01/Land%20Use%20as%20a%20Strategy.pdf" TargetMode="External"/><Relationship Id="rId360" Type="http://schemas.openxmlformats.org/officeDocument/2006/relationships/hyperlink" Target="https://www.who.int/publications/i/item/9789240077164" TargetMode="External"/><Relationship Id="rId416" Type="http://schemas.openxmlformats.org/officeDocument/2006/relationships/hyperlink" Target="https://www.porticus.com/latest/lessons-and-research/2024/when-how-and-who-accelerators-accelerate-10-years-of-findings-from-the-global-accelerator-learning-initiative-gali" TargetMode="External"/><Relationship Id="rId220" Type="http://schemas.openxmlformats.org/officeDocument/2006/relationships/hyperlink" Target="https://canada.constructconnect.com/joc/news/economic/2024/12/vancouver-empty-homes-tax-continues-to-show-results-for-rental-housing-supply" TargetMode="External"/><Relationship Id="rId458" Type="http://schemas.openxmlformats.org/officeDocument/2006/relationships/hyperlink" Target="https://www.sciencedirect.com/science/article/pii/S0308597X24002069" TargetMode="External"/><Relationship Id="rId15" Type="http://schemas.openxmlformats.org/officeDocument/2006/relationships/hyperlink" Target="https://sensity.ai/reports" TargetMode="External"/><Relationship Id="rId57" Type="http://schemas.openxmlformats.org/officeDocument/2006/relationships/hyperlink" Target="https://www.tresor.economie.gouv.fr/Articles/3f4994d5-bb32-4c1d-a150-af0dca1cb992/files/979cd59a-c2ba-4a3c-be78-287680f726c7" TargetMode="External"/><Relationship Id="rId262" Type="http://schemas.openxmlformats.org/officeDocument/2006/relationships/hyperlink" Target="https://openknowledge.worldbank.org/entities/publication/1ec6a4c8-b7fb-44ef-bef1-d01a0c02f812" TargetMode="External"/><Relationship Id="rId318" Type="http://schemas.openxmlformats.org/officeDocument/2006/relationships/hyperlink" Target="https://asiapacific.unwomen.org/sites/default/files/2024-01/UPDATED-Good-Practices-on-Gender-Responsive-Procurement.pdf" TargetMode="External"/><Relationship Id="rId99" Type="http://schemas.openxmlformats.org/officeDocument/2006/relationships/hyperlink" Target="https://www.dhl.com/global-en/home/insights-and-innovation/thought-leadership/trend-reports/3d-printing.html" TargetMode="External"/><Relationship Id="rId122" Type="http://schemas.openxmlformats.org/officeDocument/2006/relationships/hyperlink" Target="https://www.housingauthority.gov.hk/hdw/ihc/pdf/phgslc.pdf" TargetMode="External"/><Relationship Id="rId164" Type="http://schemas.openxmlformats.org/officeDocument/2006/relationships/hyperlink" Target="https://3dprint.com/98481/waste-disposal-crisis-in-samoa" TargetMode="External"/><Relationship Id="rId371" Type="http://schemas.openxmlformats.org/officeDocument/2006/relationships/hyperlink" Target="https://www.who.int/news/item/06-07-2021-new-recommendations-for-screening-and-treatment-to-prevent-cervical-cancer" TargetMode="External"/><Relationship Id="rId427" Type="http://schemas.openxmlformats.org/officeDocument/2006/relationships/hyperlink" Target="https://openknowledge.worldbank.org/entities/publication/bc72a327-e7e0-5c2a-8d51-3a0c7a2d95cf" TargetMode="External"/><Relationship Id="rId469" Type="http://schemas.openxmlformats.org/officeDocument/2006/relationships/hyperlink" Target="https://www.iss-foundation.org/about-issf/what-we-publish/2024/09/26/guide-helping-fisheries-build-netting-free-biodegradable-fads" TargetMode="External"/><Relationship Id="rId26" Type="http://schemas.openxmlformats.org/officeDocument/2006/relationships/hyperlink" Target="https://sensity.ai/reports" TargetMode="External"/><Relationship Id="rId231" Type="http://schemas.openxmlformats.org/officeDocument/2006/relationships/hyperlink" Target="https://www.elibrary.imf.org/view/journals/061/2024/006/article-A001-en.xml" TargetMode="External"/><Relationship Id="rId273" Type="http://schemas.openxmlformats.org/officeDocument/2006/relationships/hyperlink" Target="https://www.imf.org/-/media/Files/Publications/WP/2024/English/wpiea2024096-print-pdf.ashx" TargetMode="External"/><Relationship Id="rId329" Type="http://schemas.openxmlformats.org/officeDocument/2006/relationships/hyperlink" Target="https://poverty-action.org/sites/default/files/2024-07/Evidence-at-Your-Fingertips-Cash-Transfer-Gender-March-2024.pdf" TargetMode="External"/><Relationship Id="rId480" Type="http://schemas.openxmlformats.org/officeDocument/2006/relationships/hyperlink" Target="https://oceansolutions.stanford.edu/sites/g/files/sbiybj25061/files/media/file/ndc-guidelines_final.pdf" TargetMode="External"/><Relationship Id="rId68" Type="http://schemas.openxmlformats.org/officeDocument/2006/relationships/hyperlink" Target="https://www.migrationpolicy.org/sites/default/files/publications/mpi-remote-work-2022_final.pdf" TargetMode="External"/><Relationship Id="rId133" Type="http://schemas.openxmlformats.org/officeDocument/2006/relationships/hyperlink" Target="https://documents1.worldbank.org/curated/en/414131604430277237/pdf/The-Rural-Urban-Divide-and-Intergenerational-Educational-Mobility-in-a-Developing-Country-Theory-and-Evidence-from-Indonesia.pdf" TargetMode="External"/><Relationship Id="rId175" Type="http://schemas.openxmlformats.org/officeDocument/2006/relationships/hyperlink" Target="https://www.cuimc.columbia.edu/news/new-type-ultraviolet-light-makes-indoor-air-safe-outdoors" TargetMode="External"/><Relationship Id="rId340" Type="http://schemas.openxmlformats.org/officeDocument/2006/relationships/hyperlink" Target="https://www.nature.com/articles/s41539-025-00310-9" TargetMode="External"/><Relationship Id="rId200" Type="http://schemas.openxmlformats.org/officeDocument/2006/relationships/hyperlink" Target="https://documents1.worldbank.org/curated/en/099062725175530301/pdf/P506086-54812358-c7e6-4b50-b9b6-0e09c6179bd9.pdf" TargetMode="External"/><Relationship Id="rId382" Type="http://schemas.openxmlformats.org/officeDocument/2006/relationships/hyperlink" Target="https://scientiamarina.revistas.csic.es/index.php/scientiamarina/article/view/5526" TargetMode="External"/><Relationship Id="rId438" Type="http://schemas.openxmlformats.org/officeDocument/2006/relationships/hyperlink" Target="https://www.un.org/sites/un2.un.org/files/2024/04/unen_policy_brief_march_2024.pdf" TargetMode="External"/><Relationship Id="rId242" Type="http://schemas.openxmlformats.org/officeDocument/2006/relationships/hyperlink" Target="https://itdp.org/2024/06/12/putting-itdps-brt-climate-impact-calculator-into-practice" TargetMode="External"/><Relationship Id="rId284" Type="http://schemas.openxmlformats.org/officeDocument/2006/relationships/hyperlink" Target="https://p4sp.org/documents/31/DP-P4SP_Evidence_Review_Final_28_June_2024_oBhoA5j.pdf?download=True" TargetMode="External"/><Relationship Id="rId491" Type="http://schemas.openxmlformats.org/officeDocument/2006/relationships/hyperlink" Target="https://pmc.ncbi.nlm.nih.gov/articles/PMC12399992" TargetMode="External"/><Relationship Id="rId505" Type="http://schemas.openxmlformats.org/officeDocument/2006/relationships/hyperlink" Target="https://www.instagram.com/policylabmv/p/DMz_3gNOYnY/" TargetMode="External"/><Relationship Id="rId37" Type="http://schemas.openxmlformats.org/officeDocument/2006/relationships/hyperlink" Target="https://www.weforum.org/stories/2019/01/10-mega-trends-for-india-in-2030-the-future-of-consumption-in-one-of-the-fastest-growing-consumer-markets" TargetMode="External"/><Relationship Id="rId79" Type="http://schemas.openxmlformats.org/officeDocument/2006/relationships/hyperlink" Target="https://e-resident.gov.ee/annual-reports" TargetMode="External"/><Relationship Id="rId102" Type="http://schemas.openxmlformats.org/officeDocument/2006/relationships/hyperlink" Target="https://3dprint.com/98481/waste-disposal-crisis-in-samoa" TargetMode="External"/><Relationship Id="rId144" Type="http://schemas.openxmlformats.org/officeDocument/2006/relationships/hyperlink" Target="https://cls.ucl.ac.uk/knowledge-of-fractions-and-long-division-key-to-later-mathematics-success-2" TargetMode="External"/><Relationship Id="rId90" Type="http://schemas.openxmlformats.org/officeDocument/2006/relationships/hyperlink" Target="https://www.imf.org/external/pubs/ft/fandd/2001/03/desoto.htm" TargetMode="External"/><Relationship Id="rId186" Type="http://schemas.openxmlformats.org/officeDocument/2006/relationships/hyperlink" Target="https://www.landscapeperformance.org/fast-fact-library/canopy-coverage-maximum-cooling" TargetMode="External"/><Relationship Id="rId351" Type="http://schemas.openxmlformats.org/officeDocument/2006/relationships/hyperlink" Target="https://www.thelancet.com/journals/lanepe/article/PIIS2666-7762%2825%2900073-0/fulltext" TargetMode="External"/><Relationship Id="rId393" Type="http://schemas.openxmlformats.org/officeDocument/2006/relationships/hyperlink" Target="https://www.untourism.int/project/employment-and-decent-work-tourism-ilo-unwto-joint-project" TargetMode="External"/><Relationship Id="rId407" Type="http://schemas.openxmlformats.org/officeDocument/2006/relationships/hyperlink" Target="https://www.sciencedirect.com/science/article/pii/S1478409225000615" TargetMode="External"/><Relationship Id="rId449" Type="http://schemas.openxmlformats.org/officeDocument/2006/relationships/hyperlink" Target="https://maring.org/wp-content/uploads/2024/06/FAO-Report-The-State-of-World-Fisheries-and-Aquaculture-2024.pdf" TargetMode="External"/><Relationship Id="rId211" Type="http://schemas.openxmlformats.org/officeDocument/2006/relationships/hyperlink" Target="https://ternercenter.berkeley.edu/wp-content/uploads/2024/11/TernerCenterProHousingDesignationPrograms.pdf" TargetMode="External"/><Relationship Id="rId253" Type="http://schemas.openxmlformats.org/officeDocument/2006/relationships/hyperlink" Target="https://link.springer.com/article/10.1007/s12469-024-00367-6" TargetMode="External"/><Relationship Id="rId295" Type="http://schemas.openxmlformats.org/officeDocument/2006/relationships/hyperlink" Target="https://alliancecpha.org/sites/default/files/technical/attachments/Inter-agency%20Child%20Protection%20Case%20Management%20Guidelines_2nd%20Edition_2024.pdf" TargetMode="External"/><Relationship Id="rId309" Type="http://schemas.openxmlformats.org/officeDocument/2006/relationships/hyperlink" Target="https://www.tandfonline.com/doi/full/10.1080/13668803.2023.2226809" TargetMode="External"/><Relationship Id="rId460" Type="http://schemas.openxmlformats.org/officeDocument/2006/relationships/hyperlink" Target="https://ecologyandsociety.org/vol29/iss4/art10" TargetMode="External"/><Relationship Id="rId48" Type="http://schemas.openxmlformats.org/officeDocument/2006/relationships/hyperlink" Target="https://transweb.sjsu.edu/sites/default/files/2255-Cohen-Economic-Impacts-HSR.pdf" TargetMode="External"/><Relationship Id="rId113" Type="http://schemas.openxmlformats.org/officeDocument/2006/relationships/hyperlink" Target="https://worksinprogress.co/issue/the-housing-theory-of-everything" TargetMode="External"/><Relationship Id="rId320" Type="http://schemas.openxmlformats.org/officeDocument/2006/relationships/hyperlink" Target="https://budget.canada.ca/2024/report-rapport/gdql-egdqv-1-en.html" TargetMode="External"/><Relationship Id="rId155" Type="http://schemas.openxmlformats.org/officeDocument/2006/relationships/hyperlink" Target="https://ember-energy.org/latest-insights/the-first-evidence-of-a-take-off-in-solar-in-africa" TargetMode="External"/><Relationship Id="rId197" Type="http://schemas.openxmlformats.org/officeDocument/2006/relationships/hyperlink" Target="https://unctad.org/system/files/official-document/rmt2024_en.pdf" TargetMode="External"/><Relationship Id="rId362" Type="http://schemas.openxmlformats.org/officeDocument/2006/relationships/hyperlink" Target="https://pmc.ncbi.nlm.nih.gov/articles/PMC11075264" TargetMode="External"/><Relationship Id="rId418" Type="http://schemas.openxmlformats.org/officeDocument/2006/relationships/hyperlink" Target="https://www.researchgate.net/publication/235784582_Supplier_development_programs_and_firm_performance_Evidence_from_Chile" TargetMode="External"/><Relationship Id="rId222" Type="http://schemas.openxmlformats.org/officeDocument/2006/relationships/hyperlink" Target="https://www.ipcc.ch/report/ar6/syr/downloads/report/IPCC_AR6_SYR_FullVolume.pdf" TargetMode="External"/><Relationship Id="rId264" Type="http://schemas.openxmlformats.org/officeDocument/2006/relationships/hyperlink" Target="https://blogs.worldbank.org/en/latinamerica/for-whom-the-social-registry-tolls" TargetMode="External"/><Relationship Id="rId471" Type="http://schemas.openxmlformats.org/officeDocument/2006/relationships/hyperlink" Target="https://www.sciencedirect.com/science/article/pii/S0308597X23002919" TargetMode="External"/><Relationship Id="rId17" Type="http://schemas.openxmlformats.org/officeDocument/2006/relationships/hyperlink" Target="https://edpb.europa.eu/our-work-tools/our-documents/guidelines/guidelines-52019-criteria-right-be-forgotten-search-engines_en" TargetMode="External"/><Relationship Id="rId59" Type="http://schemas.openxmlformats.org/officeDocument/2006/relationships/hyperlink" Target="https://centreforaviation.com/analysis/reports/lccs-and-hybridisation-the-changing-business-models-123456" TargetMode="External"/><Relationship Id="rId124" Type="http://schemas.openxmlformats.org/officeDocument/2006/relationships/hyperlink" Target="https://link.springer.com/article/10.1007/s10901-025-10218-w" TargetMode="External"/><Relationship Id="rId70" Type="http://schemas.openxmlformats.org/officeDocument/2006/relationships/hyperlink" Target="https://newlandchase.com/wp-content/uploads/2025/09/en-us-NC_Digital-Nomadism_WP.pdf" TargetMode="External"/><Relationship Id="rId166" Type="http://schemas.openxmlformats.org/officeDocument/2006/relationships/hyperlink" Target="https://3dprint.com/172450/3d-wash-clean-water-3d-printing" TargetMode="External"/><Relationship Id="rId331" Type="http://schemas.openxmlformats.org/officeDocument/2006/relationships/hyperlink" Target="https://www.thelancet.com/journals/lancet/article/PIIS0140-6736%2823%2902360-7/abstract" TargetMode="External"/><Relationship Id="rId373" Type="http://schemas.openxmlformats.org/officeDocument/2006/relationships/hyperlink" Target="https://www.who.int/publications/i/item/WHO-MHP-HPS-EML-2023.04" TargetMode="External"/><Relationship Id="rId429" Type="http://schemas.openxmlformats.org/officeDocument/2006/relationships/hyperlink" Target="https://www.ilo.org/sites/default/files/2024-06/WB-Active-Labor-Market-Programs-Improve-Employment-and-Earnings-of-Young-People.pdf" TargetMode="External"/><Relationship Id="rId1" Type="http://schemas.openxmlformats.org/officeDocument/2006/relationships/hyperlink" Target="https://ourworldindata.org/co2/country/maldives" TargetMode="External"/><Relationship Id="rId233" Type="http://schemas.openxmlformats.org/officeDocument/2006/relationships/hyperlink" Target="https://unhabitat.org/sites/default/files/2024/11/wcr_2024_-_executive_summary.pdf" TargetMode="External"/><Relationship Id="rId440" Type="http://schemas.openxmlformats.org/officeDocument/2006/relationships/hyperlink" Target="https://www.ilo.org/sites/default/files/wcmsp5/groups/public/%40ed_protect/%40protrav/%40migrant/documents/publication/wcms_703485.pdf" TargetMode="External"/><Relationship Id="rId28" Type="http://schemas.openxmlformats.org/officeDocument/2006/relationships/hyperlink" Target="https://www.lawandtheworkplace.com/2025/06/ai-bias-lawsuit-against-workday-reaches-next-stage-as-court-grants-conditional-certification-of-adea-claim" TargetMode="External"/><Relationship Id="rId275" Type="http://schemas.openxmlformats.org/officeDocument/2006/relationships/hyperlink" Target="https://cgspace.cgiar.org/server/api/core/bitstreams/4786105d-8052-423a-9054-e2b79aba3181/content" TargetMode="External"/><Relationship Id="rId300" Type="http://schemas.openxmlformats.org/officeDocument/2006/relationships/hyperlink" Target="https://pmc.ncbi.nlm.nih.gov/articles/PMC10588291" TargetMode="External"/><Relationship Id="rId482" Type="http://schemas.openxmlformats.org/officeDocument/2006/relationships/hyperlink" Target="https://www.fao.org/americas/news/news-detail/cultivo-macroalgas-creci%C3%B3-en-la-ultima-decada/en" TargetMode="External"/><Relationship Id="rId81" Type="http://schemas.openxmlformats.org/officeDocument/2006/relationships/hyperlink" Target="https://www.brookings.edu/research/the-rise-of-zoom-towns-in-the-intermountain-west" TargetMode="External"/><Relationship Id="rId135" Type="http://schemas.openxmlformats.org/officeDocument/2006/relationships/hyperlink" Target="https://edpolicy.stanford.edu/sites/default/files/publications/clinical-practice-teacher-preparation-creating-powerful-learning-environment.pdf" TargetMode="External"/><Relationship Id="rId177" Type="http://schemas.openxmlformats.org/officeDocument/2006/relationships/hyperlink" Target="https://www.nature.com/articles/s41598-018-21058-w" TargetMode="External"/><Relationship Id="rId342" Type="http://schemas.openxmlformats.org/officeDocument/2006/relationships/hyperlink" Target="https://www.sciencedirect.com/science/article/pii/S0360131524002112" TargetMode="External"/><Relationship Id="rId384" Type="http://schemas.openxmlformats.org/officeDocument/2006/relationships/hyperlink" Target="https://wttc.org/news/a-united-vision-for-nature-nature-positive-report-marks-new-collaborative-era-in-travel-and-tourism" TargetMode="External"/><Relationship Id="rId202" Type="http://schemas.openxmlformats.org/officeDocument/2006/relationships/hyperlink" Target="https://rtl.mv" TargetMode="External"/><Relationship Id="rId244" Type="http://schemas.openxmlformats.org/officeDocument/2006/relationships/hyperlink" Target="https://www.london.gov.uk/programmes-strategies/environment-and-climate-change/environment-and-climate-change-publications/london-wide-ultra-low-emission-zone-one-year-report" TargetMode="External"/><Relationship Id="rId39" Type="http://schemas.openxmlformats.org/officeDocument/2006/relationships/hyperlink" Target="https://www.google.com/search?q=https://www3.weforum.org/docs/WEF_Future_of_Consumption_Fast_Growth_Consumer_Market_India_report_2019.pdf" TargetMode="External"/><Relationship Id="rId286" Type="http://schemas.openxmlformats.org/officeDocument/2006/relationships/hyperlink" Target="https://www.who.int/publications/i/item/9789240049451" TargetMode="External"/><Relationship Id="rId451" Type="http://schemas.openxmlformats.org/officeDocument/2006/relationships/hyperlink" Target="https://www.sciencedirect.com/science/article/pii/S0308597X24000022" TargetMode="External"/><Relationship Id="rId493" Type="http://schemas.openxmlformats.org/officeDocument/2006/relationships/hyperlink" Target="https://publications.wfp.org/2024/state-of-school-feeding" TargetMode="External"/><Relationship Id="rId507" Type="http://schemas.openxmlformats.org/officeDocument/2006/relationships/hyperlink" Target="http://www.wfd.org/what-we-do/resources/cost-politics-maldives" TargetMode="External"/><Relationship Id="rId50" Type="http://schemas.openxmlformats.org/officeDocument/2006/relationships/hyperlink" Target="https://www.worldbank.org/en/news/press-release/2019/07/08/chinas-high-speed-rail-network-is-a-success-story-with-global-implications" TargetMode="External"/><Relationship Id="rId104" Type="http://schemas.openxmlformats.org/officeDocument/2006/relationships/hyperlink" Target="https://3dprint.com/172450/3d-wash-clean-water-3d-printing" TargetMode="External"/><Relationship Id="rId146" Type="http://schemas.openxmlformats.org/officeDocument/2006/relationships/hyperlink" Target="https://pmc.ncbi.nlm.nih.gov/articles/PMC10474421" TargetMode="External"/><Relationship Id="rId188" Type="http://schemas.openxmlformats.org/officeDocument/2006/relationships/hyperlink" Target="https://www.sciencedirect.com/science/article/pii/S2210670716306576" TargetMode="External"/><Relationship Id="rId311" Type="http://schemas.openxmlformats.org/officeDocument/2006/relationships/hyperlink" Target="https://www.ilo.org/sites/default/files/2025-07/Pay%20Equity%20-%20EN%20%286%29.pdf" TargetMode="External"/><Relationship Id="rId353" Type="http://schemas.openxmlformats.org/officeDocument/2006/relationships/hyperlink" Target="https://pmc.ncbi.nlm.nih.gov/articles/PMC11320890" TargetMode="External"/><Relationship Id="rId395" Type="http://schemas.openxmlformats.org/officeDocument/2006/relationships/hyperlink" Target="https://unstats.un.org/unsd/tourism/methodology.asp" TargetMode="External"/><Relationship Id="rId409" Type="http://schemas.openxmlformats.org/officeDocument/2006/relationships/hyperlink" Target="https://www.povertyactionlab.org/policy-insight/market-access-connecting-firms-and-entrepreneurs-markets-spur-business-and-job" TargetMode="External"/><Relationship Id="rId92" Type="http://schemas.openxmlformats.org/officeDocument/2006/relationships/hyperlink" Target="http://www.deskmag.com/en/market-research" TargetMode="External"/><Relationship Id="rId213" Type="http://schemas.openxmlformats.org/officeDocument/2006/relationships/hyperlink" Target="https://www.mercatus.org/research/policy-briefs/how-streamline-housing-permitting-tennessee" TargetMode="External"/><Relationship Id="rId420" Type="http://schemas.openxmlformats.org/officeDocument/2006/relationships/hyperlink" Target="https://documents1.worldbank.org/curated/en/099529509162440365/pdf/IDU195bd66a01b249141051ad351d04d4880f6e3.pdf" TargetMode="External"/><Relationship Id="rId255" Type="http://schemas.openxmlformats.org/officeDocument/2006/relationships/hyperlink" Target="https://www.london.gov.uk/sites/default/files/2024-07/London-wide%20ULEZ%20Six%20Month%20Report.pdf" TargetMode="External"/><Relationship Id="rId297" Type="http://schemas.openxmlformats.org/officeDocument/2006/relationships/hyperlink" Target="https://resourcecentre.savethechildren.net/document/united-nations-guidelines-alternative-care-children" TargetMode="External"/><Relationship Id="rId462" Type="http://schemas.openxmlformats.org/officeDocument/2006/relationships/hyperlink" Target="https://www.pnas.org/doi/10.1073/pnas.2313205121" TargetMode="External"/><Relationship Id="rId115" Type="http://schemas.openxmlformats.org/officeDocument/2006/relationships/hyperlink" Target="https://owsa.in/the-silent-cradle-housing-and-financial-squeeze-chokes-maldivian-birth-rates/" TargetMode="External"/><Relationship Id="rId157" Type="http://schemas.openxmlformats.org/officeDocument/2006/relationships/hyperlink" Target="https://gca.org/the-energy-sector-in-sids-is-incorporating-adaptation-solutions-to-tackle-an-uncertain-climate" TargetMode="External"/><Relationship Id="rId322" Type="http://schemas.openxmlformats.org/officeDocument/2006/relationships/hyperlink" Target="https://ideas.repec.org/a/eee/labeco/v91y2024ics0927537124001301.html" TargetMode="External"/><Relationship Id="rId364" Type="http://schemas.openxmlformats.org/officeDocument/2006/relationships/hyperlink" Target="https://www.paho.org/en/hearts-americas/hearts-americas-technical-package" TargetMode="External"/><Relationship Id="rId61" Type="http://schemas.openxmlformats.org/officeDocument/2006/relationships/hyperlink" Target="https://indiaoutbound.info/trade-news/outbound-indian-market-could-reach-100-million-international-trips-by-2030-mabrian-report/" TargetMode="External"/><Relationship Id="rId199" Type="http://schemas.openxmlformats.org/officeDocument/2006/relationships/hyperlink" Target="https://documents1.worldbank.org/curated/en/099050125094013001/pdf/P157929-8422f42b-1bb4-490a-8d6a-87b0d83a5920.pdf" TargetMode="External"/><Relationship Id="rId19" Type="http://schemas.openxmlformats.org/officeDocument/2006/relationships/hyperlink" Target="https://www.lawandtheworkplace.com/2025/06/ai-bias-lawsuit-against-workday-reaches-next-stage-as-court-grants-conditional-certification-of-adea-claim" TargetMode="External"/><Relationship Id="rId224" Type="http://schemas.openxmlformats.org/officeDocument/2006/relationships/hyperlink" Target="https://openknowledge.worldbank.org/server/api/core/bitstreams/df8168e0-7a97-4810-bc37-06495581f2cf/content" TargetMode="External"/><Relationship Id="rId266" Type="http://schemas.openxmlformats.org/officeDocument/2006/relationships/hyperlink" Target="https://www.gov.br/g20/pt-br/trilhas/trilha-de-financas/inclusao-financeira/2-g20-policy-options-to-improve-last-mile-access-and-quality-inclusion.pdf/%40%40download/file" TargetMode="External"/><Relationship Id="rId431" Type="http://schemas.openxmlformats.org/officeDocument/2006/relationships/hyperlink" Target="https://www.nber.org/papers/w32925" TargetMode="External"/><Relationship Id="rId473" Type="http://schemas.openxmlformats.org/officeDocument/2006/relationships/hyperlink" Target="https://maring.org/wp-content/uploads/2024/06/FAO-Report-The-State-of-World-Fisheries-and-Aquaculture-2024.pdf" TargetMode="External"/><Relationship Id="rId30" Type="http://schemas.openxmlformats.org/officeDocument/2006/relationships/hyperlink" Target="https://www.eeoc.gov/ai" TargetMode="External"/><Relationship Id="rId126" Type="http://schemas.openxmlformats.org/officeDocument/2006/relationships/hyperlink" Target="https://immigcanada.com/cec-express-entry-draw-381" TargetMode="External"/><Relationship Id="rId168" Type="http://schemas.openxmlformats.org/officeDocument/2006/relationships/hyperlink" Target="https://calhoun.nps.edu/bitstream/handle/10945/70406/SYM-AM-22-033.pdf?sequence=1" TargetMode="External"/><Relationship Id="rId333" Type="http://schemas.openxmlformats.org/officeDocument/2006/relationships/hyperlink" Target="https://www.unesco.org/en/gender-equality/education/stem" TargetMode="External"/><Relationship Id="rId72" Type="http://schemas.openxmlformats.org/officeDocument/2006/relationships/hyperlink" Target="https://abrotherabroad.com/digital-nomad-statistics" TargetMode="External"/><Relationship Id="rId375" Type="http://schemas.openxmlformats.org/officeDocument/2006/relationships/hyperlink" Target="https://www.who.int/europe/health-topics/climate-change/planning-heat-health-action" TargetMode="External"/><Relationship Id="rId3" Type="http://schemas.openxmlformats.org/officeDocument/2006/relationships/hyperlink" Target="https://ember-energy.org/data/chinas-solar-pv-export-explorer" TargetMode="External"/><Relationship Id="rId235" Type="http://schemas.openxmlformats.org/officeDocument/2006/relationships/hyperlink" Target="https://nlihc.org/sites/default/files/Housing-First-Research.pdf" TargetMode="External"/><Relationship Id="rId277" Type="http://schemas.openxmlformats.org/officeDocument/2006/relationships/hyperlink" Target="https://id4d.worldbank.org/guide/grievance-redress" TargetMode="External"/><Relationship Id="rId400" Type="http://schemas.openxmlformats.org/officeDocument/2006/relationships/hyperlink" Target="https://www.worldbank.org/en/businessready" TargetMode="External"/><Relationship Id="rId442" Type="http://schemas.openxmlformats.org/officeDocument/2006/relationships/hyperlink" Target="https://poverty-action.org/impacts-dual-apprenticeships-combining-job-and-vocational-training-cote-divoire" TargetMode="External"/><Relationship Id="rId484" Type="http://schemas.openxmlformats.org/officeDocument/2006/relationships/hyperlink" Target="https://www.sciencedirect.com/science/article/pii/S0048969722075222" TargetMode="External"/><Relationship Id="rId137" Type="http://schemas.openxmlformats.org/officeDocument/2006/relationships/hyperlink" Target="https://youthpolicylab.umich.edu/research/report/long-term-effects-enhanced-early-childhood-math-instruction" TargetMode="External"/><Relationship Id="rId302" Type="http://schemas.openxmlformats.org/officeDocument/2006/relationships/hyperlink" Target="https://www.unicef.org/media/159656/file/UNICEF_Policy_on_Safeguarding_March%202024.pdf.pdf" TargetMode="External"/><Relationship Id="rId344" Type="http://schemas.openxmlformats.org/officeDocument/2006/relationships/hyperlink" Target="https://www.oecd.org/content/dam/oecd/en/publications/reports/2024/03/career-guidance-social-inequality-and-social-mobility_267a5ecd/e98d0ae7-en.pdf" TargetMode="External"/><Relationship Id="rId41" Type="http://schemas.openxmlformats.org/officeDocument/2006/relationships/hyperlink" Target="https://asianaviation.com/capa-india-says-country-to-have-50-million-annual-outbound-travellers-by-fy2030/" TargetMode="External"/><Relationship Id="rId83" Type="http://schemas.openxmlformats.org/officeDocument/2006/relationships/hyperlink" Target="https://urban.jrc.ec.europa.eu/thefutureofcities/housing" TargetMode="External"/><Relationship Id="rId179" Type="http://schemas.openxmlformats.org/officeDocument/2006/relationships/hyperlink" Target="https://www.researchgate.net/publication/359436547_Far-UVC_222_nm_efficiently_inactivates_an_airborne_pathogen_in_a_room-sized_chamber" TargetMode="External"/><Relationship Id="rId386" Type="http://schemas.openxmlformats.org/officeDocument/2006/relationships/hyperlink" Target="https://pml.ac.uk/news/project-to-tackle-nitrogen-pollution-in-the-maldives-launched" TargetMode="External"/><Relationship Id="rId190" Type="http://schemas.openxmlformats.org/officeDocument/2006/relationships/hyperlink" Target="https://www.sciencedirect.com/science/article/pii/0272494495900012" TargetMode="External"/><Relationship Id="rId204" Type="http://schemas.openxmlformats.org/officeDocument/2006/relationships/hyperlink" Target="https://unctad.org/publication/review-maritime-transport-2024" TargetMode="External"/><Relationship Id="rId246" Type="http://schemas.openxmlformats.org/officeDocument/2006/relationships/hyperlink" Target="https://www.oecd.org/content/dam/oecd/en/publications/reports/2023/05/itf-transport-outlook-2023_4466cd78/b6cc9ad5-en.pdf" TargetMode="External"/><Relationship Id="rId288" Type="http://schemas.openxmlformats.org/officeDocument/2006/relationships/hyperlink" Target="https://www.social-protection.org/gimi/ShowRessource.action?id=58145" TargetMode="External"/><Relationship Id="rId411" Type="http://schemas.openxmlformats.org/officeDocument/2006/relationships/hyperlink" Target="https://www.oecd.org/content/dam/oecd/en/networks/oecd-digital-for-smes-global-initiative/FINAL-D4SME-2024-Survey-Policy-Highlights.pdf" TargetMode="External"/><Relationship Id="rId453" Type="http://schemas.openxmlformats.org/officeDocument/2006/relationships/hyperlink" Target="https://openknowledge.fao.org/items/06690fd0-d133-424c-9673-1849e414543d" TargetMode="External"/><Relationship Id="rId106" Type="http://schemas.openxmlformats.org/officeDocument/2006/relationships/hyperlink" Target="https://calhoun.nps.edu/bitstream/handle/10945/70406/SYM-AM-22-033.pdf?sequence=1" TargetMode="External"/><Relationship Id="rId313" Type="http://schemas.openxmlformats.org/officeDocument/2006/relationships/hyperlink" Target="https://www.ilo.org/sites/default/files/2024-09/Gender%20Sensitive%20Labour%20Inspection%20Guide_EN.pdf" TargetMode="External"/><Relationship Id="rId495" Type="http://schemas.openxmlformats.org/officeDocument/2006/relationships/hyperlink" Target="https://openknowledge.worldbank.org/entities/publication/d0effef8-3ec1-4c0d-8fdb-9705f3179d96" TargetMode="External"/><Relationship Id="rId10" Type="http://schemas.openxmlformats.org/officeDocument/2006/relationships/hyperlink" Target="https://www.cambridge.org/core/books/invention-of-tradition/B9973971357795DC86BE856F321C34B3" TargetMode="External"/><Relationship Id="rId52" Type="http://schemas.openxmlformats.org/officeDocument/2006/relationships/hyperlink" Target="https://www.aci-europe.org/downloads/resources/ACI%20EUROPE%20Airport%20Competition%20Report.pdf" TargetMode="External"/><Relationship Id="rId94" Type="http://schemas.openxmlformats.org/officeDocument/2006/relationships/hyperlink" Target="https://www.ilo.org/global/topics/future-of-work/publications/WCMS_625866/lang--en/index.htm" TargetMode="External"/><Relationship Id="rId148" Type="http://schemas.openxmlformats.org/officeDocument/2006/relationships/hyperlink" Target="https://www.nationalnumeracy.org.uk/sites/default/files/documents/National%20Numeracy%20Research%20Briefing_Fit%20for%20Work.pdf" TargetMode="External"/><Relationship Id="rId355" Type="http://schemas.openxmlformats.org/officeDocument/2006/relationships/hyperlink" Target="https://www.sciencedirect.com/science/article/abs/pii/S0025619613004631" TargetMode="External"/><Relationship Id="rId397" Type="http://schemas.openxmlformats.org/officeDocument/2006/relationships/hyperlink" Target="https://www.oecd.org/content/dam/oecd/en/publications/reports/2025/06/using-alternative-data-sources-and-tools-to-measure-and-monitor-tourism_7d3c7654/09ad7240-en.pdf"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MY" sz="1200">
                <a:solidFill>
                  <a:sysClr val="windowText" lastClr="000000"/>
                </a:solidFill>
              </a:rPr>
              <a:t>Breakdown</a:t>
            </a:r>
            <a:r>
              <a:rPr lang="en-MY" sz="1200" baseline="0">
                <a:solidFill>
                  <a:sysClr val="windowText" lastClr="000000"/>
                </a:solidFill>
              </a:rPr>
              <a:t> of total street width by utilization</a:t>
            </a:r>
            <a:endParaRPr lang="en-MY" sz="1200">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MY"/>
        </a:p>
      </c:txPr>
    </c:title>
    <c:autoTitleDeleted val="0"/>
    <c:plotArea>
      <c:layout/>
      <c:barChart>
        <c:barDir val="bar"/>
        <c:grouping val="percentStacked"/>
        <c:varyColors val="0"/>
        <c:ser>
          <c:idx val="0"/>
          <c:order val="0"/>
          <c:tx>
            <c:strRef>
              <c:f>Sheet1!$B$1</c:f>
              <c:strCache>
                <c:ptCount val="1"/>
                <c:pt idx="0">
                  <c:v>Pavement</c:v>
                </c:pt>
              </c:strCache>
            </c:strRef>
          </c:tx>
          <c:spPr>
            <a:solidFill>
              <a:schemeClr val="accent2"/>
            </a:solidFill>
            <a:ln>
              <a:noFill/>
            </a:ln>
            <a:effectLst/>
          </c:spPr>
          <c:invertIfNegative val="0"/>
          <c:dLbls>
            <c:dLbl>
              <c:idx val="0"/>
              <c:tx>
                <c:rich>
                  <a:bodyPr/>
                  <a:lstStyle/>
                  <a:p>
                    <a:r>
                      <a:rPr lang="en-US"/>
                      <a:t>11.2%</a:t>
                    </a: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C0C7-4493-8E78-5C2C441A4680}"/>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Total street width</c:v>
                </c:pt>
              </c:strCache>
            </c:strRef>
          </c:cat>
          <c:val>
            <c:numRef>
              <c:f>Sheet1!$B$2</c:f>
              <c:numCache>
                <c:formatCode>0.00%</c:formatCode>
                <c:ptCount val="1"/>
                <c:pt idx="0">
                  <c:v>0.112</c:v>
                </c:pt>
              </c:numCache>
            </c:numRef>
          </c:val>
          <c:extLst>
            <c:ext xmlns:c16="http://schemas.microsoft.com/office/drawing/2014/chart" uri="{C3380CC4-5D6E-409C-BE32-E72D297353CC}">
              <c16:uniqueId val="{00000001-C0C7-4493-8E78-5C2C441A4680}"/>
            </c:ext>
          </c:extLst>
        </c:ser>
        <c:ser>
          <c:idx val="1"/>
          <c:order val="1"/>
          <c:tx>
            <c:strRef>
              <c:f>Sheet1!$C$1</c:f>
              <c:strCache>
                <c:ptCount val="1"/>
                <c:pt idx="0">
                  <c:v>Blocked by parking</c:v>
                </c:pt>
              </c:strCache>
            </c:strRef>
          </c:tx>
          <c:spPr>
            <a:solidFill>
              <a:schemeClr val="accent4"/>
            </a:solidFill>
            <a:ln>
              <a:noFill/>
            </a:ln>
            <a:effectLst/>
          </c:spPr>
          <c:invertIfNegative val="0"/>
          <c:dLbls>
            <c:dLbl>
              <c:idx val="0"/>
              <c:tx>
                <c:rich>
                  <a:bodyPr/>
                  <a:lstStyle/>
                  <a:p>
                    <a:r>
                      <a:rPr lang="en-US"/>
                      <a:t>38.6%</a:t>
                    </a: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C0C7-4493-8E78-5C2C441A4680}"/>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Total street width</c:v>
                </c:pt>
              </c:strCache>
            </c:strRef>
          </c:cat>
          <c:val>
            <c:numRef>
              <c:f>Sheet1!$C$2</c:f>
              <c:numCache>
                <c:formatCode>0.00%</c:formatCode>
                <c:ptCount val="1"/>
                <c:pt idx="0">
                  <c:v>0.38600000000000001</c:v>
                </c:pt>
              </c:numCache>
            </c:numRef>
          </c:val>
          <c:extLst>
            <c:ext xmlns:c16="http://schemas.microsoft.com/office/drawing/2014/chart" uri="{C3380CC4-5D6E-409C-BE32-E72D297353CC}">
              <c16:uniqueId val="{00000003-C0C7-4493-8E78-5C2C441A4680}"/>
            </c:ext>
          </c:extLst>
        </c:ser>
        <c:ser>
          <c:idx val="2"/>
          <c:order val="2"/>
          <c:tx>
            <c:strRef>
              <c:f>Sheet1!$D$1</c:f>
              <c:strCache>
                <c:ptCount val="1"/>
                <c:pt idx="0">
                  <c:v>Clear for driving</c:v>
                </c:pt>
              </c:strCache>
            </c:strRef>
          </c:tx>
          <c:spPr>
            <a:solidFill>
              <a:schemeClr val="accent6"/>
            </a:solidFill>
            <a:ln>
              <a:noFill/>
            </a:ln>
            <a:effectLst/>
          </c:spPr>
          <c:invertIfNegative val="0"/>
          <c:dLbls>
            <c:dLbl>
              <c:idx val="0"/>
              <c:tx>
                <c:rich>
                  <a:bodyPr/>
                  <a:lstStyle/>
                  <a:p>
                    <a:r>
                      <a:rPr lang="en-US">
                        <a:solidFill>
                          <a:schemeClr val="bg1"/>
                        </a:solidFill>
                      </a:rPr>
                      <a:t>50.2%</a:t>
                    </a: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C0C7-4493-8E78-5C2C441A4680}"/>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Total street width</c:v>
                </c:pt>
              </c:strCache>
            </c:strRef>
          </c:cat>
          <c:val>
            <c:numRef>
              <c:f>Sheet1!$D$2</c:f>
              <c:numCache>
                <c:formatCode>0.00%</c:formatCode>
                <c:ptCount val="1"/>
                <c:pt idx="0">
                  <c:v>0.502</c:v>
                </c:pt>
              </c:numCache>
            </c:numRef>
          </c:val>
          <c:extLst>
            <c:ext xmlns:c16="http://schemas.microsoft.com/office/drawing/2014/chart" uri="{C3380CC4-5D6E-409C-BE32-E72D297353CC}">
              <c16:uniqueId val="{00000005-C0C7-4493-8E78-5C2C441A4680}"/>
            </c:ext>
          </c:extLst>
        </c:ser>
        <c:dLbls>
          <c:dLblPos val="ctr"/>
          <c:showLegendKey val="0"/>
          <c:showVal val="1"/>
          <c:showCatName val="0"/>
          <c:showSerName val="0"/>
          <c:showPercent val="0"/>
          <c:showBubbleSize val="0"/>
        </c:dLbls>
        <c:gapWidth val="150"/>
        <c:overlap val="100"/>
        <c:axId val="1550561071"/>
        <c:axId val="1550558191"/>
      </c:barChart>
      <c:catAx>
        <c:axId val="1550561071"/>
        <c:scaling>
          <c:orientation val="minMax"/>
        </c:scaling>
        <c:delete val="1"/>
        <c:axPos val="l"/>
        <c:numFmt formatCode="General" sourceLinked="1"/>
        <c:majorTickMark val="none"/>
        <c:minorTickMark val="none"/>
        <c:tickLblPos val="nextTo"/>
        <c:crossAx val="1550558191"/>
        <c:crosses val="autoZero"/>
        <c:auto val="1"/>
        <c:lblAlgn val="ctr"/>
        <c:lblOffset val="100"/>
        <c:noMultiLvlLbl val="0"/>
      </c:catAx>
      <c:valAx>
        <c:axId val="1550558191"/>
        <c:scaling>
          <c:orientation val="minMax"/>
        </c:scaling>
        <c:delete val="1"/>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crossAx val="15505610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MY" sz="1200">
                <a:solidFill>
                  <a:sysClr val="windowText" lastClr="000000"/>
                </a:solidFill>
              </a:rPr>
              <a:t>Utilization</a:t>
            </a:r>
            <a:r>
              <a:rPr lang="en-MY" sz="1200" baseline="0">
                <a:solidFill>
                  <a:sysClr val="windowText" lastClr="000000"/>
                </a:solidFill>
              </a:rPr>
              <a:t> pattern of an average street</a:t>
            </a:r>
            <a:endParaRPr lang="en-MY" sz="1200">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MY"/>
        </a:p>
      </c:txPr>
    </c:title>
    <c:autoTitleDeleted val="0"/>
    <c:plotArea>
      <c:layout/>
      <c:barChart>
        <c:barDir val="bar"/>
        <c:grouping val="percentStacked"/>
        <c:varyColors val="0"/>
        <c:ser>
          <c:idx val="0"/>
          <c:order val="0"/>
          <c:tx>
            <c:strRef>
              <c:f>Sheet1!$B$1</c:f>
              <c:strCache>
                <c:ptCount val="1"/>
                <c:pt idx="0">
                  <c:v>Left Pavement</c:v>
                </c:pt>
              </c:strCache>
            </c:strRef>
          </c:tx>
          <c:spPr>
            <a:solidFill>
              <a:schemeClr val="tx1">
                <a:lumMod val="50000"/>
                <a:lumOff val="50000"/>
              </a:schemeClr>
            </a:solidFill>
            <a:ln>
              <a:noFill/>
            </a:ln>
            <a:effectLst/>
          </c:spPr>
          <c:invertIfNegative val="0"/>
          <c:dLbls>
            <c:dLbl>
              <c:idx val="0"/>
              <c:tx>
                <c:rich>
                  <a:bodyPr/>
                  <a:lstStyle/>
                  <a:p>
                    <a:r>
                      <a:rPr lang="en-US"/>
                      <a:t>pvmt</a:t>
                    </a: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960C-4505-867B-CF5168872D2B}"/>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j-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Category 1</c:v>
                </c:pt>
              </c:strCache>
            </c:strRef>
          </c:cat>
          <c:val>
            <c:numRef>
              <c:f>Sheet1!$B$2</c:f>
              <c:numCache>
                <c:formatCode>0.00%</c:formatCode>
                <c:ptCount val="1"/>
                <c:pt idx="0">
                  <c:v>5.6000000000000001E-2</c:v>
                </c:pt>
              </c:numCache>
            </c:numRef>
          </c:val>
          <c:extLst>
            <c:ext xmlns:c16="http://schemas.microsoft.com/office/drawing/2014/chart" uri="{C3380CC4-5D6E-409C-BE32-E72D297353CC}">
              <c16:uniqueId val="{00000001-960C-4505-867B-CF5168872D2B}"/>
            </c:ext>
          </c:extLst>
        </c:ser>
        <c:ser>
          <c:idx val="1"/>
          <c:order val="1"/>
          <c:tx>
            <c:strRef>
              <c:f>Sheet1!$C$1</c:f>
              <c:strCache>
                <c:ptCount val="1"/>
                <c:pt idx="0">
                  <c:v>Left Parking</c:v>
                </c:pt>
              </c:strCache>
            </c:strRef>
          </c:tx>
          <c:spPr>
            <a:solidFill>
              <a:schemeClr val="tx1"/>
            </a:solidFill>
            <a:ln>
              <a:noFill/>
            </a:ln>
            <a:effectLst/>
          </c:spPr>
          <c:invertIfNegative val="0"/>
          <c:dLbls>
            <c:dLbl>
              <c:idx val="0"/>
              <c:tx>
                <c:rich>
                  <a:bodyPr/>
                  <a:lstStyle/>
                  <a:p>
                    <a:r>
                      <a:rPr lang="en-US"/>
                      <a:t>blocked by</a:t>
                    </a:r>
                    <a:r>
                      <a:rPr lang="en-US" baseline="0"/>
                      <a:t> parking</a:t>
                    </a:r>
                    <a:endParaRPr lang="en-US"/>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960C-4505-867B-CF5168872D2B}"/>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j-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Category 1</c:v>
                </c:pt>
              </c:strCache>
            </c:strRef>
          </c:cat>
          <c:val>
            <c:numRef>
              <c:f>Sheet1!$C$2</c:f>
              <c:numCache>
                <c:formatCode>0.00%</c:formatCode>
                <c:ptCount val="1"/>
                <c:pt idx="0">
                  <c:v>0.193</c:v>
                </c:pt>
              </c:numCache>
            </c:numRef>
          </c:val>
          <c:extLst>
            <c:ext xmlns:c16="http://schemas.microsoft.com/office/drawing/2014/chart" uri="{C3380CC4-5D6E-409C-BE32-E72D297353CC}">
              <c16:uniqueId val="{00000003-960C-4505-867B-CF5168872D2B}"/>
            </c:ext>
          </c:extLst>
        </c:ser>
        <c:ser>
          <c:idx val="2"/>
          <c:order val="2"/>
          <c:tx>
            <c:strRef>
              <c:f>Sheet1!$D$1</c:f>
              <c:strCache>
                <c:ptCount val="1"/>
                <c:pt idx="0">
                  <c:v>Drivable Road</c:v>
                </c:pt>
              </c:strCache>
            </c:strRef>
          </c:tx>
          <c:spPr>
            <a:solidFill>
              <a:schemeClr val="bg1">
                <a:lumMod val="75000"/>
              </a:schemeClr>
            </a:solidFill>
            <a:ln>
              <a:noFill/>
            </a:ln>
            <a:effectLst/>
          </c:spPr>
          <c:invertIfNegative val="0"/>
          <c:dLbls>
            <c:dLbl>
              <c:idx val="0"/>
              <c:tx>
                <c:rich>
                  <a:bodyPr/>
                  <a:lstStyle/>
                  <a:p>
                    <a:r>
                      <a:rPr lang="en-US">
                        <a:solidFill>
                          <a:schemeClr val="tx1"/>
                        </a:solidFill>
                      </a:rPr>
                      <a:t>road usable</a:t>
                    </a:r>
                    <a:r>
                      <a:rPr lang="en-US" baseline="0">
                        <a:solidFill>
                          <a:schemeClr val="tx1"/>
                        </a:solidFill>
                      </a:rPr>
                      <a:t> for driving</a:t>
                    </a:r>
                    <a:endParaRPr lang="en-US">
                      <a:solidFill>
                        <a:schemeClr val="tx1"/>
                      </a:solidFill>
                    </a:endParaRP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960C-4505-867B-CF5168872D2B}"/>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j-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Category 1</c:v>
                </c:pt>
              </c:strCache>
            </c:strRef>
          </c:cat>
          <c:val>
            <c:numRef>
              <c:f>Sheet1!$D$2</c:f>
              <c:numCache>
                <c:formatCode>0.00%</c:formatCode>
                <c:ptCount val="1"/>
                <c:pt idx="0">
                  <c:v>0.502</c:v>
                </c:pt>
              </c:numCache>
            </c:numRef>
          </c:val>
          <c:extLst>
            <c:ext xmlns:c16="http://schemas.microsoft.com/office/drawing/2014/chart" uri="{C3380CC4-5D6E-409C-BE32-E72D297353CC}">
              <c16:uniqueId val="{00000005-960C-4505-867B-CF5168872D2B}"/>
            </c:ext>
          </c:extLst>
        </c:ser>
        <c:ser>
          <c:idx val="3"/>
          <c:order val="3"/>
          <c:tx>
            <c:strRef>
              <c:f>Sheet1!$E$1</c:f>
              <c:strCache>
                <c:ptCount val="1"/>
                <c:pt idx="0">
                  <c:v>Right Parking</c:v>
                </c:pt>
              </c:strCache>
            </c:strRef>
          </c:tx>
          <c:spPr>
            <a:solidFill>
              <a:schemeClr val="tx1"/>
            </a:solidFill>
            <a:ln>
              <a:noFill/>
            </a:ln>
            <a:effectLst/>
          </c:spPr>
          <c:invertIfNegative val="0"/>
          <c:dLbls>
            <c:dLbl>
              <c:idx val="0"/>
              <c:tx>
                <c:rich>
                  <a:bodyPr rot="0" spcFirstLastPara="1" vertOverflow="ellipsis" vert="horz" wrap="square" lIns="38100" tIns="19050" rIns="38100" bIns="19050" anchor="ctr" anchorCtr="0">
                    <a:spAutoFit/>
                  </a:bodyPr>
                  <a:lstStyle/>
                  <a:p>
                    <a:pPr marL="0" marR="0" lvl="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solidFill>
                        <a:latin typeface="+mj-lt"/>
                        <a:ea typeface="+mn-ea"/>
                        <a:cs typeface="+mn-cs"/>
                      </a:defRPr>
                    </a:pPr>
                    <a:r>
                      <a:rPr lang="en-US" sz="900" b="1" i="0" u="none" strike="noStrike" kern="1200" baseline="0">
                        <a:solidFill>
                          <a:sysClr val="window" lastClr="FFFFFF"/>
                        </a:solidFill>
                      </a:rPr>
                      <a:t>blocked by parking</a:t>
                    </a:r>
                  </a:p>
                </c:rich>
              </c:tx>
              <c:spPr>
                <a:noFill/>
                <a:ln>
                  <a:noFill/>
                </a:ln>
                <a:effectLst/>
              </c:spPr>
              <c:txPr>
                <a:bodyPr rot="0" spcFirstLastPara="1" vertOverflow="ellipsis" vert="horz" wrap="square" lIns="38100" tIns="19050" rIns="38100" bIns="19050" anchor="ctr" anchorCtr="0">
                  <a:spAutoFit/>
                </a:bodyPr>
                <a:lstStyle/>
                <a:p>
                  <a:pPr marL="0" marR="0" lvl="0" indent="0" algn="ctr" defTabSz="914400" rtl="0" eaLnBrk="1" fontAlgn="auto" latinLnBrk="0" hangingPunct="1">
                    <a:lnSpc>
                      <a:spcPct val="100000"/>
                    </a:lnSpc>
                    <a:spcBef>
                      <a:spcPts val="0"/>
                    </a:spcBef>
                    <a:spcAft>
                      <a:spcPts val="0"/>
                    </a:spcAft>
                    <a:buClrTx/>
                    <a:buSzTx/>
                    <a:buFontTx/>
                    <a:buNone/>
                    <a:tabLst/>
                    <a:defRPr sz="900" b="1" i="0" u="none" strike="noStrike" kern="1200" baseline="0">
                      <a:solidFill>
                        <a:sysClr val="window" lastClr="FFFFFF"/>
                      </a:solidFill>
                      <a:latin typeface="+mj-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6-960C-4505-867B-CF5168872D2B}"/>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j-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Category 1</c:v>
                </c:pt>
              </c:strCache>
            </c:strRef>
          </c:cat>
          <c:val>
            <c:numRef>
              <c:f>Sheet1!$E$2</c:f>
              <c:numCache>
                <c:formatCode>0.00%</c:formatCode>
                <c:ptCount val="1"/>
                <c:pt idx="0">
                  <c:v>0.193</c:v>
                </c:pt>
              </c:numCache>
            </c:numRef>
          </c:val>
          <c:extLst>
            <c:ext xmlns:c16="http://schemas.microsoft.com/office/drawing/2014/chart" uri="{C3380CC4-5D6E-409C-BE32-E72D297353CC}">
              <c16:uniqueId val="{00000007-960C-4505-867B-CF5168872D2B}"/>
            </c:ext>
          </c:extLst>
        </c:ser>
        <c:ser>
          <c:idx val="4"/>
          <c:order val="4"/>
          <c:tx>
            <c:strRef>
              <c:f>Sheet1!$F$1</c:f>
              <c:strCache>
                <c:ptCount val="1"/>
                <c:pt idx="0">
                  <c:v>Right Pavement</c:v>
                </c:pt>
              </c:strCache>
            </c:strRef>
          </c:tx>
          <c:spPr>
            <a:solidFill>
              <a:schemeClr val="tx1">
                <a:lumMod val="50000"/>
                <a:lumOff val="50000"/>
              </a:schemeClr>
            </a:solidFill>
            <a:ln>
              <a:noFill/>
            </a:ln>
            <a:effectLst/>
          </c:spPr>
          <c:invertIfNegative val="0"/>
          <c:dLbls>
            <c:dLbl>
              <c:idx val="0"/>
              <c:tx>
                <c:rich>
                  <a:bodyPr/>
                  <a:lstStyle/>
                  <a:p>
                    <a:r>
                      <a:rPr lang="en-US"/>
                      <a:t>pvmt</a:t>
                    </a:r>
                  </a:p>
                </c:rich>
              </c:tx>
              <c:dLblPos val="ct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8-960C-4505-867B-CF5168872D2B}"/>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j-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Category 1</c:v>
                </c:pt>
              </c:strCache>
            </c:strRef>
          </c:cat>
          <c:val>
            <c:numRef>
              <c:f>Sheet1!$F$2</c:f>
              <c:numCache>
                <c:formatCode>0.00%</c:formatCode>
                <c:ptCount val="1"/>
                <c:pt idx="0">
                  <c:v>5.6000000000000001E-2</c:v>
                </c:pt>
              </c:numCache>
            </c:numRef>
          </c:val>
          <c:extLst>
            <c:ext xmlns:c16="http://schemas.microsoft.com/office/drawing/2014/chart" uri="{C3380CC4-5D6E-409C-BE32-E72D297353CC}">
              <c16:uniqueId val="{00000009-960C-4505-867B-CF5168872D2B}"/>
            </c:ext>
          </c:extLst>
        </c:ser>
        <c:dLbls>
          <c:dLblPos val="ctr"/>
          <c:showLegendKey val="0"/>
          <c:showVal val="1"/>
          <c:showCatName val="0"/>
          <c:showSerName val="0"/>
          <c:showPercent val="0"/>
          <c:showBubbleSize val="0"/>
        </c:dLbls>
        <c:gapWidth val="75"/>
        <c:overlap val="100"/>
        <c:axId val="1550561071"/>
        <c:axId val="1550558191"/>
      </c:barChart>
      <c:catAx>
        <c:axId val="1550561071"/>
        <c:scaling>
          <c:orientation val="minMax"/>
        </c:scaling>
        <c:delete val="1"/>
        <c:axPos val="l"/>
        <c:numFmt formatCode="General" sourceLinked="1"/>
        <c:majorTickMark val="none"/>
        <c:minorTickMark val="none"/>
        <c:tickLblPos val="nextTo"/>
        <c:crossAx val="1550558191"/>
        <c:crosses val="autoZero"/>
        <c:auto val="1"/>
        <c:lblAlgn val="ctr"/>
        <c:lblOffset val="100"/>
        <c:noMultiLvlLbl val="0"/>
      </c:catAx>
      <c:valAx>
        <c:axId val="1550558191"/>
        <c:scaling>
          <c:orientation val="minMax"/>
        </c:scaling>
        <c:delete val="1"/>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 sourceLinked="1"/>
        <c:majorTickMark val="out"/>
        <c:minorTickMark val="none"/>
        <c:tickLblPos val="nextTo"/>
        <c:crossAx val="1550561071"/>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MY" sz="1200">
                <a:solidFill>
                  <a:sysClr val="windowText" lastClr="000000"/>
                </a:solidFill>
              </a:rPr>
              <a:t>Access to cars, ambulances, and buses for 27 measured streets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Status quo</c:v>
                </c:pt>
              </c:strCache>
            </c:strRef>
          </c:tx>
          <c:spPr>
            <a:solidFill>
              <a:srgbClr val="C000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Accessible to buses</c:v>
                </c:pt>
                <c:pt idx="1">
                  <c:v>Accessible to cars</c:v>
                </c:pt>
                <c:pt idx="2">
                  <c:v>Accessible to ambulances</c:v>
                </c:pt>
              </c:strCache>
            </c:strRef>
          </c:cat>
          <c:val>
            <c:numRef>
              <c:f>Sheet1!$B$2:$B$4</c:f>
              <c:numCache>
                <c:formatCode>General</c:formatCode>
                <c:ptCount val="3"/>
                <c:pt idx="0">
                  <c:v>10</c:v>
                </c:pt>
                <c:pt idx="1">
                  <c:v>16</c:v>
                </c:pt>
                <c:pt idx="2">
                  <c:v>16</c:v>
                </c:pt>
              </c:numCache>
            </c:numRef>
          </c:val>
          <c:extLst>
            <c:ext xmlns:c16="http://schemas.microsoft.com/office/drawing/2014/chart" uri="{C3380CC4-5D6E-409C-BE32-E72D297353CC}">
              <c16:uniqueId val="{00000000-654C-40F4-90C0-1A7FC5B6521F}"/>
            </c:ext>
          </c:extLst>
        </c:ser>
        <c:ser>
          <c:idx val="1"/>
          <c:order val="1"/>
          <c:tx>
            <c:strRef>
              <c:f>Sheet1!$C$1</c:f>
              <c:strCache>
                <c:ptCount val="1"/>
                <c:pt idx="0">
                  <c:v>If street parking was cleared</c:v>
                </c:pt>
              </c:strCache>
            </c:strRef>
          </c:tx>
          <c:spPr>
            <a:solidFill>
              <a:srgbClr val="00B05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Accessible to buses</c:v>
                </c:pt>
                <c:pt idx="1">
                  <c:v>Accessible to cars</c:v>
                </c:pt>
                <c:pt idx="2">
                  <c:v>Accessible to ambulances</c:v>
                </c:pt>
              </c:strCache>
            </c:strRef>
          </c:cat>
          <c:val>
            <c:numRef>
              <c:f>Sheet1!$C$2:$C$4</c:f>
              <c:numCache>
                <c:formatCode>General</c:formatCode>
                <c:ptCount val="3"/>
                <c:pt idx="0">
                  <c:v>26</c:v>
                </c:pt>
                <c:pt idx="1">
                  <c:v>27</c:v>
                </c:pt>
                <c:pt idx="2">
                  <c:v>27</c:v>
                </c:pt>
              </c:numCache>
            </c:numRef>
          </c:val>
          <c:extLst>
            <c:ext xmlns:c16="http://schemas.microsoft.com/office/drawing/2014/chart" uri="{C3380CC4-5D6E-409C-BE32-E72D297353CC}">
              <c16:uniqueId val="{00000001-654C-40F4-90C0-1A7FC5B6521F}"/>
            </c:ext>
          </c:extLst>
        </c:ser>
        <c:dLbls>
          <c:dLblPos val="outEnd"/>
          <c:showLegendKey val="0"/>
          <c:showVal val="1"/>
          <c:showCatName val="0"/>
          <c:showSerName val="0"/>
          <c:showPercent val="0"/>
          <c:showBubbleSize val="0"/>
        </c:dLbls>
        <c:gapWidth val="219"/>
        <c:overlap val="-27"/>
        <c:axId val="1273274575"/>
        <c:axId val="1273290415"/>
      </c:barChart>
      <c:catAx>
        <c:axId val="1273274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1273290415"/>
        <c:crosses val="autoZero"/>
        <c:auto val="1"/>
        <c:lblAlgn val="ctr"/>
        <c:lblOffset val="100"/>
        <c:noMultiLvlLbl val="0"/>
      </c:catAx>
      <c:valAx>
        <c:axId val="12732904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327457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Policy Lab">
      <a:dk1>
        <a:sysClr val="windowText" lastClr="000000"/>
      </a:dk1>
      <a:lt1>
        <a:sysClr val="window" lastClr="FFFFFF"/>
      </a:lt1>
      <a:dk2>
        <a:srgbClr val="2683C6"/>
      </a:dk2>
      <a:lt2>
        <a:srgbClr val="DFE3E5"/>
      </a:lt2>
      <a:accent1>
        <a:srgbClr val="46BBB7"/>
      </a:accent1>
      <a:accent2>
        <a:srgbClr val="0097B2"/>
      </a:accent2>
      <a:accent3>
        <a:srgbClr val="EC9896"/>
      </a:accent3>
      <a:accent4>
        <a:srgbClr val="F05B4E"/>
      </a:accent4>
      <a:accent5>
        <a:srgbClr val="3FAD87"/>
      </a:accent5>
      <a:accent6>
        <a:srgbClr val="F3CF5B"/>
      </a:accent6>
      <a:hlink>
        <a:srgbClr val="487B78"/>
      </a:hlink>
      <a:folHlink>
        <a:srgbClr val="A0C7C5"/>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4DA9FD-3654-4B68-AD5A-C9F2668DF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320</Pages>
  <Words>123133</Words>
  <Characters>701861</Characters>
  <Application>Microsoft Office Word</Application>
  <DocSecurity>0</DocSecurity>
  <Lines>5848</Lines>
  <Paragraphs>1646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Zayaan Ali</dc:creator>
  <cp:keywords/>
  <dc:description/>
  <cp:lastModifiedBy>Zayaan Ali</cp:lastModifiedBy>
  <cp:revision>114</cp:revision>
  <cp:lastPrinted>2025-12-13T18:52:00Z</cp:lastPrinted>
  <dcterms:created xsi:type="dcterms:W3CDTF">2025-12-14T05:45:00Z</dcterms:created>
  <dcterms:modified xsi:type="dcterms:W3CDTF">2025-12-28T08:17:00Z</dcterms:modified>
</cp:coreProperties>
</file>